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37A884" w14:textId="0DBF937F" w:rsidR="00153793" w:rsidRPr="00153793" w:rsidRDefault="00153793" w:rsidP="00AC214F">
      <w:pPr>
        <w:pStyle w:val="aff8"/>
        <w:ind w:firstLineChars="0" w:firstLine="0"/>
        <w:jc w:val="left"/>
        <w:outlineLvl w:val="0"/>
        <w:rPr>
          <w:b/>
          <w:color w:val="FF0000"/>
          <w:sz w:val="48"/>
          <w:szCs w:val="48"/>
          <w:lang w:eastAsia="ko-KR"/>
        </w:rPr>
      </w:pPr>
      <w:r/>
    </w:p>
    <w:p w14:paraId="424EC406" w14:textId="0B559B68" w:rsidR="00AC214F" w:rsidRDefault="00AE1E97" w:rsidP="00AC214F">
      <w:pPr>
        <w:pStyle w:val="aff8"/>
        <w:ind w:firstLineChars="0" w:firstLine="0"/>
        <w:jc w:val="left"/>
        <w:outlineLvl w:val="0"/>
        <w:rPr>
          <w:b/>
          <w:sz w:val="28"/>
          <w:szCs w:val="28"/>
          <w:lang w:eastAsia="ko-KR"/>
        </w:rPr>
      </w:pPr>
      <w:r>
        <w:rPr>
          <w:rFonts w:hint="eastAsia"/>
          <w:b/>
          <w:sz w:val="28"/>
          <w:szCs w:val="28"/>
          <w:lang w:eastAsia="ko-KR"/>
        </w:rPr>
        <w:t>2026년 2학기 모바일/</w:t>
      </w:r>
      <w:proofErr w:type="spellStart"/>
      <w:r>
        <w:rPr>
          <w:rFonts w:hint="eastAsia"/>
          <w:b/>
          <w:sz w:val="28"/>
          <w:szCs w:val="28"/>
          <w:lang w:eastAsia="ko-KR"/>
        </w:rPr>
        <w:t>웹서비스</w:t>
      </w:r>
      <w:proofErr w:type="spellEnd"/>
      <w:r>
        <w:rPr>
          <w:rFonts w:hint="eastAsia"/>
          <w:b/>
          <w:sz w:val="28"/>
          <w:szCs w:val="28"/>
          <w:lang w:eastAsia="ko-KR"/>
        </w:rPr>
        <w:t xml:space="preserve"> 프로젝트 공통평가 01</w:t>
      </w:r>
    </w:p>
    <w:p w14:paraId="475B91C4" w14:textId="41C1D790"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수행 결과 보고서</w:t>
      </w:r>
    </w:p>
    <w:p w14:paraId="393FCA0E" w14:textId="33543666"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학번 : 2021105613</w:t>
      </w:r>
    </w:p>
    <w:p w14:paraId="62CF159D" w14:textId="500A34A2"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이름 : 신정환</w:t>
      </w:r>
      <w:r w:rsidR="004E113E">
        <w:rPr>
          <w:rFonts w:hint="eastAsia"/>
          <w:b/>
          <w:sz w:val="28"/>
          <w:szCs w:val="28"/>
          <w:lang w:eastAsia="ko-KR"/>
        </w:rPr>
      </w:r>
    </w:p>
    <w:p w14:paraId="4A2677E5" w14:textId="77777777" w:rsidR="00AE1E97" w:rsidRDefault="00AE1E97" w:rsidP="00AC214F">
      <w:pPr>
        <w:pStyle w:val="aff8"/>
        <w:ind w:firstLineChars="0" w:firstLine="0"/>
        <w:jc w:val="left"/>
        <w:outlineLvl w:val="0"/>
        <w:rPr>
          <w:b/>
          <w:sz w:val="28"/>
          <w:szCs w:val="28"/>
          <w:lang w:eastAsia="ko-KR"/>
        </w:rPr>
      </w:pPr>
    </w:p>
    <w:p w14:paraId="10C7EF1C" w14:textId="40D26907" w:rsidR="00AE1E97" w:rsidRPr="005E5B77" w:rsidRDefault="00AE1E97" w:rsidP="00AC214F">
      <w:pPr>
        <w:pStyle w:val="aff8"/>
        <w:ind w:firstLineChars="0" w:firstLine="0"/>
        <w:jc w:val="left"/>
        <w:outlineLvl w:val="0"/>
        <w:rPr>
          <w:rFonts w:ascii="바탕" w:eastAsia="바탕" w:hAnsi="바탕"/>
          <w:sz w:val="28"/>
          <w:szCs w:val="28"/>
          <w:lang w:val="en-US" w:eastAsia="ko-KR"/>
        </w:rPr>
      </w:pPr>
    </w:p>
    <w:p w14:paraId="62C2E196" w14:textId="77777777" w:rsidR="00AC214F" w:rsidRDefault="00AC214F" w:rsidP="00AC214F">
      <w:pPr>
        <w:jc w:val="right"/>
        <w:rPr>
          <w:sz w:val="18"/>
          <w:szCs w:val="18"/>
        </w:rPr>
      </w:pPr>
      <w:r w:rsidRPr="00AC214F">
        <w:rPr>
          <w:rFonts w:hint="eastAsia"/>
          <w:sz w:val="18"/>
          <w:szCs w:val="18"/>
        </w:rPr>
        <w:t>[적/</w:t>
      </w:r>
      <w:proofErr w:type="spellStart"/>
      <w:r w:rsidRPr="00AC214F">
        <w:rPr>
          <w:rFonts w:hint="eastAsia"/>
          <w:sz w:val="18"/>
          <w:szCs w:val="18"/>
        </w:rPr>
        <w:t>부판정</w:t>
      </w:r>
      <w:proofErr w:type="spellEnd"/>
      <w:r w:rsidRPr="00AC214F">
        <w:rPr>
          <w:rFonts w:hint="eastAsia"/>
          <w:sz w:val="18"/>
          <w:szCs w:val="18"/>
        </w:rPr>
        <w:t xml:space="preserve"> 범례] ○:적합, ×:부적합, △:점검</w:t>
      </w:r>
      <w:r w:rsidRPr="00AC214F">
        <w:rPr>
          <w:sz w:val="18"/>
          <w:szCs w:val="18"/>
        </w:rPr>
        <w:t>제외</w:t>
      </w:r>
      <w:r w:rsidRPr="00AC214F">
        <w:rPr>
          <w:rFonts w:hint="eastAsia"/>
          <w:sz w:val="18"/>
          <w:szCs w:val="18"/>
        </w:rPr>
        <w:t>, N/A:</w:t>
      </w:r>
      <w:proofErr w:type="spellStart"/>
      <w:r w:rsidRPr="00AC214F">
        <w:rPr>
          <w:rFonts w:hint="eastAsia"/>
          <w:sz w:val="18"/>
          <w:szCs w:val="18"/>
        </w:rPr>
        <w:t>해당없음</w:t>
      </w:r>
      <w:proofErr w:type="spellEnd"/>
    </w:p>
    <w:p w14:paraId="6EDD5158" w14:textId="32857DE0" w:rsidR="00AE1E97" w:rsidRPr="00AC214F" w:rsidRDefault="00AE1E97" w:rsidP="00AC214F">
      <w:pPr>
        <w:jc w:val="right"/>
        <w:rPr>
          <w:sz w:val="18"/>
          <w:szCs w:val="18"/>
        </w:rPr>
      </w:pPr>
      <w:r>
        <w:rPr>
          <w:rFonts w:hint="eastAsia"/>
          <w:sz w:val="18"/>
          <w:szCs w:val="18"/>
        </w:rPr>
        <w:t>첨부 그림은 모두 문서에 포함하는 형식으로 저장 할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proofErr w:type="spellStart"/>
            <w:r w:rsidRPr="00AC214F">
              <w:rPr>
                <w:rFonts w:hint="eastAsia"/>
                <w:b/>
                <w:bCs/>
                <w:color w:val="auto"/>
                <w:sz w:val="12"/>
                <w:szCs w:val="12"/>
              </w:rPr>
              <w:t>관련증빙</w:t>
            </w:r>
            <w:proofErr w:type="spellEnd"/>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proofErr w:type="spellStart"/>
            <w:proofErr w:type="gramStart"/>
            <w:r w:rsidRPr="00980059">
              <w:rPr>
                <w:sz w:val="12"/>
                <w:szCs w:val="12"/>
              </w:rPr>
              <w:t>PhotoBlogServer</w:t>
            </w:r>
            <w:proofErr w:type="spellEnd"/>
            <w:r w:rsidRPr="00980059">
              <w:rPr>
                <w:sz w:val="12"/>
                <w:szCs w:val="12"/>
              </w:rPr>
              <w:t>[</w:t>
            </w:r>
            <w:proofErr w:type="gramEnd"/>
            <w:r w:rsidRPr="00980059">
              <w:rPr>
                <w:sz w:val="12"/>
                <w:szCs w:val="12"/>
              </w:rPr>
              <w:t>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proofErr w:type="spellStart"/>
            <w:proofErr w:type="gramStart"/>
            <w:r w:rsidRPr="00980059">
              <w:rPr>
                <w:sz w:val="12"/>
                <w:szCs w:val="12"/>
              </w:rPr>
              <w:t>PhotoViewer</w:t>
            </w:r>
            <w:proofErr w:type="spellEnd"/>
            <w:r w:rsidRPr="00980059">
              <w:rPr>
                <w:sz w:val="12"/>
                <w:szCs w:val="12"/>
              </w:rPr>
              <w:t>[</w:t>
            </w:r>
            <w:proofErr w:type="gramEnd"/>
            <w:r w:rsidRPr="00980059">
              <w:rPr>
                <w:sz w:val="12"/>
                <w:szCs w:val="12"/>
              </w:rPr>
              <w:t xml:space="preserve">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proofErr w:type="spellStart"/>
            <w:r>
              <w:rPr>
                <w:rFonts w:cs="Times New Roman" w:hint="eastAsia"/>
                <w:color w:val="auto"/>
                <w:kern w:val="2"/>
                <w:sz w:val="12"/>
                <w:szCs w:val="12"/>
              </w:rPr>
              <w:t>레포지토리</w:t>
            </w:r>
            <w:proofErr w:type="spellEnd"/>
            <w:r>
              <w:rPr>
                <w:rFonts w:cs="Times New Roman" w:hint="eastAsia"/>
                <w:color w:val="auto"/>
                <w:kern w:val="2"/>
                <w:sz w:val="12"/>
                <w:szCs w:val="12"/>
              </w:rPr>
              <w:t xml:space="preserve"> 폴더 구조 캡처 화면</w:t>
            </w:r>
          </w:p>
        </w:tc>
        <w:tc>
          <w:tcPr>
            <w:tcW w:w="484" w:type="dxa"/>
            <w:vAlign w:val="center"/>
          </w:tcPr>
          <w:p>
            <w:pPr>
              <w:jc w:val="center"/>
            </w:pPr>
            <w:r/>
            <w:r>
              <w:t>O</w:t>
            </w: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pPr>
              <w:jc w:val="center"/>
            </w:pPr>
            <w:r/>
            <w:r>
              <w:t>증빙 01</w:t>
            </w:r>
          </w:p>
        </w:tc>
      </w:tr>
      <w:tr w:rsidR="00980059" w:rsidRPr="00AC214F"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280F95C8" w14:textId="1F422B72" w:rsidR="00980059" w:rsidRDefault="00980059" w:rsidP="00C14264">
            <w:pPr>
              <w:jc w:val="left"/>
              <w:rPr>
                <w:sz w:val="12"/>
                <w:szCs w:val="12"/>
              </w:rPr>
            </w:pPr>
            <w:proofErr w:type="spellStart"/>
            <w:r>
              <w:rPr>
                <w:sz w:val="12"/>
                <w:szCs w:val="12"/>
              </w:rPr>
              <w:t>Github</w:t>
            </w:r>
            <w:proofErr w:type="spellEnd"/>
            <w:r>
              <w:rPr>
                <w:sz w:val="12"/>
                <w:szCs w:val="12"/>
              </w:rPr>
              <w:t xml:space="preserve"> </w:t>
            </w:r>
            <w:proofErr w:type="spellStart"/>
            <w:r>
              <w:rPr>
                <w:rFonts w:hint="eastAsia"/>
                <w:sz w:val="12"/>
                <w:szCs w:val="12"/>
              </w:rPr>
              <w:t>레</w:t>
            </w:r>
            <w:r w:rsidR="004E113E">
              <w:rPr>
                <w:rFonts w:hint="eastAsia"/>
                <w:sz w:val="12"/>
                <w:szCs w:val="12"/>
              </w:rPr>
              <w:t>파지토리</w:t>
            </w:r>
            <w:proofErr w:type="spellEnd"/>
            <w:r w:rsidR="004E113E">
              <w:rPr>
                <w:rFonts w:hint="eastAsia"/>
                <w:sz w:val="12"/>
                <w:szCs w:val="12"/>
              </w:rPr>
              <w:t xml:space="preserve">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 xml:space="preserve">아래 평가 항목에 대하여 구현 혹은 테스트를 완료하고, 캡처 이미지를 제공된 MS-Word 파일로 정리하여 </w:t>
            </w:r>
            <w:proofErr w:type="spellStart"/>
            <w:r w:rsidRPr="004E113E">
              <w:rPr>
                <w:sz w:val="12"/>
                <w:szCs w:val="12"/>
              </w:rPr>
              <w:t>Github</w:t>
            </w:r>
            <w:proofErr w:type="spellEnd"/>
            <w:r w:rsidRPr="004E113E">
              <w:rPr>
                <w:sz w:val="12"/>
                <w:szCs w:val="12"/>
              </w:rPr>
              <w:t xml:space="preserve">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p>
            <w:r>
              <w:t>제출 URL: https://github.com/junghwan00/web-blog</w:t>
            </w:r>
          </w:p>
        </w:tc>
        <w:tc>
          <w:tcPr>
            <w:tcW w:w="484" w:type="dxa"/>
            <w:vAlign w:val="center"/>
          </w:tcPr>
          <w:p>
            <w:pPr>
              <w:jc w:val="center"/>
            </w:pPr>
            <w:r/>
            <w:r>
              <w:t>O</w:t>
            </w: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pPr>
              <w:jc w:val="center"/>
            </w:pPr>
            <w:r/>
            <w:r>
              <w:t>GitHub 공개 저장소</w:t>
            </w:r>
          </w:p>
        </w:tc>
      </w:tr>
      <w:tr w:rsidR="00980059" w:rsidRPr="00AC214F" w14:paraId="20570B2B" w14:textId="77777777" w:rsidTr="0098005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583A30CE" w14:textId="36535A4F" w:rsidR="00980059" w:rsidRDefault="00EB3497" w:rsidP="00C14264">
            <w:pPr>
              <w:jc w:val="center"/>
              <w:rPr>
                <w:sz w:val="12"/>
                <w:szCs w:val="12"/>
              </w:rPr>
            </w:pPr>
            <w:r>
              <w:rPr>
                <w:rFonts w:hint="eastAsia"/>
                <w:sz w:val="12"/>
                <w:szCs w:val="12"/>
              </w:rPr>
              <w:t>강의 자료</w:t>
            </w:r>
          </w:p>
        </w:tc>
        <w:tc>
          <w:tcPr>
            <w:tcW w:w="1382"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tcPr>
          <w:p w14:paraId="446D3B62" w14:textId="77777777" w:rsidR="00980059" w:rsidRDefault="004E113E" w:rsidP="00980059">
            <w:pPr>
              <w:rPr>
                <w:sz w:val="12"/>
                <w:szCs w:val="12"/>
              </w:rPr>
            </w:pPr>
            <w:r>
              <w:rPr>
                <w:rFonts w:hint="eastAsia"/>
                <w:sz w:val="12"/>
                <w:szCs w:val="12"/>
              </w:rPr>
              <w:t xml:space="preserve">강의 자료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6EC49DC5"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eastAsia="ko-KP"/>
              </w:rPr>
              <w:t xml:space="preserve"> </w:t>
            </w:r>
            <w:r>
              <w:rPr>
                <w:rFonts w:cs="Times New Roman" w:hint="eastAsia"/>
                <w:color w:val="auto"/>
                <w:kern w:val="2"/>
                <w:sz w:val="12"/>
                <w:szCs w:val="12"/>
              </w:rPr>
              <w:t>작성 완료 웹페이지 작성 화면 캡처</w:t>
            </w:r>
          </w:p>
          <w:p w14:paraId="064F5A4B" w14:textId="6AF8390D" w:rsidR="00EB3497" w:rsidRDefault="00EB3497" w:rsidP="00EB3497">
            <w:pPr>
              <w:rPr>
                <w:sz w:val="12"/>
                <w:szCs w:val="12"/>
              </w:rPr>
            </w:pPr>
            <w:r>
              <w:rPr>
                <w:rFonts w:cs="Times New Roman" w:hint="eastAsia"/>
                <w:color w:val="auto"/>
                <w:kern w:val="2"/>
                <w:sz w:val="12"/>
                <w:szCs w:val="12"/>
              </w:rPr>
              <w:t>2. 게시 완료된 페이지 화면 캡처</w:t>
            </w:r>
          </w:p>
        </w:tc>
        <w:tc>
          <w:tcPr>
            <w:tcW w:w="484" w:type="dxa"/>
            <w:vAlign w:val="center"/>
          </w:tcPr>
          <w:p>
            <w:pPr>
              <w:jc w:val="center"/>
            </w:pPr>
            <w:r/>
            <w:r>
              <w:t>O</w:t>
            </w:r>
          </w:p>
        </w:tc>
        <w:tc>
          <w:tcPr>
            <w:tcW w:w="426" w:type="dxa"/>
            <w:vAlign w:val="center"/>
          </w:tcPr>
          <w:p w14:paraId="31AA5454" w14:textId="77777777" w:rsidR="00980059" w:rsidRPr="000142B9" w:rsidRDefault="00980059" w:rsidP="00C14264">
            <w:pPr>
              <w:jc w:val="center"/>
              <w:rPr>
                <w:sz w:val="12"/>
                <w:szCs w:val="12"/>
              </w:rPr>
            </w:pPr>
          </w:p>
        </w:tc>
        <w:tc>
          <w:tcPr>
            <w:tcW w:w="2173" w:type="dxa"/>
            <w:vAlign w:val="center"/>
          </w:tcPr>
          <w:p>
            <w:pPr>
              <w:jc w:val="center"/>
            </w:pPr>
            <w:r/>
            <w:r>
              <w:t>증빙 03</w:t>
            </w: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2B1EDE57" w14:textId="36BC5786" w:rsidR="00806F2F" w:rsidRDefault="00EB3497" w:rsidP="00C14264">
            <w:pPr>
              <w:jc w:val="center"/>
              <w:rPr>
                <w:sz w:val="12"/>
                <w:szCs w:val="12"/>
              </w:rPr>
            </w:pPr>
            <w:r>
              <w:rPr>
                <w:rFonts w:hint="eastAsia"/>
                <w:sz w:val="12"/>
                <w:szCs w:val="12"/>
              </w:rPr>
              <w:t>강의 자료</w:t>
            </w:r>
          </w:p>
        </w:tc>
        <w:tc>
          <w:tcPr>
            <w:tcW w:w="1382" w:type="dxa"/>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4817C4DE" w14:textId="2803CD28" w:rsidR="00EB3497" w:rsidRDefault="00EB3497" w:rsidP="00EB3497">
            <w:pPr>
              <w:rPr>
                <w:sz w:val="12"/>
                <w:szCs w:val="12"/>
              </w:rPr>
            </w:pPr>
            <w:r>
              <w:rPr>
                <w:rFonts w:hint="eastAsia"/>
                <w:sz w:val="12"/>
                <w:szCs w:val="12"/>
              </w:rPr>
              <w:t>강의 자료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84" w:type="dxa"/>
            <w:vAlign w:val="center"/>
          </w:tcPr>
          <w:p>
            <w:pPr>
              <w:jc w:val="center"/>
            </w:pPr>
            <w:r/>
            <w:r>
              <w:t>O</w:t>
            </w:r>
          </w:p>
        </w:tc>
        <w:tc>
          <w:tcPr>
            <w:tcW w:w="426" w:type="dxa"/>
            <w:vAlign w:val="center"/>
          </w:tcPr>
          <w:p w14:paraId="21BEC143" w14:textId="77777777" w:rsidR="00806F2F" w:rsidRPr="000142B9" w:rsidRDefault="00806F2F" w:rsidP="00C14264">
            <w:pPr>
              <w:jc w:val="center"/>
              <w:rPr>
                <w:sz w:val="12"/>
                <w:szCs w:val="12"/>
              </w:rPr>
            </w:pPr>
          </w:p>
        </w:tc>
        <w:tc>
          <w:tcPr>
            <w:tcW w:w="2173" w:type="dxa"/>
            <w:vAlign w:val="center"/>
          </w:tcPr>
          <w:p>
            <w:pPr>
              <w:jc w:val="center"/>
            </w:pPr>
            <w:r/>
            <w:r>
              <w:t>증빙 04</w:t>
            </w: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vAlign w:val="center"/>
          </w:tcPr>
          <w:p w14:paraId="64232E4A" w14:textId="72768CD0" w:rsidR="00806F2F" w:rsidRDefault="00EB3497" w:rsidP="00C14264">
            <w:pPr>
              <w:jc w:val="center"/>
              <w:rPr>
                <w:sz w:val="12"/>
                <w:szCs w:val="12"/>
              </w:rPr>
            </w:pPr>
            <w:r>
              <w:rPr>
                <w:rFonts w:hint="eastAsia"/>
                <w:sz w:val="12"/>
                <w:szCs w:val="12"/>
              </w:rPr>
              <w:t>강의 자료</w:t>
            </w:r>
          </w:p>
        </w:tc>
        <w:tc>
          <w:tcPr>
            <w:tcW w:w="1382" w:type="dxa"/>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7A8BECD9" w14:textId="18E33776" w:rsidR="00705C37" w:rsidRDefault="00705C37" w:rsidP="00705C37">
            <w:pPr>
              <w:rPr>
                <w:sz w:val="12"/>
                <w:szCs w:val="12"/>
              </w:rPr>
            </w:pPr>
            <w:r>
              <w:rPr>
                <w:rFonts w:hint="eastAsia"/>
                <w:sz w:val="12"/>
                <w:szCs w:val="12"/>
              </w:rPr>
              <w:t>강의 자료 [10페이지]</w:t>
            </w:r>
            <w:r>
              <w:rPr>
                <w:sz w:val="12"/>
                <w:szCs w:val="12"/>
              </w:rPr>
              <w:t xml:space="preserve"> </w:t>
            </w:r>
          </w:p>
          <w:p w14:paraId="613CF4E5" w14:textId="77777777" w:rsidR="00705C37" w:rsidRDefault="00705C37" w:rsidP="00980059">
            <w:pPr>
              <w:rPr>
                <w:rFonts w:hint="eastAsia"/>
                <w:sz w:val="12"/>
                <w:szCs w:val="12"/>
              </w:rPr>
            </w:pPr>
          </w:p>
          <w:p w14:paraId="6B46766B" w14:textId="465AE885" w:rsidR="00705C37" w:rsidRDefault="00705C37" w:rsidP="00980059">
            <w:pPr>
              <w:rPr>
                <w:sz w:val="12"/>
                <w:szCs w:val="12"/>
              </w:rPr>
            </w:pPr>
            <w:r>
              <w:rPr>
                <w:rFonts w:hint="eastAsia"/>
                <w:sz w:val="12"/>
                <w:szCs w:val="12"/>
              </w:rPr>
              <w:t xml:space="preserve">제출 : </w:t>
            </w:r>
            <w:hyperlink r:id="rId8"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vAlign w:val="center"/>
          </w:tcPr>
          <w:p>
            <w:pPr>
              <w:jc w:val="center"/>
            </w:pPr>
            <w:r/>
            <w:r>
              <w:t>O</w:t>
            </w:r>
          </w:p>
        </w:tc>
        <w:tc>
          <w:tcPr>
            <w:tcW w:w="426" w:type="dxa"/>
            <w:vAlign w:val="center"/>
          </w:tcPr>
          <w:p w14:paraId="0D14F912" w14:textId="77777777" w:rsidR="00806F2F" w:rsidRPr="000142B9" w:rsidRDefault="00806F2F" w:rsidP="00C14264">
            <w:pPr>
              <w:jc w:val="center"/>
              <w:rPr>
                <w:sz w:val="12"/>
                <w:szCs w:val="12"/>
              </w:rPr>
            </w:pPr>
          </w:p>
        </w:tc>
        <w:tc>
          <w:tcPr>
            <w:tcW w:w="2173" w:type="dxa"/>
            <w:vAlign w:val="center"/>
          </w:tcPr>
          <w:p>
            <w:pPr>
              <w:jc w:val="center"/>
            </w:pPr>
            <w:r/>
            <w:r>
              <w:t>증빙 05</w:t>
            </w:r>
          </w:p>
        </w:tc>
      </w:tr>
      <w:tr w:rsidR="00806F2F" w:rsidRPr="00AC214F" w14:paraId="7BD42C16" w14:textId="77777777" w:rsidTr="00705C37">
        <w:trPr>
          <w:trHeight w:val="443"/>
        </w:trPr>
        <w:tc>
          <w:tcPr>
            <w:tcW w:w="595" w:type="dxa"/>
            <w:vAlign w:val="center"/>
          </w:tcPr>
          <w:p w14:paraId="5EC51B49" w14:textId="20FF8F95" w:rsidR="00806F2F" w:rsidRDefault="00806F2F" w:rsidP="00AE1E97">
            <w:pPr>
              <w:jc w:val="center"/>
              <w:rPr>
                <w:sz w:val="12"/>
                <w:szCs w:val="12"/>
              </w:rPr>
            </w:pPr>
            <w:r>
              <w:rPr>
                <w:rFonts w:hint="eastAsia"/>
                <w:sz w:val="12"/>
                <w:szCs w:val="12"/>
              </w:rPr>
              <w:t>6</w:t>
            </w:r>
          </w:p>
        </w:tc>
        <w:tc>
          <w:tcPr>
            <w:tcW w:w="603" w:type="dxa"/>
            <w:vAlign w:val="center"/>
          </w:tcPr>
          <w:p w14:paraId="4AB4ADAA" w14:textId="4904FF4C" w:rsidR="00806F2F" w:rsidRDefault="00EB3497" w:rsidP="00C14264">
            <w:pPr>
              <w:jc w:val="center"/>
              <w:rPr>
                <w:sz w:val="12"/>
                <w:szCs w:val="12"/>
              </w:rPr>
            </w:pPr>
            <w:r>
              <w:rPr>
                <w:rFonts w:hint="eastAsia"/>
                <w:sz w:val="12"/>
                <w:szCs w:val="12"/>
              </w:rPr>
              <w:t>강의 자료</w:t>
            </w:r>
          </w:p>
        </w:tc>
        <w:tc>
          <w:tcPr>
            <w:tcW w:w="1382" w:type="dxa"/>
          </w:tcPr>
          <w:p w14:paraId="10772D0D" w14:textId="3FCBCD5F" w:rsidR="00806F2F" w:rsidRPr="004E113E" w:rsidRDefault="00806F2F" w:rsidP="00C14264">
            <w:pPr>
              <w:jc w:val="left"/>
              <w:rPr>
                <w:sz w:val="12"/>
                <w:szCs w:val="12"/>
              </w:rPr>
            </w:pPr>
            <w:r w:rsidRPr="00806F2F">
              <w:rPr>
                <w:rFonts w:hint="eastAsia"/>
                <w:sz w:val="12"/>
                <w:szCs w:val="12"/>
              </w:rPr>
              <w:t>Server/Client 연동 테스트 [</w:t>
            </w:r>
            <w:proofErr w:type="spellStart"/>
            <w:r w:rsidR="00705C37">
              <w:rPr>
                <w:sz w:val="12"/>
                <w:szCs w:val="12"/>
              </w:rPr>
              <w:t>Sockec</w:t>
            </w:r>
            <w:proofErr w:type="spellEnd"/>
            <w:r w:rsidR="00705C37">
              <w:rPr>
                <w:sz w:val="12"/>
                <w:szCs w:val="12"/>
              </w:rPr>
              <w:t xml:space="preserve"> </w:t>
            </w:r>
            <w:r w:rsidRPr="00806F2F">
              <w:rPr>
                <w:rFonts w:hint="eastAsia"/>
                <w:sz w:val="12"/>
                <w:szCs w:val="12"/>
              </w:rPr>
              <w:t xml:space="preserve">Server </w:t>
            </w:r>
            <w:r w:rsidR="00705C37">
              <w:rPr>
                <w:rFonts w:hint="eastAsia"/>
                <w:sz w:val="12"/>
                <w:szCs w:val="12"/>
              </w:rPr>
              <w:t>요청 메시지</w:t>
            </w:r>
            <w:r w:rsidRPr="00806F2F">
              <w:rPr>
                <w:rFonts w:hint="eastAsia"/>
                <w:sz w:val="12"/>
                <w:szCs w:val="12"/>
              </w:rPr>
              <w:t>]</w:t>
            </w:r>
          </w:p>
        </w:tc>
        <w:tc>
          <w:tcPr>
            <w:tcW w:w="3582" w:type="dxa"/>
          </w:tcPr>
          <w:p w14:paraId="7DE52A2E" w14:textId="12B8F036" w:rsidR="00705C37" w:rsidRDefault="00705C37" w:rsidP="00705C37">
            <w:pPr>
              <w:rPr>
                <w:sz w:val="12"/>
                <w:szCs w:val="12"/>
              </w:rPr>
            </w:pPr>
            <w:r>
              <w:rPr>
                <w:rFonts w:hint="eastAsia"/>
                <w:sz w:val="12"/>
                <w:szCs w:val="12"/>
              </w:rPr>
              <w:t>강의 자료 [24페이지]</w:t>
            </w:r>
            <w:r>
              <w:rPr>
                <w:sz w:val="12"/>
                <w:szCs w:val="12"/>
              </w:rPr>
              <w:t xml:space="preserve"> </w:t>
            </w:r>
          </w:p>
          <w:p w14:paraId="5B901F7E" w14:textId="77777777" w:rsidR="00705C37" w:rsidRDefault="00705C37" w:rsidP="00705C37">
            <w:pPr>
              <w:rPr>
                <w:sz w:val="12"/>
                <w:szCs w:val="12"/>
              </w:rPr>
            </w:pPr>
          </w:p>
          <w:p w14:paraId="4707FA7A" w14:textId="1A8C267E" w:rsidR="00806F2F" w:rsidRDefault="00705C37" w:rsidP="00705C37">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w:t>
            </w:r>
            <w:proofErr w:type="spellStart"/>
            <w:r>
              <w:rPr>
                <w:rFonts w:cs="Times New Roman" w:hint="eastAsia"/>
                <w:color w:val="auto"/>
                <w:kern w:val="2"/>
                <w:sz w:val="12"/>
                <w:szCs w:val="12"/>
              </w:rPr>
              <w:t>편집화면캡처</w:t>
            </w:r>
            <w:proofErr w:type="spellEnd"/>
          </w:p>
        </w:tc>
        <w:tc>
          <w:tcPr>
            <w:tcW w:w="484" w:type="dxa"/>
            <w:vAlign w:val="center"/>
          </w:tcPr>
          <w:p>
            <w:pPr>
              <w:jc w:val="center"/>
            </w:pPr>
            <w:r/>
            <w:r>
              <w:t>O</w:t>
            </w:r>
          </w:p>
        </w:tc>
        <w:tc>
          <w:tcPr>
            <w:tcW w:w="426" w:type="dxa"/>
            <w:vAlign w:val="center"/>
          </w:tcPr>
          <w:p w14:paraId="453D83CE" w14:textId="77777777" w:rsidR="00806F2F" w:rsidRPr="000142B9" w:rsidRDefault="00806F2F" w:rsidP="00C14264">
            <w:pPr>
              <w:jc w:val="center"/>
              <w:rPr>
                <w:sz w:val="12"/>
                <w:szCs w:val="12"/>
              </w:rPr>
            </w:pPr>
          </w:p>
        </w:tc>
        <w:tc>
          <w:tcPr>
            <w:tcW w:w="2173" w:type="dxa"/>
            <w:vAlign w:val="center"/>
          </w:tcPr>
          <w:p>
            <w:pPr>
              <w:jc w:val="center"/>
            </w:pPr>
            <w:r/>
            <w:r>
              <w:t>증빙 06</w:t>
            </w:r>
          </w:p>
        </w:tc>
      </w:tr>
      <w:tr w:rsidR="00705C37" w:rsidRPr="00AC214F" w14:paraId="782B06EF" w14:textId="77777777" w:rsidTr="00980059">
        <w:trPr>
          <w:trHeight w:val="655"/>
        </w:trPr>
        <w:tc>
          <w:tcPr>
            <w:tcW w:w="595" w:type="dxa"/>
            <w:vAlign w:val="center"/>
          </w:tcPr>
          <w:p w14:paraId="5D24C3C7" w14:textId="67481082" w:rsidR="00705C37" w:rsidRDefault="00705C37" w:rsidP="00705C37">
            <w:pPr>
              <w:jc w:val="center"/>
              <w:rPr>
                <w:sz w:val="12"/>
                <w:szCs w:val="12"/>
              </w:rPr>
            </w:pPr>
            <w:r>
              <w:rPr>
                <w:rFonts w:hint="eastAsia"/>
                <w:sz w:val="12"/>
                <w:szCs w:val="12"/>
              </w:rPr>
              <w:t>7</w:t>
            </w:r>
          </w:p>
        </w:tc>
        <w:tc>
          <w:tcPr>
            <w:tcW w:w="603" w:type="dxa"/>
            <w:vAlign w:val="center"/>
          </w:tcPr>
          <w:p w14:paraId="66779AA8" w14:textId="262065B9" w:rsidR="00705C37" w:rsidRDefault="00705C37" w:rsidP="00705C37">
            <w:pPr>
              <w:jc w:val="center"/>
              <w:rPr>
                <w:sz w:val="12"/>
                <w:szCs w:val="12"/>
              </w:rPr>
            </w:pPr>
            <w:r>
              <w:rPr>
                <w:rFonts w:hint="eastAsia"/>
                <w:sz w:val="12"/>
                <w:szCs w:val="12"/>
              </w:rPr>
              <w:t>강의 자료</w:t>
            </w:r>
          </w:p>
        </w:tc>
        <w:tc>
          <w:tcPr>
            <w:tcW w:w="1382" w:type="dxa"/>
          </w:tcPr>
          <w:p w14:paraId="1575186B" w14:textId="43EB3E6D" w:rsidR="00705C37" w:rsidRPr="00806F2F" w:rsidRDefault="00705C37" w:rsidP="00705C37">
            <w:pPr>
              <w:jc w:val="left"/>
              <w:rPr>
                <w:sz w:val="12"/>
                <w:szCs w:val="12"/>
              </w:rPr>
            </w:pPr>
            <w:r w:rsidRPr="00806F2F">
              <w:rPr>
                <w:rFonts w:hint="eastAsia"/>
                <w:sz w:val="12"/>
                <w:szCs w:val="12"/>
              </w:rPr>
              <w:t>Server/Client 연동 테스트 [Server 브라우저 출력화면]</w:t>
            </w:r>
          </w:p>
        </w:tc>
        <w:tc>
          <w:tcPr>
            <w:tcW w:w="3582" w:type="dxa"/>
          </w:tcPr>
          <w:p w14:paraId="1259F5EB" w14:textId="3868D7C2" w:rsidR="00705C37" w:rsidRDefault="00705C37" w:rsidP="00705C37">
            <w:pPr>
              <w:rPr>
                <w:sz w:val="12"/>
                <w:szCs w:val="12"/>
              </w:rPr>
            </w:pPr>
            <w:r>
              <w:rPr>
                <w:rFonts w:hint="eastAsia"/>
                <w:sz w:val="12"/>
                <w:szCs w:val="12"/>
              </w:rPr>
              <w:t>강의 자료 [25페이지]</w:t>
            </w:r>
            <w:r>
              <w:rPr>
                <w:sz w:val="12"/>
                <w:szCs w:val="12"/>
              </w:rPr>
              <w:t xml:space="preserve"> </w:t>
            </w:r>
          </w:p>
          <w:p w14:paraId="4E056D79" w14:textId="77777777" w:rsidR="00705C37" w:rsidRDefault="00705C37" w:rsidP="00705C37">
            <w:pPr>
              <w:rPr>
                <w:sz w:val="12"/>
                <w:szCs w:val="12"/>
              </w:rPr>
            </w:pPr>
          </w:p>
          <w:p w14:paraId="48367E3D" w14:textId="12C29726" w:rsidR="00705C37" w:rsidRDefault="00705C37" w:rsidP="00705C37">
            <w:pPr>
              <w:rPr>
                <w:sz w:val="12"/>
                <w:szCs w:val="12"/>
              </w:rPr>
            </w:pPr>
            <w:r>
              <w:rPr>
                <w:rFonts w:hint="eastAsia"/>
                <w:sz w:val="12"/>
                <w:szCs w:val="12"/>
              </w:rPr>
              <w:t xml:space="preserve">제출 : </w:t>
            </w:r>
            <w:r w:rsidRPr="00806F2F">
              <w:rPr>
                <w:rFonts w:hint="eastAsia"/>
                <w:sz w:val="12"/>
                <w:szCs w:val="12"/>
              </w:rPr>
              <w:t>Server 브라우저 출력화면</w:t>
            </w:r>
            <w:r w:rsidR="003C17FB">
              <w:rPr>
                <w:rFonts w:hint="eastAsia"/>
                <w:sz w:val="12"/>
                <w:szCs w:val="12"/>
              </w:rPr>
              <w:t xml:space="preserve"> (</w:t>
            </w:r>
            <w:r w:rsidR="003C17FB">
              <w:rPr>
                <w:sz w:val="12"/>
                <w:szCs w:val="12"/>
              </w:rPr>
              <w:t>localhost</w:t>
            </w:r>
            <w:r w:rsidR="003C17FB">
              <w:rPr>
                <w:rFonts w:hint="eastAsia"/>
                <w:sz w:val="12"/>
                <w:szCs w:val="12"/>
              </w:rPr>
              <w:t>)</w:t>
            </w:r>
          </w:p>
        </w:tc>
        <w:tc>
          <w:tcPr>
            <w:tcW w:w="484" w:type="dxa"/>
            <w:vAlign w:val="center"/>
          </w:tcPr>
          <w:p>
            <w:pPr>
              <w:jc w:val="center"/>
            </w:pPr>
            <w:r/>
            <w:r>
              <w:t>O</w:t>
            </w:r>
          </w:p>
        </w:tc>
        <w:tc>
          <w:tcPr>
            <w:tcW w:w="426" w:type="dxa"/>
            <w:vAlign w:val="center"/>
          </w:tcPr>
          <w:p w14:paraId="24313553" w14:textId="77777777" w:rsidR="00705C37" w:rsidRPr="000142B9" w:rsidRDefault="00705C37" w:rsidP="00705C37">
            <w:pPr>
              <w:jc w:val="center"/>
              <w:rPr>
                <w:sz w:val="12"/>
                <w:szCs w:val="12"/>
              </w:rPr>
            </w:pPr>
          </w:p>
        </w:tc>
        <w:tc>
          <w:tcPr>
            <w:tcW w:w="2173" w:type="dxa"/>
            <w:vAlign w:val="center"/>
          </w:tcPr>
          <w:p>
            <w:pPr>
              <w:jc w:val="center"/>
            </w:pPr>
            <w:r/>
            <w:r>
              <w:t>증빙 07</w:t>
            </w:r>
          </w:p>
        </w:tc>
      </w:tr>
      <w:tr w:rsidR="00705C37" w:rsidRPr="00AC214F" w14:paraId="6653A4EE" w14:textId="77777777" w:rsidTr="00980059">
        <w:trPr>
          <w:trHeight w:val="655"/>
        </w:trPr>
        <w:tc>
          <w:tcPr>
            <w:tcW w:w="595" w:type="dxa"/>
            <w:vAlign w:val="center"/>
          </w:tcPr>
          <w:p w14:paraId="0B12106A" w14:textId="7E076C63" w:rsidR="00705C37" w:rsidRDefault="00705C37" w:rsidP="00705C37">
            <w:pPr>
              <w:jc w:val="center"/>
              <w:rPr>
                <w:sz w:val="12"/>
                <w:szCs w:val="12"/>
              </w:rPr>
            </w:pPr>
            <w:r>
              <w:rPr>
                <w:rFonts w:hint="eastAsia"/>
                <w:sz w:val="12"/>
                <w:szCs w:val="12"/>
              </w:rPr>
              <w:t>8</w:t>
            </w:r>
          </w:p>
        </w:tc>
        <w:tc>
          <w:tcPr>
            <w:tcW w:w="603" w:type="dxa"/>
            <w:vAlign w:val="center"/>
          </w:tcPr>
          <w:p w14:paraId="4F0C78F1" w14:textId="5FC2EA7D" w:rsidR="00705C37" w:rsidRDefault="00705C37" w:rsidP="00705C37">
            <w:pPr>
              <w:jc w:val="center"/>
              <w:rPr>
                <w:sz w:val="12"/>
                <w:szCs w:val="12"/>
              </w:rPr>
            </w:pPr>
            <w:r>
              <w:rPr>
                <w:rFonts w:hint="eastAsia"/>
                <w:sz w:val="12"/>
                <w:szCs w:val="12"/>
              </w:rPr>
              <w:t>강의 자료</w:t>
            </w:r>
          </w:p>
        </w:tc>
        <w:tc>
          <w:tcPr>
            <w:tcW w:w="1382" w:type="dxa"/>
          </w:tcPr>
          <w:p w14:paraId="2C888580" w14:textId="4F3F66CF" w:rsidR="00705C37" w:rsidRPr="004E113E" w:rsidRDefault="00705C37" w:rsidP="00705C37">
            <w:pPr>
              <w:jc w:val="left"/>
              <w:rPr>
                <w:sz w:val="12"/>
                <w:szCs w:val="12"/>
              </w:rPr>
            </w:pPr>
            <w:r w:rsidRPr="00806F2F">
              <w:rPr>
                <w:rFonts w:hint="eastAsia"/>
                <w:sz w:val="12"/>
                <w:szCs w:val="12"/>
              </w:rPr>
              <w:t>Server/Client 연동 테스트 [Client 시작 화면]</w:t>
            </w:r>
          </w:p>
        </w:tc>
        <w:tc>
          <w:tcPr>
            <w:tcW w:w="3582" w:type="dxa"/>
          </w:tcPr>
          <w:p w14:paraId="266A7BC2"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5E4E6614" w14:textId="77777777" w:rsidR="00705C37" w:rsidRDefault="00705C37" w:rsidP="00705C37">
            <w:pPr>
              <w:rPr>
                <w:sz w:val="12"/>
                <w:szCs w:val="12"/>
              </w:rPr>
            </w:pPr>
          </w:p>
          <w:p w14:paraId="0C765213" w14:textId="5F5E2A11" w:rsidR="00705C37" w:rsidRDefault="00705C37" w:rsidP="00705C37">
            <w:pPr>
              <w:rPr>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pPr>
              <w:jc w:val="center"/>
            </w:pPr>
            <w:r/>
            <w:r>
              <w:t>O</w:t>
            </w:r>
          </w:p>
        </w:tc>
        <w:tc>
          <w:tcPr>
            <w:tcW w:w="426" w:type="dxa"/>
            <w:vAlign w:val="center"/>
          </w:tcPr>
          <w:p w14:paraId="10F0CDCB" w14:textId="77777777" w:rsidR="00705C37" w:rsidRPr="000142B9" w:rsidRDefault="00705C37" w:rsidP="00705C37">
            <w:pPr>
              <w:jc w:val="center"/>
              <w:rPr>
                <w:sz w:val="12"/>
                <w:szCs w:val="12"/>
              </w:rPr>
            </w:pPr>
          </w:p>
        </w:tc>
        <w:tc>
          <w:tcPr>
            <w:tcW w:w="2173" w:type="dxa"/>
            <w:vAlign w:val="center"/>
          </w:tcPr>
          <w:p>
            <w:pPr>
              <w:jc w:val="center"/>
            </w:pPr>
            <w:r/>
            <w:r>
              <w:t>증빙 08</w:t>
            </w:r>
          </w:p>
        </w:tc>
      </w:tr>
      <w:tr w:rsidR="00705C37" w:rsidRPr="00AC214F" w14:paraId="02F929B3" w14:textId="77777777" w:rsidTr="00980059">
        <w:trPr>
          <w:trHeight w:val="655"/>
        </w:trPr>
        <w:tc>
          <w:tcPr>
            <w:tcW w:w="595" w:type="dxa"/>
            <w:vAlign w:val="center"/>
          </w:tcPr>
          <w:p w14:paraId="08927A18" w14:textId="183630CA" w:rsidR="00705C37" w:rsidRDefault="00705C37" w:rsidP="00705C37">
            <w:pPr>
              <w:jc w:val="center"/>
              <w:rPr>
                <w:sz w:val="12"/>
                <w:szCs w:val="12"/>
              </w:rPr>
            </w:pPr>
            <w:r>
              <w:rPr>
                <w:rFonts w:hint="eastAsia"/>
                <w:sz w:val="12"/>
                <w:szCs w:val="12"/>
              </w:rPr>
              <w:t>9</w:t>
            </w:r>
          </w:p>
        </w:tc>
        <w:tc>
          <w:tcPr>
            <w:tcW w:w="603" w:type="dxa"/>
            <w:vAlign w:val="center"/>
          </w:tcPr>
          <w:p w14:paraId="766299EC" w14:textId="53AA9C1E" w:rsidR="00705C37" w:rsidRDefault="00705C37" w:rsidP="00705C37">
            <w:pPr>
              <w:jc w:val="center"/>
              <w:rPr>
                <w:sz w:val="12"/>
                <w:szCs w:val="12"/>
              </w:rPr>
            </w:pPr>
            <w:r>
              <w:rPr>
                <w:rFonts w:hint="eastAsia"/>
                <w:sz w:val="12"/>
                <w:szCs w:val="12"/>
              </w:rPr>
              <w:t>강의 자료</w:t>
            </w:r>
          </w:p>
        </w:tc>
        <w:tc>
          <w:tcPr>
            <w:tcW w:w="1382" w:type="dxa"/>
          </w:tcPr>
          <w:p w14:paraId="3FB7DD35" w14:textId="7FCF95A0" w:rsidR="00705C37" w:rsidRPr="004E113E" w:rsidRDefault="00705C37" w:rsidP="00705C37">
            <w:pPr>
              <w:jc w:val="left"/>
              <w:rPr>
                <w:sz w:val="12"/>
                <w:szCs w:val="12"/>
              </w:rPr>
            </w:pPr>
            <w:r w:rsidRPr="00806F2F">
              <w:rPr>
                <w:rFonts w:hint="eastAsia"/>
                <w:sz w:val="12"/>
                <w:szCs w:val="12"/>
              </w:rPr>
              <w:t>Server/Client 연동 테스트 [Client 동기화 완료 화면]</w:t>
            </w:r>
          </w:p>
        </w:tc>
        <w:tc>
          <w:tcPr>
            <w:tcW w:w="3582" w:type="dxa"/>
          </w:tcPr>
          <w:p w14:paraId="5E1A9326"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4FDD3252" w14:textId="77777777" w:rsidR="00705C37" w:rsidRDefault="00705C37" w:rsidP="00705C37">
            <w:pPr>
              <w:rPr>
                <w:sz w:val="12"/>
                <w:szCs w:val="12"/>
              </w:rPr>
            </w:pPr>
          </w:p>
          <w:p w14:paraId="0BAE1871" w14:textId="2C2C2026" w:rsidR="00705C37" w:rsidRDefault="00705C37" w:rsidP="00705C37">
            <w:pPr>
              <w:rPr>
                <w:sz w:val="12"/>
                <w:szCs w:val="12"/>
              </w:rPr>
            </w:pPr>
            <w:r>
              <w:rPr>
                <w:rFonts w:hint="eastAsia"/>
                <w:sz w:val="12"/>
                <w:szCs w:val="12"/>
              </w:rPr>
              <w:t xml:space="preserve">제출 : </w:t>
            </w:r>
            <w:r w:rsidRPr="00806F2F">
              <w:rPr>
                <w:rFonts w:hint="eastAsia"/>
                <w:sz w:val="12"/>
                <w:szCs w:val="12"/>
              </w:rPr>
              <w:t>Client 동기화 완료 화면</w:t>
            </w:r>
            <w:r w:rsidR="003C17FB">
              <w:rPr>
                <w:rFonts w:hint="eastAsia"/>
                <w:sz w:val="12"/>
                <w:szCs w:val="12"/>
              </w:rPr>
              <w:t>(</w:t>
            </w:r>
            <w:r w:rsidR="003C17FB">
              <w:rPr>
                <w:sz w:val="12"/>
                <w:szCs w:val="12"/>
              </w:rPr>
              <w:t xml:space="preserve">localhost </w:t>
            </w:r>
            <w:r w:rsidR="003C17FB">
              <w:rPr>
                <w:rFonts w:hint="eastAsia"/>
                <w:sz w:val="12"/>
                <w:szCs w:val="12"/>
              </w:rPr>
              <w:t>서버연동)</w:t>
            </w:r>
          </w:p>
        </w:tc>
        <w:tc>
          <w:tcPr>
            <w:tcW w:w="484" w:type="dxa"/>
            <w:vAlign w:val="center"/>
          </w:tcPr>
          <w:p>
            <w:pPr>
              <w:jc w:val="center"/>
            </w:pPr>
            <w:r/>
            <w:r>
              <w:t>O</w:t>
            </w:r>
          </w:p>
        </w:tc>
        <w:tc>
          <w:tcPr>
            <w:tcW w:w="426" w:type="dxa"/>
            <w:vAlign w:val="center"/>
          </w:tcPr>
          <w:p w14:paraId="7834095F" w14:textId="77777777" w:rsidR="00705C37" w:rsidRPr="000142B9" w:rsidRDefault="00705C37" w:rsidP="00705C37">
            <w:pPr>
              <w:jc w:val="center"/>
              <w:rPr>
                <w:sz w:val="12"/>
                <w:szCs w:val="12"/>
              </w:rPr>
            </w:pPr>
          </w:p>
        </w:tc>
        <w:tc>
          <w:tcPr>
            <w:tcW w:w="2173" w:type="dxa"/>
            <w:vAlign w:val="center"/>
          </w:tcPr>
          <w:p>
            <w:pPr>
              <w:jc w:val="center"/>
            </w:pPr>
            <w:r/>
            <w:r>
              <w:t>증빙 09</w:t>
            </w:r>
          </w:p>
        </w:tc>
      </w:tr>
      <w:tr w:rsidR="00705C37" w:rsidRPr="00AC214F" w14:paraId="2939BC45" w14:textId="77777777" w:rsidTr="00980059">
        <w:trPr>
          <w:trHeight w:val="655"/>
        </w:trPr>
        <w:tc>
          <w:tcPr>
            <w:tcW w:w="595" w:type="dxa"/>
            <w:vMerge w:val="restart"/>
            <w:vAlign w:val="center"/>
          </w:tcPr>
          <w:p w14:paraId="51DDA5E6" w14:textId="1B9823BC" w:rsidR="00705C37" w:rsidRDefault="00705C37" w:rsidP="00705C37">
            <w:pPr>
              <w:jc w:val="center"/>
              <w:rPr>
                <w:sz w:val="12"/>
                <w:szCs w:val="12"/>
              </w:rPr>
            </w:pPr>
            <w:r>
              <w:rPr>
                <w:rFonts w:hint="eastAsia"/>
                <w:sz w:val="12"/>
                <w:szCs w:val="12"/>
              </w:rPr>
              <w:t>10</w:t>
            </w:r>
          </w:p>
        </w:tc>
        <w:tc>
          <w:tcPr>
            <w:tcW w:w="603" w:type="dxa"/>
            <w:vMerge w:val="restart"/>
            <w:vAlign w:val="center"/>
          </w:tcPr>
          <w:p w14:paraId="3F3255E0" w14:textId="53341B84" w:rsidR="00705C37" w:rsidRDefault="00705C37" w:rsidP="00705C37">
            <w:pPr>
              <w:jc w:val="center"/>
              <w:rPr>
                <w:sz w:val="12"/>
                <w:szCs w:val="12"/>
              </w:rPr>
            </w:pPr>
            <w:r>
              <w:rPr>
                <w:rFonts w:hint="eastAsia"/>
                <w:sz w:val="12"/>
                <w:szCs w:val="12"/>
              </w:rPr>
              <w:t>강의 자료</w:t>
            </w:r>
          </w:p>
        </w:tc>
        <w:tc>
          <w:tcPr>
            <w:tcW w:w="1382" w:type="dxa"/>
            <w:vMerge w:val="restart"/>
          </w:tcPr>
          <w:p w14:paraId="09154CBE" w14:textId="2BC0A5BD" w:rsidR="00705C37" w:rsidRPr="004E113E" w:rsidRDefault="00705C37" w:rsidP="00705C37">
            <w:pPr>
              <w:jc w:val="left"/>
              <w:rPr>
                <w:sz w:val="12"/>
                <w:szCs w:val="12"/>
              </w:rPr>
            </w:pPr>
            <w:proofErr w:type="spellStart"/>
            <w:r w:rsidRPr="00806F2F">
              <w:rPr>
                <w:rFonts w:hint="eastAsia"/>
                <w:sz w:val="12"/>
                <w:szCs w:val="12"/>
              </w:rPr>
              <w:t>MainActivity</w:t>
            </w:r>
            <w:proofErr w:type="spellEnd"/>
            <w:r w:rsidRPr="00806F2F">
              <w:rPr>
                <w:rFonts w:hint="eastAsia"/>
                <w:sz w:val="12"/>
                <w:szCs w:val="12"/>
              </w:rPr>
              <w:t xml:space="preserve"> 클래스 [Upload 구현, 19page]</w:t>
            </w:r>
          </w:p>
        </w:tc>
        <w:tc>
          <w:tcPr>
            <w:tcW w:w="3582" w:type="dxa"/>
          </w:tcPr>
          <w:p w14:paraId="0C973769" w14:textId="77777777" w:rsidR="00705C37" w:rsidRPr="00806F2F" w:rsidRDefault="00705C37" w:rsidP="00705C37">
            <w:pPr>
              <w:rPr>
                <w:sz w:val="12"/>
                <w:szCs w:val="12"/>
              </w:rPr>
            </w:pPr>
            <w:proofErr w:type="spellStart"/>
            <w:r w:rsidRPr="00806F2F">
              <w:rPr>
                <w:sz w:val="12"/>
                <w:szCs w:val="12"/>
              </w:rPr>
              <w:t>MainActivity</w:t>
            </w:r>
            <w:proofErr w:type="spellEnd"/>
            <w:r w:rsidRPr="00806F2F">
              <w:rPr>
                <w:sz w:val="12"/>
                <w:szCs w:val="12"/>
              </w:rPr>
              <w:t xml:space="preserve"> 클래스 [Upload 구현, 19page]</w:t>
            </w:r>
          </w:p>
          <w:p w14:paraId="20357E7B" w14:textId="4BDDEBB4" w:rsidR="00705C37" w:rsidRPr="00806F2F" w:rsidRDefault="00705C37" w:rsidP="00705C37">
            <w:pPr>
              <w:rPr>
                <w:sz w:val="12"/>
                <w:szCs w:val="12"/>
              </w:rPr>
            </w:pPr>
          </w:p>
          <w:p w14:paraId="3F41E52A" w14:textId="1CE6E6C4" w:rsidR="00705C37" w:rsidRPr="00806F2F" w:rsidRDefault="00705C37" w:rsidP="00705C37">
            <w:pPr>
              <w:ind w:firstLineChars="100" w:firstLine="120"/>
              <w:rPr>
                <w:sz w:val="12"/>
                <w:szCs w:val="12"/>
              </w:rPr>
            </w:pPr>
            <w:r>
              <w:rPr>
                <w:rFonts w:hint="eastAsia"/>
                <w:sz w:val="12"/>
                <w:szCs w:val="12"/>
              </w:rPr>
              <w:t xml:space="preserve">1. </w:t>
            </w:r>
            <w:r w:rsidRPr="00806F2F">
              <w:rPr>
                <w:sz w:val="12"/>
                <w:szCs w:val="12"/>
              </w:rPr>
              <w:t>Upload (Hard cording) : 중</w:t>
            </w:r>
          </w:p>
          <w:p w14:paraId="112DCAC0" w14:textId="54207AEC" w:rsidR="00705C37" w:rsidRDefault="00705C37" w:rsidP="00705C37">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24C7E44B" w14:textId="77777777" w:rsidR="00705C37" w:rsidRPr="000142B9" w:rsidRDefault="00705C37" w:rsidP="00705C37">
            <w:pPr>
              <w:jc w:val="center"/>
              <w:rPr>
                <w:sz w:val="12"/>
                <w:szCs w:val="12"/>
              </w:rPr>
            </w:pPr>
          </w:p>
        </w:tc>
        <w:tc>
          <w:tcPr>
            <w:tcW w:w="426" w:type="dxa"/>
            <w:vAlign w:val="center"/>
          </w:tcPr>
          <w:p w14:paraId="238DE219" w14:textId="77777777" w:rsidR="00705C37" w:rsidRPr="000142B9" w:rsidRDefault="00705C37" w:rsidP="00705C37">
            <w:pPr>
              <w:jc w:val="center"/>
              <w:rPr>
                <w:sz w:val="12"/>
                <w:szCs w:val="12"/>
              </w:rPr>
            </w:pPr>
          </w:p>
        </w:tc>
        <w:tc>
          <w:tcPr>
            <w:tcW w:w="2173" w:type="dxa"/>
            <w:vAlign w:val="center"/>
          </w:tcPr>
          <w:p>
            <w:pPr>
              <w:jc w:val="center"/>
            </w:pPr>
            <w:r/>
            <w:r>
              <w:t>선택하지 않음</w:t>
            </w:r>
          </w:p>
        </w:tc>
      </w:tr>
      <w:tr w:rsidR="00705C37" w:rsidRPr="00AC214F" w14:paraId="59B6A5B7" w14:textId="77777777" w:rsidTr="003C17FB">
        <w:trPr>
          <w:trHeight w:val="40"/>
        </w:trPr>
        <w:tc>
          <w:tcPr>
            <w:tcW w:w="595" w:type="dxa"/>
            <w:vMerge/>
            <w:vAlign w:val="center"/>
          </w:tcPr>
          <w:p w14:paraId="6E143A66" w14:textId="77777777" w:rsidR="00705C37" w:rsidRDefault="00705C37" w:rsidP="00705C37">
            <w:pPr>
              <w:jc w:val="center"/>
              <w:rPr>
                <w:sz w:val="12"/>
                <w:szCs w:val="12"/>
              </w:rPr>
            </w:pPr>
          </w:p>
        </w:tc>
        <w:tc>
          <w:tcPr>
            <w:tcW w:w="603" w:type="dxa"/>
            <w:vMerge/>
            <w:vAlign w:val="center"/>
          </w:tcPr>
          <w:p w14:paraId="1911447B" w14:textId="77777777" w:rsidR="00705C37" w:rsidRDefault="00705C37" w:rsidP="00705C37">
            <w:pPr>
              <w:jc w:val="center"/>
              <w:rPr>
                <w:sz w:val="12"/>
                <w:szCs w:val="12"/>
              </w:rPr>
            </w:pPr>
          </w:p>
        </w:tc>
        <w:tc>
          <w:tcPr>
            <w:tcW w:w="1382" w:type="dxa"/>
            <w:vMerge/>
          </w:tcPr>
          <w:p w14:paraId="467CEC0A" w14:textId="77777777" w:rsidR="00705C37" w:rsidRPr="00806F2F" w:rsidRDefault="00705C37" w:rsidP="00705C37">
            <w:pPr>
              <w:jc w:val="left"/>
              <w:rPr>
                <w:sz w:val="12"/>
                <w:szCs w:val="12"/>
              </w:rPr>
            </w:pPr>
          </w:p>
        </w:tc>
        <w:tc>
          <w:tcPr>
            <w:tcW w:w="3582" w:type="dxa"/>
          </w:tcPr>
          <w:p w14:paraId="40FA5297" w14:textId="77777777" w:rsidR="00705C37" w:rsidRPr="00806F2F" w:rsidRDefault="00705C37" w:rsidP="00705C37">
            <w:pPr>
              <w:rPr>
                <w:sz w:val="12"/>
                <w:szCs w:val="12"/>
              </w:rPr>
            </w:pPr>
            <w:proofErr w:type="spellStart"/>
            <w:r w:rsidRPr="00806F2F">
              <w:rPr>
                <w:sz w:val="12"/>
                <w:szCs w:val="12"/>
              </w:rPr>
              <w:t>MainActivity</w:t>
            </w:r>
            <w:proofErr w:type="spellEnd"/>
            <w:r w:rsidRPr="00806F2F">
              <w:rPr>
                <w:sz w:val="12"/>
                <w:szCs w:val="12"/>
              </w:rPr>
              <w:t xml:space="preserve"> 클래스 [Upload 구현, 19page]</w:t>
            </w:r>
          </w:p>
          <w:p w14:paraId="5E3F5002" w14:textId="77777777" w:rsidR="00705C37" w:rsidRPr="00806F2F" w:rsidRDefault="00705C37" w:rsidP="00705C37">
            <w:pPr>
              <w:rPr>
                <w:sz w:val="12"/>
                <w:szCs w:val="12"/>
              </w:rPr>
            </w:pPr>
          </w:p>
          <w:p w14:paraId="7FC2E728" w14:textId="77777777" w:rsidR="00705C37" w:rsidRDefault="00705C37" w:rsidP="00705C37">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41780ECE" w14:textId="732AD5A6" w:rsidR="00705C37" w:rsidRPr="00806F2F" w:rsidRDefault="00705C37" w:rsidP="00705C37">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pPr>
              <w:jc w:val="center"/>
            </w:pPr>
            <w:r/>
            <w:r>
              <w:t>O</w:t>
            </w:r>
          </w:p>
        </w:tc>
        <w:tc>
          <w:tcPr>
            <w:tcW w:w="426" w:type="dxa"/>
            <w:vAlign w:val="center"/>
          </w:tcPr>
          <w:p w14:paraId="70C3ED9B" w14:textId="77777777" w:rsidR="00705C37" w:rsidRPr="000142B9" w:rsidRDefault="00705C37" w:rsidP="00705C37">
            <w:pPr>
              <w:jc w:val="center"/>
              <w:rPr>
                <w:sz w:val="12"/>
                <w:szCs w:val="12"/>
              </w:rPr>
            </w:pPr>
          </w:p>
        </w:tc>
        <w:tc>
          <w:tcPr>
            <w:tcW w:w="2173" w:type="dxa"/>
            <w:vAlign w:val="center"/>
          </w:tcPr>
          <w:p>
            <w:pPr>
              <w:jc w:val="center"/>
            </w:pPr>
            <w:r/>
            <w:r>
              <w:t>증빙 10</w:t>
            </w:r>
          </w:p>
        </w:tc>
      </w:tr>
      <w:tr w:rsidR="00705C37" w:rsidRPr="00AC214F" w14:paraId="5B58E64B" w14:textId="77777777" w:rsidTr="003C17FB">
        <w:trPr>
          <w:trHeight w:val="271"/>
        </w:trPr>
        <w:tc>
          <w:tcPr>
            <w:tcW w:w="595" w:type="dxa"/>
            <w:vAlign w:val="center"/>
          </w:tcPr>
          <w:p w14:paraId="7F4D769E" w14:textId="02D63E99" w:rsidR="00705C37" w:rsidRDefault="00705C37" w:rsidP="00705C37">
            <w:pPr>
              <w:jc w:val="center"/>
              <w:rPr>
                <w:sz w:val="12"/>
                <w:szCs w:val="12"/>
              </w:rPr>
            </w:pPr>
            <w:r>
              <w:rPr>
                <w:rFonts w:hint="eastAsia"/>
                <w:sz w:val="12"/>
                <w:szCs w:val="12"/>
              </w:rPr>
              <w:t>11</w:t>
            </w:r>
          </w:p>
        </w:tc>
        <w:tc>
          <w:tcPr>
            <w:tcW w:w="603" w:type="dxa"/>
            <w:vAlign w:val="center"/>
          </w:tcPr>
          <w:p w14:paraId="59CC7A24" w14:textId="77777777" w:rsidR="00705C37" w:rsidRDefault="00705C37" w:rsidP="00705C37">
            <w:pPr>
              <w:jc w:val="center"/>
              <w:rPr>
                <w:sz w:val="12"/>
                <w:szCs w:val="12"/>
              </w:rPr>
            </w:pPr>
          </w:p>
        </w:tc>
        <w:tc>
          <w:tcPr>
            <w:tcW w:w="1382" w:type="dxa"/>
          </w:tcPr>
          <w:p w14:paraId="1476A2C1" w14:textId="16B666B7" w:rsidR="00705C37" w:rsidRPr="004E113E" w:rsidRDefault="003C17FB" w:rsidP="00705C37">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333B97C4" w14:textId="77777777" w:rsidR="00705C37" w:rsidRDefault="003C17FB" w:rsidP="00705C37">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3C17FB" w:rsidRDefault="003C17FB" w:rsidP="00705C37">
            <w:pPr>
              <w:rPr>
                <w:sz w:val="12"/>
                <w:szCs w:val="12"/>
              </w:rPr>
            </w:pPr>
          </w:p>
          <w:p w14:paraId="264E7A44" w14:textId="083CCE4D" w:rsidR="003C17FB" w:rsidRDefault="003C17FB" w:rsidP="00705C37">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pPr>
              <w:jc w:val="center"/>
            </w:pPr>
            <w:r/>
            <w:r>
              <w:t>O</w:t>
            </w:r>
          </w:p>
        </w:tc>
        <w:tc>
          <w:tcPr>
            <w:tcW w:w="426" w:type="dxa"/>
            <w:vAlign w:val="center"/>
          </w:tcPr>
          <w:p w14:paraId="64593872" w14:textId="77777777" w:rsidR="00705C37" w:rsidRPr="000142B9" w:rsidRDefault="00705C37" w:rsidP="00705C37">
            <w:pPr>
              <w:jc w:val="center"/>
              <w:rPr>
                <w:sz w:val="12"/>
                <w:szCs w:val="12"/>
              </w:rPr>
            </w:pPr>
          </w:p>
        </w:tc>
        <w:tc>
          <w:tcPr>
            <w:tcW w:w="2173" w:type="dxa"/>
            <w:vAlign w:val="center"/>
          </w:tcPr>
          <w:p>
            <w:pPr>
              <w:jc w:val="center"/>
            </w:pPr>
            <w:r/>
            <w:r>
              <w:t>증빙 12</w:t>
            </w:r>
          </w:p>
        </w:tc>
      </w:tr>
      <w:tr w:rsidR="00705C37" w:rsidRPr="00AC214F" w14:paraId="111B6E69" w14:textId="77777777" w:rsidTr="003C17FB">
        <w:trPr>
          <w:trHeight w:val="307"/>
        </w:trPr>
        <w:tc>
          <w:tcPr>
            <w:tcW w:w="595" w:type="dxa"/>
            <w:vAlign w:val="center"/>
          </w:tcPr>
          <w:p w14:paraId="13E685BD" w14:textId="3EB59582" w:rsidR="00705C37" w:rsidRDefault="003C17FB" w:rsidP="00705C37">
            <w:pPr>
              <w:jc w:val="center"/>
              <w:rPr>
                <w:sz w:val="12"/>
                <w:szCs w:val="12"/>
              </w:rPr>
            </w:pPr>
            <w:r>
              <w:rPr>
                <w:rFonts w:hint="eastAsia"/>
                <w:sz w:val="12"/>
                <w:szCs w:val="12"/>
              </w:rPr>
              <w:t>12</w:t>
            </w:r>
          </w:p>
        </w:tc>
        <w:tc>
          <w:tcPr>
            <w:tcW w:w="603" w:type="dxa"/>
            <w:vAlign w:val="center"/>
          </w:tcPr>
          <w:p w14:paraId="0DA5703E" w14:textId="77777777" w:rsidR="00705C37" w:rsidRDefault="00705C37" w:rsidP="00705C37">
            <w:pPr>
              <w:jc w:val="center"/>
              <w:rPr>
                <w:sz w:val="12"/>
                <w:szCs w:val="12"/>
              </w:rPr>
            </w:pPr>
          </w:p>
        </w:tc>
        <w:tc>
          <w:tcPr>
            <w:tcW w:w="1382" w:type="dxa"/>
          </w:tcPr>
          <w:p w14:paraId="1ECFA011" w14:textId="5B7ED65E" w:rsidR="00705C37" w:rsidRPr="00806F2F" w:rsidRDefault="003C17FB" w:rsidP="00705C37">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28CEC15E" w14:textId="77777777" w:rsidR="003C17FB" w:rsidRDefault="003C17FB" w:rsidP="003C17FB">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3C17FB" w:rsidRPr="003C17FB" w:rsidRDefault="003C17FB" w:rsidP="003C17FB">
            <w:pPr>
              <w:rPr>
                <w:sz w:val="12"/>
                <w:szCs w:val="12"/>
              </w:rPr>
            </w:pPr>
          </w:p>
          <w:p w14:paraId="1E3C5FBB" w14:textId="0CFBF74E" w:rsidR="003C17FB" w:rsidRPr="003C17FB" w:rsidRDefault="003C17FB" w:rsidP="00705C37">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pPr>
              <w:jc w:val="center"/>
            </w:pPr>
            <w:r/>
            <w:r>
              <w:t>O</w:t>
            </w:r>
          </w:p>
        </w:tc>
        <w:tc>
          <w:tcPr>
            <w:tcW w:w="426" w:type="dxa"/>
            <w:vAlign w:val="center"/>
          </w:tcPr>
          <w:p w14:paraId="34B95BE3" w14:textId="77777777" w:rsidR="00705C37" w:rsidRPr="000142B9" w:rsidRDefault="00705C37" w:rsidP="00705C37">
            <w:pPr>
              <w:jc w:val="center"/>
              <w:rPr>
                <w:sz w:val="12"/>
                <w:szCs w:val="12"/>
              </w:rPr>
            </w:pPr>
          </w:p>
        </w:tc>
        <w:tc>
          <w:tcPr>
            <w:tcW w:w="2173" w:type="dxa"/>
            <w:vAlign w:val="center"/>
          </w:tcPr>
          <w:p>
            <w:pPr>
              <w:jc w:val="center"/>
            </w:pPr>
            <w:r/>
            <w:r>
              <w:t>증빙 13</w:t>
            </w:r>
          </w:p>
        </w:tc>
      </w:tr>
      <w:tr w:rsidR="00705C37" w:rsidRPr="00AC214F" w14:paraId="5CD91974" w14:textId="77777777" w:rsidTr="00980059">
        <w:trPr>
          <w:trHeight w:val="655"/>
        </w:trPr>
        <w:tc>
          <w:tcPr>
            <w:tcW w:w="595" w:type="dxa"/>
            <w:vAlign w:val="center"/>
          </w:tcPr>
          <w:p w14:paraId="379FE2FB" w14:textId="34EDB716" w:rsidR="00705C37" w:rsidRDefault="003C17FB" w:rsidP="00705C37">
            <w:pPr>
              <w:jc w:val="center"/>
              <w:rPr>
                <w:sz w:val="12"/>
                <w:szCs w:val="12"/>
              </w:rPr>
            </w:pPr>
            <w:r>
              <w:rPr>
                <w:rFonts w:hint="eastAsia"/>
                <w:sz w:val="12"/>
                <w:szCs w:val="12"/>
              </w:rPr>
              <w:t>13</w:t>
            </w:r>
          </w:p>
        </w:tc>
        <w:tc>
          <w:tcPr>
            <w:tcW w:w="603" w:type="dxa"/>
            <w:vAlign w:val="center"/>
          </w:tcPr>
          <w:p w14:paraId="0BD375AD" w14:textId="77777777" w:rsidR="00705C37" w:rsidRDefault="00705C37" w:rsidP="00705C37">
            <w:pPr>
              <w:jc w:val="center"/>
              <w:rPr>
                <w:sz w:val="12"/>
                <w:szCs w:val="12"/>
              </w:rPr>
            </w:pPr>
          </w:p>
        </w:tc>
        <w:tc>
          <w:tcPr>
            <w:tcW w:w="1382" w:type="dxa"/>
          </w:tcPr>
          <w:p w14:paraId="4A56340E" w14:textId="5AAF7079" w:rsidR="00705C37" w:rsidRPr="004E113E" w:rsidRDefault="003C17FB" w:rsidP="00705C37">
            <w:pPr>
              <w:jc w:val="left"/>
              <w:rPr>
                <w:sz w:val="12"/>
                <w:szCs w:val="12"/>
              </w:rPr>
            </w:pPr>
            <w:r w:rsidRPr="003C17FB">
              <w:rPr>
                <w:rFonts w:hint="eastAsia"/>
                <w:sz w:val="12"/>
                <w:szCs w:val="12"/>
              </w:rPr>
              <w:t>기타 기획 되지 않은 Client  편의 기능 [최대 5개]</w:t>
            </w:r>
          </w:p>
        </w:tc>
        <w:tc>
          <w:tcPr>
            <w:tcW w:w="3582" w:type="dxa"/>
          </w:tcPr>
          <w:p>
            <w:r>
              <w:t>증빙 14-1~14-4 참고 (검색/정렬/페이지네이션, 본인 글 수정·삭제+로그인, 즐겨찾기+오프라인 캐시, 작성 초안 저장/복원)</w:t>
            </w:r>
          </w:p>
        </w:tc>
        <w:tc>
          <w:tcPr>
            <w:tcW w:w="484" w:type="dxa"/>
            <w:vAlign w:val="center"/>
          </w:tcPr>
          <w:p>
            <w:pPr>
              <w:jc w:val="center"/>
            </w:pPr>
            <w:r/>
            <w:r>
              <w:t>O</w:t>
            </w:r>
          </w:p>
        </w:tc>
        <w:tc>
          <w:tcPr>
            <w:tcW w:w="426" w:type="dxa"/>
            <w:vAlign w:val="center"/>
          </w:tcPr>
          <w:p w14:paraId="27D40CEA" w14:textId="77777777" w:rsidR="00705C37" w:rsidRPr="000142B9" w:rsidRDefault="00705C37" w:rsidP="00705C37">
            <w:pPr>
              <w:jc w:val="center"/>
              <w:rPr>
                <w:sz w:val="12"/>
                <w:szCs w:val="12"/>
              </w:rPr>
            </w:pPr>
          </w:p>
        </w:tc>
        <w:tc>
          <w:tcPr>
            <w:tcW w:w="2173" w:type="dxa"/>
            <w:vAlign w:val="center"/>
          </w:tcPr>
          <w:p>
            <w:pPr>
              <w:jc w:val="center"/>
            </w:pPr>
            <w:r/>
            <w:r>
              <w:t>증빙 14 (14-1~14-4)</w:t>
            </w:r>
          </w:p>
        </w:tc>
      </w:tr>
      <w:tr w:rsidR="003C17FB" w:rsidRPr="00AC214F" w14:paraId="463DE81F" w14:textId="77777777" w:rsidTr="00980059">
        <w:trPr>
          <w:trHeight w:val="655"/>
        </w:trPr>
        <w:tc>
          <w:tcPr>
            <w:tcW w:w="595" w:type="dxa"/>
            <w:vAlign w:val="center"/>
          </w:tcPr>
          <w:p>
            <w:pPr>
              <w:jc w:val="center"/>
            </w:pPr>
            <w:r/>
            <w:r>
              <w:t>14-1</w:t>
            </w:r>
          </w:p>
        </w:tc>
        <w:tc>
          <w:tcPr>
            <w:tcW w:w="603" w:type="dxa"/>
            <w:vAlign w:val="center"/>
          </w:tcPr>
          <w:p>
            <w:pPr>
              <w:jc w:val="center"/>
            </w:pPr>
            <w:r/>
            <w:r>
              <w:t>기타 기획 안된 기능</w:t>
            </w:r>
          </w:p>
        </w:tc>
        <w:tc>
          <w:tcPr>
            <w:tcW w:w="1382" w:type="dxa"/>
          </w:tcPr>
          <w:p>
            <w:r>
              <w:t>검색과 정렬 및 페이지네이션</w:t>
            </w:r>
          </w:p>
        </w:tc>
        <w:tc>
          <w:tcPr>
            <w:tcW w:w="3582" w:type="dxa"/>
          </w:tcPr>
          <w:p>
            <w:r>
              <w:t>제목과 본문 검색, 발행일/제목 기준 정렬, 서버 페이지네이션(12개씩) + '다음 사진 더 불러오기'로 이어받기.</w:t>
            </w:r>
          </w:p>
        </w:tc>
        <w:tc>
          <w:tcPr>
            <w:tcW w:w="484" w:type="dxa"/>
            <w:vAlign w:val="center"/>
          </w:tcPr>
          <w:p>
            <w:pPr>
              <w:jc w:val="center"/>
            </w:pPr>
            <w:r/>
            <w:r>
              <w:t>O</w:t>
            </w:r>
          </w:p>
        </w:tc>
        <w:tc>
          <w:tcPr>
            <w:tcW w:w="426" w:type="dxa"/>
            <w:vAlign w:val="center"/>
          </w:tcPr>
          <w:p w14:paraId="43EC10C3" w14:textId="77777777" w:rsidR="003C17FB" w:rsidRPr="000142B9" w:rsidRDefault="003C17FB" w:rsidP="00705C37">
            <w:pPr>
              <w:jc w:val="center"/>
              <w:rPr>
                <w:sz w:val="12"/>
                <w:szCs w:val="12"/>
              </w:rPr>
            </w:pPr>
          </w:p>
        </w:tc>
        <w:tc>
          <w:tcPr>
            <w:tcW w:w="2173" w:type="dxa"/>
            <w:vAlign w:val="center"/>
          </w:tcPr>
          <w:p>
            <w:pPr>
              <w:jc w:val="center"/>
            </w:pPr>
            <w:r/>
            <w:r>
              <w:t>증빙 14-1</w:t>
            </w:r>
          </w:p>
        </w:tc>
      </w:tr>
      <w:tr w:rsidR="003C17FB" w:rsidRPr="00AC214F" w14:paraId="69C2EAC6" w14:textId="77777777" w:rsidTr="00980059">
        <w:trPr>
          <w:trHeight w:val="655"/>
        </w:trPr>
        <w:tc>
          <w:tcPr>
            <w:tcW w:w="595" w:type="dxa"/>
            <w:vAlign w:val="center"/>
          </w:tcPr>
          <w:p>
            <w:pPr>
              <w:jc w:val="center"/>
            </w:pPr>
            <w:r/>
            <w:r>
              <w:t>14-2</w:t>
            </w:r>
          </w:p>
        </w:tc>
        <w:tc>
          <w:tcPr>
            <w:tcW w:w="603" w:type="dxa"/>
            <w:vAlign w:val="center"/>
          </w:tcPr>
          <w:p>
            <w:pPr>
              <w:jc w:val="center"/>
            </w:pPr>
            <w:r/>
            <w:r>
              <w:t>기타 기획 안된 기능</w:t>
            </w:r>
          </w:p>
        </w:tc>
        <w:tc>
          <w:tcPr>
            <w:tcW w:w="1382" w:type="dxa"/>
          </w:tcPr>
          <w:p>
            <w:r>
              <w:t>게시글 수정과 삭제(본인 글만)</w:t>
            </w:r>
          </w:p>
        </w:tc>
        <w:tc>
          <w:tcPr>
            <w:tcW w:w="3582" w:type="dxa"/>
          </w:tcPr>
          <w:p>
            <w:r>
              <w:t>로그인(토큰) 한 사용자가 본인 글만 수정/삭제 가능. 서버가 다른 사용자의 수정/삭제를 403으로 차단.</w:t>
            </w:r>
          </w:p>
        </w:tc>
        <w:tc>
          <w:tcPr>
            <w:tcW w:w="484" w:type="dxa"/>
            <w:vAlign w:val="center"/>
          </w:tcPr>
          <w:p>
            <w:pPr>
              <w:jc w:val="center"/>
            </w:pPr>
            <w:r/>
            <w:r>
              <w:t>O</w:t>
            </w:r>
          </w:p>
        </w:tc>
        <w:tc>
          <w:tcPr>
            <w:tcW w:w="426" w:type="dxa"/>
            <w:vAlign w:val="center"/>
          </w:tcPr>
          <w:p w14:paraId="560706C2" w14:textId="77777777" w:rsidR="003C17FB" w:rsidRPr="000142B9" w:rsidRDefault="003C17FB" w:rsidP="00705C37">
            <w:pPr>
              <w:jc w:val="center"/>
              <w:rPr>
                <w:sz w:val="12"/>
                <w:szCs w:val="12"/>
              </w:rPr>
            </w:pPr>
          </w:p>
        </w:tc>
        <w:tc>
          <w:tcPr>
            <w:tcW w:w="2173" w:type="dxa"/>
            <w:vAlign w:val="center"/>
          </w:tcPr>
          <w:p>
            <w:pPr>
              <w:jc w:val="center"/>
            </w:pPr>
            <w:r/>
            <w:r>
              <w:t>증빙 14-2</w:t>
            </w:r>
          </w:p>
        </w:tc>
      </w:tr>
      <w:tr w:rsidR="003C17FB" w:rsidRPr="00AC214F" w14:paraId="20B0E7FE" w14:textId="77777777" w:rsidTr="00980059">
        <w:trPr>
          <w:trHeight w:val="655"/>
        </w:trPr>
        <w:tc>
          <w:tcPr>
            <w:tcW w:w="595" w:type="dxa"/>
            <w:vAlign w:val="center"/>
          </w:tcPr>
          <w:p>
            <w:pPr>
              <w:jc w:val="center"/>
            </w:pPr>
            <w:r/>
            <w:r>
              <w:t>14-3</w:t>
            </w:r>
          </w:p>
        </w:tc>
        <w:tc>
          <w:tcPr>
            <w:tcW w:w="603" w:type="dxa"/>
            <w:vAlign w:val="center"/>
          </w:tcPr>
          <w:p>
            <w:pPr>
              <w:jc w:val="center"/>
            </w:pPr>
            <w:r/>
            <w:r>
              <w:t>기타 기획 안된 기능</w:t>
            </w:r>
          </w:p>
        </w:tc>
        <w:tc>
          <w:tcPr>
            <w:tcW w:w="1382" w:type="dxa"/>
          </w:tcPr>
          <w:p>
            <w:r>
              <w:t>즐겨찾기와 오프라인 캐시</w:t>
            </w:r>
          </w:p>
        </w:tc>
        <w:tc>
          <w:tcPr>
            <w:tcW w:w="3582" w:type="dxa"/>
          </w:tcPr>
          <w:p>
            <w:r>
              <w:t>즐겨찾기(서버 주소별 저장) + 마지막으로 불러온 목록/사진을 기기에 캐시(목록 4MB, 사진 32MB 이내)하여 오프라인에서도 조회.</w:t>
            </w:r>
          </w:p>
        </w:tc>
        <w:tc>
          <w:tcPr>
            <w:tcW w:w="484" w:type="dxa"/>
            <w:vAlign w:val="center"/>
          </w:tcPr>
          <w:p>
            <w:pPr>
              <w:jc w:val="center"/>
            </w:pPr>
            <w:r/>
            <w:r>
              <w:t>O</w:t>
            </w:r>
          </w:p>
        </w:tc>
        <w:tc>
          <w:tcPr>
            <w:tcW w:w="426" w:type="dxa"/>
            <w:vAlign w:val="center"/>
          </w:tcPr>
          <w:p w14:paraId="0DEB454C" w14:textId="77777777" w:rsidR="003C17FB" w:rsidRPr="000142B9" w:rsidRDefault="003C17FB" w:rsidP="00705C37">
            <w:pPr>
              <w:jc w:val="center"/>
              <w:rPr>
                <w:sz w:val="12"/>
                <w:szCs w:val="12"/>
              </w:rPr>
            </w:pPr>
          </w:p>
        </w:tc>
        <w:tc>
          <w:tcPr>
            <w:tcW w:w="2173" w:type="dxa"/>
            <w:vAlign w:val="center"/>
          </w:tcPr>
          <w:p>
            <w:pPr>
              <w:jc w:val="center"/>
            </w:pPr>
            <w:r/>
            <w:r>
              <w:t>증빙 14-3</w:t>
            </w:r>
          </w:p>
        </w:tc>
      </w:tr>
      <w:tr w:rsidR="00705C37" w:rsidRPr="00AC214F" w14:paraId="4CF13212" w14:textId="77777777" w:rsidTr="00980059">
        <w:trPr>
          <w:trHeight w:val="655"/>
        </w:trPr>
        <w:tc>
          <w:tcPr>
            <w:tcW w:w="595" w:type="dxa"/>
            <w:vAlign w:val="center"/>
          </w:tcPr>
          <w:p>
            <w:pPr>
              <w:jc w:val="center"/>
            </w:pPr>
            <w:r/>
            <w:r>
              <w:t>14-4</w:t>
            </w:r>
          </w:p>
        </w:tc>
        <w:tc>
          <w:tcPr>
            <w:tcW w:w="603" w:type="dxa"/>
            <w:vAlign w:val="center"/>
          </w:tcPr>
          <w:p>
            <w:pPr>
              <w:jc w:val="center"/>
            </w:pPr>
            <w:r/>
            <w:r>
              <w:t>기타 기획 안된 기능</w:t>
            </w:r>
          </w:p>
        </w:tc>
        <w:tc>
          <w:tcPr>
            <w:tcW w:w="1382" w:type="dxa"/>
          </w:tcPr>
          <w:p>
            <w:r>
              <w:t>작성 초안 저장과 복원</w:t>
            </w:r>
          </w:p>
        </w:tc>
        <w:tc>
          <w:tcPr>
            <w:tcW w:w="3582" w:type="dxa"/>
          </w:tcPr>
          <w:p>
            <w:r>
              <w:t>작성 중인 제목/내용/선택한 사진을 초안으로 저장, 앱 재실행 후 이어쓰기 가능.</w:t>
            </w:r>
          </w:p>
        </w:tc>
        <w:tc>
          <w:tcPr>
            <w:tcW w:w="484" w:type="dxa"/>
            <w:vAlign w:val="center"/>
          </w:tcPr>
          <w:p>
            <w:pPr>
              <w:jc w:val="center"/>
            </w:pPr>
            <w:r/>
            <w:r>
              <w:t>O</w:t>
            </w:r>
          </w:p>
        </w:tc>
        <w:tc>
          <w:tcPr>
            <w:tcW w:w="426" w:type="dxa"/>
            <w:vAlign w:val="center"/>
          </w:tcPr>
          <w:p w14:paraId="7ADA4796" w14:textId="77777777" w:rsidR="00705C37" w:rsidRPr="000142B9" w:rsidRDefault="00705C37" w:rsidP="00705C37">
            <w:pPr>
              <w:jc w:val="center"/>
              <w:rPr>
                <w:sz w:val="12"/>
                <w:szCs w:val="12"/>
              </w:rPr>
            </w:pPr>
          </w:p>
        </w:tc>
        <w:tc>
          <w:tcPr>
            <w:tcW w:w="2173" w:type="dxa"/>
            <w:vAlign w:val="center"/>
          </w:tcPr>
          <w:p>
            <w:pPr>
              <w:jc w:val="center"/>
            </w:pPr>
            <w:r/>
            <w:r>
              <w:t>증빙 14-4</w:t>
            </w:r>
          </w:p>
        </w:tc>
      </w:tr>
    </w:tbl>
    <w:p w14:paraId="7BDB3729" w14:textId="77777777" w:rsidR="00B741D8" w:rsidRPr="002146FC" w:rsidRDefault="00B741D8" w:rsidP="00AC214F">
      <w:pPr>
        <w:pStyle w:val="aff8"/>
        <w:ind w:firstLineChars="0" w:firstLine="0"/>
        <w:jc w:val="left"/>
        <w:outlineLvl w:val="0"/>
        <w:rPr>
          <w:b/>
          <w:szCs w:val="22"/>
          <w:lang w:val="en-US"/>
        </w:rPr>
      </w:pPr>
    </w:p>
    <w:p>
      <w:r>
        <w:br w:type="page"/>
      </w:r>
    </w:p>
    <w:p>
      <w:pPr>
        <w:pStyle w:val="21"/>
      </w:pPr>
      <w:r>
        <w:t>증빙 01 폴더 구조</w:t>
      </w:r>
    </w:p>
    <w:p>
      <w:r>
        <w:t>저장소 루트(PhotoBlogProject) 아래에 Django 서버 PhotoBlogServer, 안드로이드 클라이언트 PhotoViewer, README.md로 구성했다.</w:t>
      </w:r>
    </w:p>
    <w:p>
      <w:r>
        <w:drawing>
          <wp:inline xmlns:a="http://schemas.openxmlformats.org/drawingml/2006/main" xmlns:pic="http://schemas.openxmlformats.org/drawingml/2006/picture">
            <wp:extent cx="5040000" cy="2781140"/>
            <wp:docPr id="1" name="Picture 1"/>
            <wp:cNvGraphicFramePr>
              <a:graphicFrameLocks noChangeAspect="1"/>
            </wp:cNvGraphicFramePr>
            <a:graphic>
              <a:graphicData uri="http://schemas.openxmlformats.org/drawingml/2006/picture">
                <pic:pic>
                  <pic:nvPicPr>
                    <pic:cNvPr id="0" name="evidence01_folder.png"/>
                    <pic:cNvPicPr/>
                  </pic:nvPicPr>
                  <pic:blipFill>
                    <a:blip r:embed="rId14"/>
                    <a:stretch>
                      <a:fillRect/>
                    </a:stretch>
                  </pic:blipFill>
                  <pic:spPr>
                    <a:xfrm>
                      <a:off x="0" y="0"/>
                      <a:ext cx="5040000" cy="2781140"/>
                    </a:xfrm>
                    <a:prstGeom prst="rect"/>
                  </pic:spPr>
                </pic:pic>
              </a:graphicData>
            </a:graphic>
          </wp:inline>
        </w:drawing>
      </w:r>
    </w:p>
    <w:p/>
    <w:p>
      <w:pPr>
        <w:pStyle w:val="21"/>
      </w:pPr>
      <w:r>
        <w:t>증빙 03 API 게시글 목록 조회(브라우저용 API)</w:t>
      </w:r>
    </w:p>
    <w:p>
      <w:r>
        <w:t>Django REST Framework의 브라우저용 API(`GET /api_root/Post/`)로 접속해 HTTP 200 OK 응답과 게시글 목록 JSON(제목/작성자/작성일/이미지 절대 URL 포함)을 확인했다.</w:t>
      </w:r>
    </w:p>
    <w:p>
      <w:r>
        <w:drawing>
          <wp:inline xmlns:a="http://schemas.openxmlformats.org/drawingml/2006/main" xmlns:pic="http://schemas.openxmlformats.org/drawingml/2006/picture">
            <wp:extent cx="5040000" cy="3090150"/>
            <wp:docPr id="2" name="Picture 2"/>
            <wp:cNvGraphicFramePr>
              <a:graphicFrameLocks noChangeAspect="1"/>
            </wp:cNvGraphicFramePr>
            <a:graphic>
              <a:graphicData uri="http://schemas.openxmlformats.org/drawingml/2006/picture">
                <pic:pic>
                  <pic:nvPicPr>
                    <pic:cNvPr id="0" name="5d6f6643-image.png"/>
                    <pic:cNvPicPr/>
                  </pic:nvPicPr>
                  <pic:blipFill>
                    <a:blip r:embed="rId15"/>
                    <a:stretch>
                      <a:fillRect/>
                    </a:stretch>
                  </pic:blipFill>
                  <pic:spPr>
                    <a:xfrm>
                      <a:off x="0" y="0"/>
                      <a:ext cx="5040000" cy="3090150"/>
                    </a:xfrm>
                    <a:prstGeom prst="rect"/>
                  </pic:spPr>
                </pic:pic>
              </a:graphicData>
            </a:graphic>
          </wp:inline>
        </w:drawing>
      </w:r>
    </w:p>
    <w:p/>
    <w:p>
      <w:pPr>
        <w:pStyle w:val="21"/>
      </w:pPr>
      <w:r>
        <w:t>증빙 04 터미널에서 API 응답 확인(telnet)</w:t>
      </w:r>
    </w:p>
    <w:p>
      <w:r>
        <w:t>`telnet 127.0.0.1 8000` 으로 `GET /api_root/Post/` 요청을 보내 HTTP 200 OK 와 JSON 응답(게시글 목록)을 터미널에서 직접 확인했다.</w:t>
      </w:r>
    </w:p>
    <w:p>
      <w:r>
        <w:drawing>
          <wp:inline xmlns:a="http://schemas.openxmlformats.org/drawingml/2006/main" xmlns:pic="http://schemas.openxmlformats.org/drawingml/2006/picture">
            <wp:extent cx="5040000" cy="2488178"/>
            <wp:docPr id="3" name="Picture 3"/>
            <wp:cNvGraphicFramePr>
              <a:graphicFrameLocks noChangeAspect="1"/>
            </wp:cNvGraphicFramePr>
            <a:graphic>
              <a:graphicData uri="http://schemas.openxmlformats.org/drawingml/2006/picture">
                <pic:pic>
                  <pic:nvPicPr>
                    <pic:cNvPr id="0" name="28654bc3-image.png"/>
                    <pic:cNvPicPr/>
                  </pic:nvPicPr>
                  <pic:blipFill>
                    <a:blip r:embed="rId16"/>
                    <a:stretch>
                      <a:fillRect/>
                    </a:stretch>
                  </pic:blipFill>
                  <pic:spPr>
                    <a:xfrm>
                      <a:off x="0" y="0"/>
                      <a:ext cx="5040000" cy="2488178"/>
                    </a:xfrm>
                    <a:prstGeom prst="rect"/>
                  </pic:spPr>
                </pic:pic>
              </a:graphicData>
            </a:graphic>
          </wp:inline>
        </w:drawing>
      </w:r>
    </w:p>
    <w:p/>
    <w:p>
      <w:pPr>
        <w:pStyle w:val="21"/>
      </w:pPr>
      <w:r>
        <w:t>증빙 05 codebeautify JSON 검증</w:t>
      </w:r>
    </w:p>
    <w:p>
      <w:r>
        <w:t>API 응답 JSON을 codebeautify.org JSON Viewer의 Tree Viewer에 붙여넣어 올바른 JSON 형식임을 확인했다.</w:t>
      </w:r>
    </w:p>
    <w:p>
      <w:r>
        <w:drawing>
          <wp:inline xmlns:a="http://schemas.openxmlformats.org/drawingml/2006/main" xmlns:pic="http://schemas.openxmlformats.org/drawingml/2006/picture">
            <wp:extent cx="5040000" cy="2173599"/>
            <wp:docPr id="4" name="Picture 4"/>
            <wp:cNvGraphicFramePr>
              <a:graphicFrameLocks noChangeAspect="1"/>
            </wp:cNvGraphicFramePr>
            <a:graphic>
              <a:graphicData uri="http://schemas.openxmlformats.org/drawingml/2006/picture">
                <pic:pic>
                  <pic:nvPicPr>
                    <pic:cNvPr id="0" name="ae1d88cb-image.png"/>
                    <pic:cNvPicPr/>
                  </pic:nvPicPr>
                  <pic:blipFill>
                    <a:blip r:embed="rId17"/>
                    <a:stretch>
                      <a:fillRect/>
                    </a:stretch>
                  </pic:blipFill>
                  <pic:spPr>
                    <a:xfrm>
                      <a:off x="0" y="0"/>
                      <a:ext cx="5040000" cy="2173599"/>
                    </a:xfrm>
                    <a:prstGeom prst="rect"/>
                  </pic:spPr>
                </pic:pic>
              </a:graphicData>
            </a:graphic>
          </wp:inline>
        </w:drawing>
      </w:r>
    </w:p>
    <w:p/>
    <w:p>
      <w:pPr>
        <w:pStyle w:val="21"/>
      </w:pPr>
      <w:r>
        <w:t>증빙 06 Socket 서버 요청 메시지 수신 확인</w:t>
      </w:r>
    </w:p>
    <w:p>
      <w:r>
        <w:t>안드로이드에서 보낸 multipart POST 요청을 socket 서버(mowebp-hw04-socket-server)로 수신해 요청 경로, Content-Type, 제목/내용, 이미지 파일 정보를 VSCode에서 확인했다.</w:t>
      </w:r>
    </w:p>
    <w:p>
      <w:r>
        <w:drawing>
          <wp:inline xmlns:a="http://schemas.openxmlformats.org/drawingml/2006/main" xmlns:pic="http://schemas.openxmlformats.org/drawingml/2006/picture">
            <wp:extent cx="5040000" cy="2963433"/>
            <wp:docPr id="5" name="Picture 5"/>
            <wp:cNvGraphicFramePr>
              <a:graphicFrameLocks noChangeAspect="1"/>
            </wp:cNvGraphicFramePr>
            <a:graphic>
              <a:graphicData uri="http://schemas.openxmlformats.org/drawingml/2006/picture">
                <pic:pic>
                  <pic:nvPicPr>
                    <pic:cNvPr id="0" name="0745bd62-image.png"/>
                    <pic:cNvPicPr/>
                  </pic:nvPicPr>
                  <pic:blipFill>
                    <a:blip r:embed="rId18"/>
                    <a:stretch>
                      <a:fillRect/>
                    </a:stretch>
                  </pic:blipFill>
                  <pic:spPr>
                    <a:xfrm>
                      <a:off x="0" y="0"/>
                      <a:ext cx="5040000" cy="2963433"/>
                    </a:xfrm>
                    <a:prstGeom prst="rect"/>
                  </pic:spPr>
                </pic:pic>
              </a:graphicData>
            </a:graphic>
          </wp:inline>
        </w:drawing>
      </w:r>
    </w:p>
    <w:p/>
    <w:p>
      <w:pPr>
        <w:pStyle w:val="21"/>
      </w:pPr>
      <w:r>
        <w:t>증빙 07 로컬 서버 브라우저 출력 화면</w:t>
      </w:r>
    </w:p>
    <w:p>
      <w:r>
        <w:t>로컬 Django 서버(http://127.0.0.1:8000/)의 사진 목록 화면이다. '별 헤는 밤', '오늘의 커피 한 잔' 게시글과 사진이 서버 렌더링 템플릿으로 정상적으로 표시된다.</w:t>
      </w:r>
    </w:p>
    <w:p>
      <w:r>
        <w:drawing>
          <wp:inline xmlns:a="http://schemas.openxmlformats.org/drawingml/2006/main" xmlns:pic="http://schemas.openxmlformats.org/drawingml/2006/picture">
            <wp:extent cx="5040000" cy="3090150"/>
            <wp:docPr id="6" name="Picture 6"/>
            <wp:cNvGraphicFramePr>
              <a:graphicFrameLocks noChangeAspect="1"/>
            </wp:cNvGraphicFramePr>
            <a:graphic>
              <a:graphicData uri="http://schemas.openxmlformats.org/drawingml/2006/picture">
                <pic:pic>
                  <pic:nvPicPr>
                    <pic:cNvPr id="0" name="ce864845-image.png"/>
                    <pic:cNvPicPr/>
                  </pic:nvPicPr>
                  <pic:blipFill>
                    <a:blip r:embed="rId19"/>
                    <a:stretch>
                      <a:fillRect/>
                    </a:stretch>
                  </pic:blipFill>
                  <pic:spPr>
                    <a:xfrm>
                      <a:off x="0" y="0"/>
                      <a:ext cx="5040000" cy="3090150"/>
                    </a:xfrm>
                    <a:prstGeom prst="rect"/>
                  </pic:spPr>
                </pic:pic>
              </a:graphicData>
            </a:graphic>
          </wp:inline>
        </w:drawing>
      </w:r>
    </w:p>
    <w:p>
      <w:r>
        <w:drawing>
          <wp:inline xmlns:a="http://schemas.openxmlformats.org/drawingml/2006/main" xmlns:pic="http://schemas.openxmlformats.org/drawingml/2006/picture">
            <wp:extent cx="5040000" cy="3090150"/>
            <wp:docPr id="7" name="Picture 7"/>
            <wp:cNvGraphicFramePr>
              <a:graphicFrameLocks noChangeAspect="1"/>
            </wp:cNvGraphicFramePr>
            <a:graphic>
              <a:graphicData uri="http://schemas.openxmlformats.org/drawingml/2006/picture">
                <pic:pic>
                  <pic:nvPicPr>
                    <pic:cNvPr id="0" name="9fa99128-image.png"/>
                    <pic:cNvPicPr/>
                  </pic:nvPicPr>
                  <pic:blipFill>
                    <a:blip r:embed="rId20"/>
                    <a:stretch>
                      <a:fillRect/>
                    </a:stretch>
                  </pic:blipFill>
                  <pic:spPr>
                    <a:xfrm>
                      <a:off x="0" y="0"/>
                      <a:ext cx="5040000" cy="3090150"/>
                    </a:xfrm>
                    <a:prstGeom prst="rect"/>
                  </pic:spPr>
                </pic:pic>
              </a:graphicData>
            </a:graphic>
          </wp:inline>
        </w:drawing>
      </w:r>
    </w:p>
    <w:p/>
    <w:p>
      <w:pPr>
        <w:pStyle w:val="21"/>
      </w:pPr>
      <w:r>
        <w:t>증빙 08 Android 클라이언트 메인 화면</w:t>
      </w:r>
    </w:p>
    <w:p>
      <w:r>
        <w:t>에뮬레이터(Medium Phone API 36.1)에서 실행한 PhotoBlog 클라이언트 메인 화면. 동기화/새 사진 게시/설정 버튼, 검색창, 즐겨찾기·정렬 필터, 카드형 게시글 목록으로 구성했다.</w:t>
      </w:r>
    </w:p>
    <w:p>
      <w:r>
        <w:drawing>
          <wp:inline xmlns:a="http://schemas.openxmlformats.org/drawingml/2006/main" xmlns:pic="http://schemas.openxmlformats.org/drawingml/2006/picture">
            <wp:extent cx="5040000" cy="2963433"/>
            <wp:docPr id="8" name="Picture 8"/>
            <wp:cNvGraphicFramePr>
              <a:graphicFrameLocks noChangeAspect="1"/>
            </wp:cNvGraphicFramePr>
            <a:graphic>
              <a:graphicData uri="http://schemas.openxmlformats.org/drawingml/2006/picture">
                <pic:pic>
                  <pic:nvPicPr>
                    <pic:cNvPr id="0" name="26419602-image.png"/>
                    <pic:cNvPicPr/>
                  </pic:nvPicPr>
                  <pic:blipFill>
                    <a:blip r:embed="rId21"/>
                    <a:stretch>
                      <a:fillRect/>
                    </a:stretch>
                  </pic:blipFill>
                  <pic:spPr>
                    <a:xfrm>
                      <a:off x="0" y="0"/>
                      <a:ext cx="5040000" cy="2963433"/>
                    </a:xfrm>
                    <a:prstGeom prst="rect"/>
                  </pic:spPr>
                </pic:pic>
              </a:graphicData>
            </a:graphic>
          </wp:inline>
        </w:drawing>
      </w:r>
    </w:p>
    <w:p/>
    <w:p>
      <w:pPr>
        <w:pStyle w:val="21"/>
      </w:pPr>
      <w:r>
        <w:t>증빙 09 Android 클라이언트 동기화 완료 화면</w:t>
      </w:r>
    </w:p>
    <w:p>
      <w:r>
        <w:t>로컬 서버와 동기화한 결과 화면. 상태 텍스트에 '동기화 완료 · 2/2개의 사진'이 표시되고, 서버에 올린 게시글(제목/작성자/작성일/사진)이 그대로 반영된 것을 확인했다.</w:t>
      </w:r>
    </w:p>
    <w:p>
      <w:r>
        <w:drawing>
          <wp:inline xmlns:a="http://schemas.openxmlformats.org/drawingml/2006/main" xmlns:pic="http://schemas.openxmlformats.org/drawingml/2006/picture">
            <wp:extent cx="5040000" cy="2963433"/>
            <wp:docPr id="9" name="Picture 9"/>
            <wp:cNvGraphicFramePr>
              <a:graphicFrameLocks noChangeAspect="1"/>
            </wp:cNvGraphicFramePr>
            <a:graphic>
              <a:graphicData uri="http://schemas.openxmlformats.org/drawingml/2006/picture">
                <pic:pic>
                  <pic:nvPicPr>
                    <pic:cNvPr id="0" name="26419602-image.png"/>
                    <pic:cNvPicPr/>
                  </pic:nvPicPr>
                  <pic:blipFill>
                    <a:blip r:embed="rId21"/>
                    <a:stretch>
                      <a:fillRect/>
                    </a:stretch>
                  </pic:blipFill>
                  <pic:spPr>
                    <a:xfrm>
                      <a:off x="0" y="0"/>
                      <a:ext cx="5040000" cy="2963433"/>
                    </a:xfrm>
                    <a:prstGeom prst="rect"/>
                  </pic:spPr>
                </pic:pic>
              </a:graphicData>
            </a:graphic>
          </wp:inline>
        </w:drawing>
      </w:r>
    </w:p>
    <w:p/>
    <w:p>
      <w:pPr>
        <w:pStyle w:val="21"/>
      </w:pPr>
      <w:r>
        <w:t>증빙 10 Android 사진 업로드(Post에 따른 UI 제공 방식)</w:t>
      </w:r>
    </w:p>
    <w:p>
      <w:r>
        <w:t>'새 사진 게시' 화면에서 사진을 선택하고 제목/내용을 입력하는 UI(왼쪽)로 게시글을 작성했다. 업로드 후 목록에 즉시 반영되어(오른쪽) 게시글이 서버에 정상 등록된 것을 확인했다.</w:t>
      </w:r>
    </w:p>
    <w:p>
      <w:r>
        <w:drawing>
          <wp:inline xmlns:a="http://schemas.openxmlformats.org/drawingml/2006/main" xmlns:pic="http://schemas.openxmlformats.org/drawingml/2006/picture">
            <wp:extent cx="2340000" cy="5143478"/>
            <wp:docPr id="10" name="Picture 10"/>
            <wp:cNvGraphicFramePr>
              <a:graphicFrameLocks noChangeAspect="1"/>
            </wp:cNvGraphicFramePr>
            <a:graphic>
              <a:graphicData uri="http://schemas.openxmlformats.org/drawingml/2006/picture">
                <pic:pic>
                  <pic:nvPicPr>
                    <pic:cNvPr id="0" name="3be9f27f-image.png"/>
                    <pic:cNvPicPr/>
                  </pic:nvPicPr>
                  <pic:blipFill>
                    <a:blip r:embed="rId22"/>
                    <a:stretch>
                      <a:fillRect/>
                    </a:stretch>
                  </pic:blipFill>
                  <pic:spPr>
                    <a:xfrm>
                      <a:off x="0" y="0"/>
                      <a:ext cx="2340000" cy="5143478"/>
                    </a:xfrm>
                    <a:prstGeom prst="rect"/>
                  </pic:spPr>
                </pic:pic>
              </a:graphicData>
            </a:graphic>
          </wp:inline>
        </w:drawing>
      </w:r>
    </w:p>
    <w:p>
      <w:r>
        <w:drawing>
          <wp:inline xmlns:a="http://schemas.openxmlformats.org/drawingml/2006/main" xmlns:pic="http://schemas.openxmlformats.org/drawingml/2006/picture">
            <wp:extent cx="2340000" cy="5143478"/>
            <wp:docPr id="11" name="Picture 11"/>
            <wp:cNvGraphicFramePr>
              <a:graphicFrameLocks noChangeAspect="1"/>
            </wp:cNvGraphicFramePr>
            <a:graphic>
              <a:graphicData uri="http://schemas.openxmlformats.org/drawingml/2006/picture">
                <pic:pic>
                  <pic:nvPicPr>
                    <pic:cNvPr id="0" name="434bd648-image.png"/>
                    <pic:cNvPicPr/>
                  </pic:nvPicPr>
                  <pic:blipFill>
                    <a:blip r:embed="rId23"/>
                    <a:stretch>
                      <a:fillRect/>
                    </a:stretch>
                  </pic:blipFill>
                  <pic:spPr>
                    <a:xfrm>
                      <a:off x="0" y="0"/>
                      <a:ext cx="2340000" cy="5143478"/>
                    </a:xfrm>
                    <a:prstGeom prst="rect"/>
                  </pic:spPr>
                </pic:pic>
              </a:graphicData>
            </a:graphic>
          </wp:inline>
        </w:drawing>
      </w:r>
    </w:p>
    <w:p/>
    <w:p>
      <w:pPr>
        <w:pStyle w:val="21"/>
      </w:pPr>
      <w:r>
        <w:t>증빙 12 PythonAnywhere 클라우드 서버 동작</w:t>
      </w:r>
    </w:p>
    <w:p>
      <w:r>
        <w:t>PythonAnywhere에 Django 서버를 배포하고(https://junghwan.pythonanywhere.com/), 클라우드 서버 브라우저 출력 화면에서 '별 헤는 밤', '오늘의 커피 한 잔' 게시글과 사진이 정상적으로 표시되는 것을 확인했다.</w:t>
      </w:r>
    </w:p>
    <w:p>
      <w:r>
        <w:drawing>
          <wp:inline xmlns:a="http://schemas.openxmlformats.org/drawingml/2006/main" xmlns:pic="http://schemas.openxmlformats.org/drawingml/2006/picture">
            <wp:extent cx="5040000" cy="3945866"/>
            <wp:docPr id="12" name="Picture 12"/>
            <wp:cNvGraphicFramePr>
              <a:graphicFrameLocks noChangeAspect="1"/>
            </wp:cNvGraphicFramePr>
            <a:graphic>
              <a:graphicData uri="http://schemas.openxmlformats.org/drawingml/2006/picture">
                <pic:pic>
                  <pic:nvPicPr>
                    <pic:cNvPr id="0" name="evidence12_pa_server_1.png"/>
                    <pic:cNvPicPr/>
                  </pic:nvPicPr>
                  <pic:blipFill>
                    <a:blip r:embed="rId24"/>
                    <a:stretch>
                      <a:fillRect/>
                    </a:stretch>
                  </pic:blipFill>
                  <pic:spPr>
                    <a:xfrm>
                      <a:off x="0" y="0"/>
                      <a:ext cx="5040000" cy="3945866"/>
                    </a:xfrm>
                    <a:prstGeom prst="rect"/>
                  </pic:spPr>
                </pic:pic>
              </a:graphicData>
            </a:graphic>
          </wp:inline>
        </w:drawing>
      </w:r>
    </w:p>
    <w:p>
      <w:r>
        <w:drawing>
          <wp:inline xmlns:a="http://schemas.openxmlformats.org/drawingml/2006/main" xmlns:pic="http://schemas.openxmlformats.org/drawingml/2006/picture">
            <wp:extent cx="5040000" cy="3945866"/>
            <wp:docPr id="13" name="Picture 13"/>
            <wp:cNvGraphicFramePr>
              <a:graphicFrameLocks noChangeAspect="1"/>
            </wp:cNvGraphicFramePr>
            <a:graphic>
              <a:graphicData uri="http://schemas.openxmlformats.org/drawingml/2006/picture">
                <pic:pic>
                  <pic:nvPicPr>
                    <pic:cNvPr id="0" name="evidence12_pa_server_2.png"/>
                    <pic:cNvPicPr/>
                  </pic:nvPicPr>
                  <pic:blipFill>
                    <a:blip r:embed="rId25"/>
                    <a:stretch>
                      <a:fillRect/>
                    </a:stretch>
                  </pic:blipFill>
                  <pic:spPr>
                    <a:xfrm>
                      <a:off x="0" y="0"/>
                      <a:ext cx="5040000" cy="3945866"/>
                    </a:xfrm>
                    <a:prstGeom prst="rect"/>
                  </pic:spPr>
                </pic:pic>
              </a:graphicData>
            </a:graphic>
          </wp:inline>
        </w:drawing>
      </w:r>
    </w:p>
    <w:p/>
    <w:p>
      <w:pPr>
        <w:pStyle w:val="21"/>
      </w:pPr>
      <w:r>
        <w:t>증빙 13 Android 클라이언트 클라우드 서버 동기화</w:t>
      </w:r>
    </w:p>
    <w:p>
      <w:r>
        <w:t>클라이언트 설정에서 서버 주소를 PythonAnywhere 클라우드 주소(https://junghwan.pythonanywhere.com)로 바꾸고 로그인(admin)한 뒤(왼쪽), 동기화를 실행해 '동기화 완료 · 2/2개의 사진'과 함께 클라우드 서버의 게시글('별 헤는 밤' 등)이 정상적으로 반영된 것을 확인했다(오른쪽).</w:t>
      </w:r>
    </w:p>
    <w:p>
      <w:r>
        <w:drawing>
          <wp:inline xmlns:a="http://schemas.openxmlformats.org/drawingml/2006/main" xmlns:pic="http://schemas.openxmlformats.org/drawingml/2006/picture">
            <wp:extent cx="2340000" cy="5234502"/>
            <wp:docPr id="14" name="Picture 14"/>
            <wp:cNvGraphicFramePr>
              <a:graphicFrameLocks noChangeAspect="1"/>
            </wp:cNvGraphicFramePr>
            <a:graphic>
              <a:graphicData uri="http://schemas.openxmlformats.org/drawingml/2006/picture">
                <pic:pic>
                  <pic:nvPicPr>
                    <pic:cNvPr id="0" name="evidence13_client_sync_1.png"/>
                    <pic:cNvPicPr/>
                  </pic:nvPicPr>
                  <pic:blipFill>
                    <a:blip r:embed="rId26"/>
                    <a:stretch>
                      <a:fillRect/>
                    </a:stretch>
                  </pic:blipFill>
                  <pic:spPr>
                    <a:xfrm>
                      <a:off x="0" y="0"/>
                      <a:ext cx="2340000" cy="5234502"/>
                    </a:xfrm>
                    <a:prstGeom prst="rect"/>
                  </pic:spPr>
                </pic:pic>
              </a:graphicData>
            </a:graphic>
          </wp:inline>
        </w:drawing>
      </w:r>
    </w:p>
    <w:p>
      <w:r>
        <w:drawing>
          <wp:inline xmlns:a="http://schemas.openxmlformats.org/drawingml/2006/main" xmlns:pic="http://schemas.openxmlformats.org/drawingml/2006/picture">
            <wp:extent cx="2340000" cy="5234502"/>
            <wp:docPr id="15" name="Picture 15"/>
            <wp:cNvGraphicFramePr>
              <a:graphicFrameLocks noChangeAspect="1"/>
            </wp:cNvGraphicFramePr>
            <a:graphic>
              <a:graphicData uri="http://schemas.openxmlformats.org/drawingml/2006/picture">
                <pic:pic>
                  <pic:nvPicPr>
                    <pic:cNvPr id="0" name="evidence13_client_sync_2.png"/>
                    <pic:cNvPicPr/>
                  </pic:nvPicPr>
                  <pic:blipFill>
                    <a:blip r:embed="rId27"/>
                    <a:stretch>
                      <a:fillRect/>
                    </a:stretch>
                  </pic:blipFill>
                  <pic:spPr>
                    <a:xfrm>
                      <a:off x="0" y="0"/>
                      <a:ext cx="2340000" cy="5234502"/>
                    </a:xfrm>
                    <a:prstGeom prst="rect"/>
                  </pic:spPr>
                </pic:pic>
              </a:graphicData>
            </a:graphic>
          </wp:inline>
        </w:drawing>
      </w:r>
    </w:p>
    <w:p/>
    <w:p>
      <w:pPr>
        <w:pStyle w:val="21"/>
      </w:pPr>
      <w:r>
        <w:t>증빙 14-1 검색·정렬·페이지네이션</w:t>
      </w:r>
    </w:p>
    <w:p>
      <w:r>
        <w:t>검색창에 '커피'를 입력해 '오늘의 커피 한 잔'만 걸러지는 것을 확인했다(1번째). 정렬 기준을 '최신순'↔'제목순'으로 바꾸면 '오늘의 커피 한 잔'↔'별 헤는 밤' 순으로 목록 순서가 실제로 바뀐다(2,3번째). 서버 페이지네이션(12개씩) 확인을 위해 테스트용 더미 게시글을 추가해 총 13개로 만든 뒤 동기화하면, '다음 사진 더 불러오기'로 나머지 1개까지 이어받아 '13/13개의 사진'이 표시된다(4번째).</w:t>
      </w:r>
    </w:p>
    <w:p>
      <w:r>
        <w:drawing>
          <wp:inline xmlns:a="http://schemas.openxmlformats.org/drawingml/2006/main" xmlns:pic="http://schemas.openxmlformats.org/drawingml/2006/picture">
            <wp:extent cx="2340000" cy="5143478"/>
            <wp:docPr id="16" name="Picture 16"/>
            <wp:cNvGraphicFramePr>
              <a:graphicFrameLocks noChangeAspect="1"/>
            </wp:cNvGraphicFramePr>
            <a:graphic>
              <a:graphicData uri="http://schemas.openxmlformats.org/drawingml/2006/picture">
                <pic:pic>
                  <pic:nvPicPr>
                    <pic:cNvPr id="0" name="adbf4394-image.png"/>
                    <pic:cNvPicPr/>
                  </pic:nvPicPr>
                  <pic:blipFill>
                    <a:blip r:embed="rId28"/>
                    <a:stretch>
                      <a:fillRect/>
                    </a:stretch>
                  </pic:blipFill>
                  <pic:spPr>
                    <a:xfrm>
                      <a:off x="0" y="0"/>
                      <a:ext cx="2340000" cy="5143478"/>
                    </a:xfrm>
                    <a:prstGeom prst="rect"/>
                  </pic:spPr>
                </pic:pic>
              </a:graphicData>
            </a:graphic>
          </wp:inline>
        </w:drawing>
      </w:r>
    </w:p>
    <w:p>
      <w:r>
        <w:drawing>
          <wp:inline xmlns:a="http://schemas.openxmlformats.org/drawingml/2006/main" xmlns:pic="http://schemas.openxmlformats.org/drawingml/2006/picture">
            <wp:extent cx="2340000" cy="5143478"/>
            <wp:docPr id="17" name="Picture 17"/>
            <wp:cNvGraphicFramePr>
              <a:graphicFrameLocks noChangeAspect="1"/>
            </wp:cNvGraphicFramePr>
            <a:graphic>
              <a:graphicData uri="http://schemas.openxmlformats.org/drawingml/2006/picture">
                <pic:pic>
                  <pic:nvPicPr>
                    <pic:cNvPr id="0" name="57947e2d-image.png"/>
                    <pic:cNvPicPr/>
                  </pic:nvPicPr>
                  <pic:blipFill>
                    <a:blip r:embed="rId29"/>
                    <a:stretch>
                      <a:fillRect/>
                    </a:stretch>
                  </pic:blipFill>
                  <pic:spPr>
                    <a:xfrm>
                      <a:off x="0" y="0"/>
                      <a:ext cx="2340000" cy="5143478"/>
                    </a:xfrm>
                    <a:prstGeom prst="rect"/>
                  </pic:spPr>
                </pic:pic>
              </a:graphicData>
            </a:graphic>
          </wp:inline>
        </w:drawing>
      </w:r>
    </w:p>
    <w:p>
      <w:r>
        <w:drawing>
          <wp:inline xmlns:a="http://schemas.openxmlformats.org/drawingml/2006/main" xmlns:pic="http://schemas.openxmlformats.org/drawingml/2006/picture">
            <wp:extent cx="2340000" cy="5143478"/>
            <wp:docPr id="18" name="Picture 18"/>
            <wp:cNvGraphicFramePr>
              <a:graphicFrameLocks noChangeAspect="1"/>
            </wp:cNvGraphicFramePr>
            <a:graphic>
              <a:graphicData uri="http://schemas.openxmlformats.org/drawingml/2006/picture">
                <pic:pic>
                  <pic:nvPicPr>
                    <pic:cNvPr id="0" name="1a36b3b0-image.png"/>
                    <pic:cNvPicPr/>
                  </pic:nvPicPr>
                  <pic:blipFill>
                    <a:blip r:embed="rId30"/>
                    <a:stretch>
                      <a:fillRect/>
                    </a:stretch>
                  </pic:blipFill>
                  <pic:spPr>
                    <a:xfrm>
                      <a:off x="0" y="0"/>
                      <a:ext cx="2340000" cy="5143478"/>
                    </a:xfrm>
                    <a:prstGeom prst="rect"/>
                  </pic:spPr>
                </pic:pic>
              </a:graphicData>
            </a:graphic>
          </wp:inline>
        </w:drawing>
      </w:r>
    </w:p>
    <w:p>
      <w:r>
        <w:drawing>
          <wp:inline xmlns:a="http://schemas.openxmlformats.org/drawingml/2006/main" xmlns:pic="http://schemas.openxmlformats.org/drawingml/2006/picture">
            <wp:extent cx="2340000" cy="5028511"/>
            <wp:docPr id="19" name="Picture 19"/>
            <wp:cNvGraphicFramePr>
              <a:graphicFrameLocks noChangeAspect="1"/>
            </wp:cNvGraphicFramePr>
            <a:graphic>
              <a:graphicData uri="http://schemas.openxmlformats.org/drawingml/2006/picture">
                <pic:pic>
                  <pic:nvPicPr>
                    <pic:cNvPr id="0" name="evidence_14_1_pagination.png"/>
                    <pic:cNvPicPr/>
                  </pic:nvPicPr>
                  <pic:blipFill>
                    <a:blip r:embed="rId31"/>
                    <a:stretch>
                      <a:fillRect/>
                    </a:stretch>
                  </pic:blipFill>
                  <pic:spPr>
                    <a:xfrm>
                      <a:off x="0" y="0"/>
                      <a:ext cx="2340000" cy="5028511"/>
                    </a:xfrm>
                    <a:prstGeom prst="rect"/>
                  </pic:spPr>
                </pic:pic>
              </a:graphicData>
            </a:graphic>
          </wp:inline>
        </w:drawing>
      </w:r>
    </w:p>
    <w:p/>
    <w:p>
      <w:pPr>
        <w:pStyle w:val="21"/>
      </w:pPr>
      <w:r>
        <w:t>증빙 14-2 본인 글 수정·삭제(로그인)</w:t>
      </w:r>
    </w:p>
    <w:p>
      <w:r>
        <w:t>설정에서 토큰 로그인을 완료한 상태(admin)를 확인했다(1번째). 글 '수정'으로 본문을 변경해 저장하면 바뀐 내용이 바로 반영되고(2,3번째), '삭제'를 누르면 확인창을 거쳐 게시글과 사진이 함께 삭제된다(4,5번째).</w:t>
      </w:r>
    </w:p>
    <w:p>
      <w:r>
        <w:drawing>
          <wp:inline xmlns:a="http://schemas.openxmlformats.org/drawingml/2006/main" xmlns:pic="http://schemas.openxmlformats.org/drawingml/2006/picture">
            <wp:extent cx="2340000" cy="5143478"/>
            <wp:docPr id="20" name="Picture 20"/>
            <wp:cNvGraphicFramePr>
              <a:graphicFrameLocks noChangeAspect="1"/>
            </wp:cNvGraphicFramePr>
            <a:graphic>
              <a:graphicData uri="http://schemas.openxmlformats.org/drawingml/2006/picture">
                <pic:pic>
                  <pic:nvPicPr>
                    <pic:cNvPr id="0" name="200e1ef8-image.png"/>
                    <pic:cNvPicPr/>
                  </pic:nvPicPr>
                  <pic:blipFill>
                    <a:blip r:embed="rId32"/>
                    <a:stretch>
                      <a:fillRect/>
                    </a:stretch>
                  </pic:blipFill>
                  <pic:spPr>
                    <a:xfrm>
                      <a:off x="0" y="0"/>
                      <a:ext cx="2340000" cy="5143478"/>
                    </a:xfrm>
                    <a:prstGeom prst="rect"/>
                  </pic:spPr>
                </pic:pic>
              </a:graphicData>
            </a:graphic>
          </wp:inline>
        </w:drawing>
      </w:r>
    </w:p>
    <w:p>
      <w:r>
        <w:drawing>
          <wp:inline xmlns:a="http://schemas.openxmlformats.org/drawingml/2006/main" xmlns:pic="http://schemas.openxmlformats.org/drawingml/2006/picture">
            <wp:extent cx="2340000" cy="5143478"/>
            <wp:docPr id="21" name="Picture 21"/>
            <wp:cNvGraphicFramePr>
              <a:graphicFrameLocks noChangeAspect="1"/>
            </wp:cNvGraphicFramePr>
            <a:graphic>
              <a:graphicData uri="http://schemas.openxmlformats.org/drawingml/2006/picture">
                <pic:pic>
                  <pic:nvPicPr>
                    <pic:cNvPr id="0" name="f1547b68-image.png"/>
                    <pic:cNvPicPr/>
                  </pic:nvPicPr>
                  <pic:blipFill>
                    <a:blip r:embed="rId33"/>
                    <a:stretch>
                      <a:fillRect/>
                    </a:stretch>
                  </pic:blipFill>
                  <pic:spPr>
                    <a:xfrm>
                      <a:off x="0" y="0"/>
                      <a:ext cx="2340000" cy="5143478"/>
                    </a:xfrm>
                    <a:prstGeom prst="rect"/>
                  </pic:spPr>
                </pic:pic>
              </a:graphicData>
            </a:graphic>
          </wp:inline>
        </w:drawing>
      </w:r>
    </w:p>
    <w:p>
      <w:r>
        <w:drawing>
          <wp:inline xmlns:a="http://schemas.openxmlformats.org/drawingml/2006/main" xmlns:pic="http://schemas.openxmlformats.org/drawingml/2006/picture">
            <wp:extent cx="2340000" cy="5143478"/>
            <wp:docPr id="22" name="Picture 22"/>
            <wp:cNvGraphicFramePr>
              <a:graphicFrameLocks noChangeAspect="1"/>
            </wp:cNvGraphicFramePr>
            <a:graphic>
              <a:graphicData uri="http://schemas.openxmlformats.org/drawingml/2006/picture">
                <pic:pic>
                  <pic:nvPicPr>
                    <pic:cNvPr id="0" name="53ddf737-image.png"/>
                    <pic:cNvPicPr/>
                  </pic:nvPicPr>
                  <pic:blipFill>
                    <a:blip r:embed="rId34"/>
                    <a:stretch>
                      <a:fillRect/>
                    </a:stretch>
                  </pic:blipFill>
                  <pic:spPr>
                    <a:xfrm>
                      <a:off x="0" y="0"/>
                      <a:ext cx="2340000" cy="5143478"/>
                    </a:xfrm>
                    <a:prstGeom prst="rect"/>
                  </pic:spPr>
                </pic:pic>
              </a:graphicData>
            </a:graphic>
          </wp:inline>
        </w:drawing>
      </w:r>
    </w:p>
    <w:p>
      <w:r>
        <w:drawing>
          <wp:inline xmlns:a="http://schemas.openxmlformats.org/drawingml/2006/main" xmlns:pic="http://schemas.openxmlformats.org/drawingml/2006/picture">
            <wp:extent cx="2340000" cy="5143478"/>
            <wp:docPr id="23" name="Picture 23"/>
            <wp:cNvGraphicFramePr>
              <a:graphicFrameLocks noChangeAspect="1"/>
            </wp:cNvGraphicFramePr>
            <a:graphic>
              <a:graphicData uri="http://schemas.openxmlformats.org/drawingml/2006/picture">
                <pic:pic>
                  <pic:nvPicPr>
                    <pic:cNvPr id="0" name="a7d421d9-image.png"/>
                    <pic:cNvPicPr/>
                  </pic:nvPicPr>
                  <pic:blipFill>
                    <a:blip r:embed="rId35"/>
                    <a:stretch>
                      <a:fillRect/>
                    </a:stretch>
                  </pic:blipFill>
                  <pic:spPr>
                    <a:xfrm>
                      <a:off x="0" y="0"/>
                      <a:ext cx="2340000" cy="5143478"/>
                    </a:xfrm>
                    <a:prstGeom prst="rect"/>
                  </pic:spPr>
                </pic:pic>
              </a:graphicData>
            </a:graphic>
          </wp:inline>
        </w:drawing>
      </w:r>
    </w:p>
    <w:p>
      <w:r>
        <w:drawing>
          <wp:inline xmlns:a="http://schemas.openxmlformats.org/drawingml/2006/main" xmlns:pic="http://schemas.openxmlformats.org/drawingml/2006/picture">
            <wp:extent cx="2340000" cy="5143478"/>
            <wp:docPr id="24" name="Picture 24"/>
            <wp:cNvGraphicFramePr>
              <a:graphicFrameLocks noChangeAspect="1"/>
            </wp:cNvGraphicFramePr>
            <a:graphic>
              <a:graphicData uri="http://schemas.openxmlformats.org/drawingml/2006/picture">
                <pic:pic>
                  <pic:nvPicPr>
                    <pic:cNvPr id="0" name="69d602d8-image.png"/>
                    <pic:cNvPicPr/>
                  </pic:nvPicPr>
                  <pic:blipFill>
                    <a:blip r:embed="rId36"/>
                    <a:stretch>
                      <a:fillRect/>
                    </a:stretch>
                  </pic:blipFill>
                  <pic:spPr>
                    <a:xfrm>
                      <a:off x="0" y="0"/>
                      <a:ext cx="2340000" cy="5143478"/>
                    </a:xfrm>
                    <a:prstGeom prst="rect"/>
                  </pic:spPr>
                </pic:pic>
              </a:graphicData>
            </a:graphic>
          </wp:inline>
        </w:drawing>
      </w:r>
    </w:p>
    <w:p/>
    <w:p>
      <w:pPr>
        <w:pStyle w:val="21"/>
      </w:pPr>
      <w:r>
        <w:t>증빙 14-3 즐겨찾기·오프라인 캐시</w:t>
      </w:r>
    </w:p>
    <w:p>
      <w:r>
        <w:t>글의 ☆를 눌러 ★(즐겨찾기)로 바뀌는 것을 확인했고(1번째), '즐겨찾기만' 체크 시 해당 글만 표시된다(2번째). 네트워크를 끄고 앱을 재실행해도 '동기화 실패' 안내와 함께 마지막으로 캐시된 목록·사진이 그대로 유지된다(3번째).</w:t>
      </w:r>
    </w:p>
    <w:p>
      <w:r>
        <w:drawing>
          <wp:inline xmlns:a="http://schemas.openxmlformats.org/drawingml/2006/main" xmlns:pic="http://schemas.openxmlformats.org/drawingml/2006/picture">
            <wp:extent cx="2340000" cy="5143478"/>
            <wp:docPr id="25" name="Picture 25"/>
            <wp:cNvGraphicFramePr>
              <a:graphicFrameLocks noChangeAspect="1"/>
            </wp:cNvGraphicFramePr>
            <a:graphic>
              <a:graphicData uri="http://schemas.openxmlformats.org/drawingml/2006/picture">
                <pic:pic>
                  <pic:nvPicPr>
                    <pic:cNvPr id="0" name="30c488a3-image.png"/>
                    <pic:cNvPicPr/>
                  </pic:nvPicPr>
                  <pic:blipFill>
                    <a:blip r:embed="rId37"/>
                    <a:stretch>
                      <a:fillRect/>
                    </a:stretch>
                  </pic:blipFill>
                  <pic:spPr>
                    <a:xfrm>
                      <a:off x="0" y="0"/>
                      <a:ext cx="2340000" cy="5143478"/>
                    </a:xfrm>
                    <a:prstGeom prst="rect"/>
                  </pic:spPr>
                </pic:pic>
              </a:graphicData>
            </a:graphic>
          </wp:inline>
        </w:drawing>
      </w:r>
    </w:p>
    <w:p>
      <w:r>
        <w:drawing>
          <wp:inline xmlns:a="http://schemas.openxmlformats.org/drawingml/2006/main" xmlns:pic="http://schemas.openxmlformats.org/drawingml/2006/picture">
            <wp:extent cx="2340000" cy="5143478"/>
            <wp:docPr id="26" name="Picture 26"/>
            <wp:cNvGraphicFramePr>
              <a:graphicFrameLocks noChangeAspect="1"/>
            </wp:cNvGraphicFramePr>
            <a:graphic>
              <a:graphicData uri="http://schemas.openxmlformats.org/drawingml/2006/picture">
                <pic:pic>
                  <pic:nvPicPr>
                    <pic:cNvPr id="0" name="b3056b2f-image.png"/>
                    <pic:cNvPicPr/>
                  </pic:nvPicPr>
                  <pic:blipFill>
                    <a:blip r:embed="rId38"/>
                    <a:stretch>
                      <a:fillRect/>
                    </a:stretch>
                  </pic:blipFill>
                  <pic:spPr>
                    <a:xfrm>
                      <a:off x="0" y="0"/>
                      <a:ext cx="2340000" cy="5143478"/>
                    </a:xfrm>
                    <a:prstGeom prst="rect"/>
                  </pic:spPr>
                </pic:pic>
              </a:graphicData>
            </a:graphic>
          </wp:inline>
        </w:drawing>
      </w:r>
    </w:p>
    <w:p>
      <w:r>
        <w:drawing>
          <wp:inline xmlns:a="http://schemas.openxmlformats.org/drawingml/2006/main" xmlns:pic="http://schemas.openxmlformats.org/drawingml/2006/picture">
            <wp:extent cx="2340000" cy="5143478"/>
            <wp:docPr id="27" name="Picture 27"/>
            <wp:cNvGraphicFramePr>
              <a:graphicFrameLocks noChangeAspect="1"/>
            </wp:cNvGraphicFramePr>
            <a:graphic>
              <a:graphicData uri="http://schemas.openxmlformats.org/drawingml/2006/picture">
                <pic:pic>
                  <pic:nvPicPr>
                    <pic:cNvPr id="0" name="48398e00-image.png"/>
                    <pic:cNvPicPr/>
                  </pic:nvPicPr>
                  <pic:blipFill>
                    <a:blip r:embed="rId39"/>
                    <a:stretch>
                      <a:fillRect/>
                    </a:stretch>
                  </pic:blipFill>
                  <pic:spPr>
                    <a:xfrm>
                      <a:off x="0" y="0"/>
                      <a:ext cx="2340000" cy="5143478"/>
                    </a:xfrm>
                    <a:prstGeom prst="rect"/>
                  </pic:spPr>
                </pic:pic>
              </a:graphicData>
            </a:graphic>
          </wp:inline>
        </w:drawing>
      </w:r>
    </w:p>
    <w:p/>
    <w:p>
      <w:pPr>
        <w:pStyle w:val="21"/>
      </w:pPr>
      <w:r>
        <w:t>증빙 14-4 작성 초안 저장·복원</w:t>
      </w:r>
    </w:p>
    <w:p>
      <w:r>
        <w:t>'새 사진 게시'에서 사진/제목/내용을 입력한 뒤 업로드하지 않고 '닫기·초안 저장'으로 닫고, 앱을 완전히 종료했다가 다시 실행했다. '새 사진 게시'를 다시 열자 입력했던 사진과 제목/내용이 그대로 복원되었다.</w:t>
      </w:r>
    </w:p>
    <w:p>
      <w:r>
        <w:drawing>
          <wp:inline xmlns:a="http://schemas.openxmlformats.org/drawingml/2006/main" xmlns:pic="http://schemas.openxmlformats.org/drawingml/2006/picture">
            <wp:extent cx="2340000" cy="5143478"/>
            <wp:docPr id="28" name="Picture 28"/>
            <wp:cNvGraphicFramePr>
              <a:graphicFrameLocks noChangeAspect="1"/>
            </wp:cNvGraphicFramePr>
            <a:graphic>
              <a:graphicData uri="http://schemas.openxmlformats.org/drawingml/2006/picture">
                <pic:pic>
                  <pic:nvPicPr>
                    <pic:cNvPr id="0" name="91520548-image.png"/>
                    <pic:cNvPicPr/>
                  </pic:nvPicPr>
                  <pic:blipFill>
                    <a:blip r:embed="rId40"/>
                    <a:stretch>
                      <a:fillRect/>
                    </a:stretch>
                  </pic:blipFill>
                  <pic:spPr>
                    <a:xfrm>
                      <a:off x="0" y="0"/>
                      <a:ext cx="2340000" cy="5143478"/>
                    </a:xfrm>
                    <a:prstGeom prst="rect"/>
                  </pic:spPr>
                </pic:pic>
              </a:graphicData>
            </a:graphic>
          </wp:inline>
        </w:drawing>
      </w:r>
    </w:p>
    <w:p/>
    <w:p>
      <w:pPr>
        <w:pStyle w:val="21"/>
      </w:pPr>
      <w:r>
        <w:t>검증 결과와 실행 정보</w:t>
      </w:r>
    </w:p>
    <w:p>
      <w:pPr>
        <w:pStyle w:val="31"/>
      </w:pPr>
      <w:r>
        <w:t>자동 테스트</w:t>
      </w:r>
    </w:p>
    <w:p>
      <w:r>
        <w:t>서버(Django) API 자동 테스트 29개 작성, 전부 통과(실행 확인: `python manage.py test`). 분기 측정 포함 커버리지 98%(`coverage run --branch` 기준).</w:t>
      </w:r>
    </w:p>
    <w:p>
      <w:r>
        <w:drawing>
          <wp:inline xmlns:a="http://schemas.openxmlformats.org/drawingml/2006/main" xmlns:pic="http://schemas.openxmlformats.org/drawingml/2006/picture">
            <wp:extent cx="5040000" cy="4604382"/>
            <wp:docPr id="29" name="Picture 29"/>
            <wp:cNvGraphicFramePr>
              <a:graphicFrameLocks noChangeAspect="1"/>
            </wp:cNvGraphicFramePr>
            <a:graphic>
              <a:graphicData uri="http://schemas.openxmlformats.org/drawingml/2006/picture">
                <pic:pic>
                  <pic:nvPicPr>
                    <pic:cNvPr id="0" name="evidence_coverage.png"/>
                    <pic:cNvPicPr/>
                  </pic:nvPicPr>
                  <pic:blipFill>
                    <a:blip r:embed="rId41"/>
                    <a:stretch>
                      <a:fillRect/>
                    </a:stretch>
                  </pic:blipFill>
                  <pic:spPr>
                    <a:xfrm>
                      <a:off x="0" y="0"/>
                      <a:ext cx="5040000" cy="4604382"/>
                    </a:xfrm>
                    <a:prstGeom prst="rect"/>
                  </pic:spPr>
                </pic:pic>
              </a:graphicData>
            </a:graphic>
          </wp:inline>
        </w:drawing>
      </w:r>
    </w:p>
    <w:p>
      <w:pPr>
        <w:pStyle w:val="31"/>
      </w:pPr>
      <w:r>
        <w:t>보안/권한</w:t>
      </w:r>
    </w:p>
    <w:p>
      <w:r>
        <w:t>로그인(토큰 인증)한 사용자만 게시글 작성 가능. 본인 글이 아닌 경우 수정/삭제 요청은 서버가 403으로 차단한다.</w:t>
      </w:r>
    </w:p>
    <w:p>
      <w:pPr>
        <w:pStyle w:val="31"/>
      </w:pPr>
      <w:r>
        <w:t>실행 환경</w:t>
      </w:r>
    </w:p>
    <w:p>
      <w:r>
        <w:t>서버: Python 3.x, Django 6.1.1, djangorestframework 3.18.1</w:t>
      </w:r>
    </w:p>
    <w:p>
      <w:r>
        <w:t>안드로이드: Java, minSdk 33, targetSdk 36</w:t>
      </w:r>
    </w:p>
    <w:sectPr w:rsidR="00B741D8" w:rsidRPr="002146FC" w:rsidSect="0016461D">
      <w:headerReference w:type="default" r:id="rId9"/>
      <w:footerReference w:type="even" r:id="rId10"/>
      <w:footerReference w:type="default" r:id="rId11"/>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576D5A" w14:textId="77777777" w:rsidR="00FF03E7" w:rsidRDefault="00FF03E7">
      <w:r>
        <w:separator/>
      </w:r>
    </w:p>
    <w:p w14:paraId="570AD35C" w14:textId="77777777" w:rsidR="00FF03E7" w:rsidRDefault="00FF03E7"/>
  </w:endnote>
  <w:endnote w:type="continuationSeparator" w:id="0">
    <w:p w14:paraId="2D0E3D8D" w14:textId="77777777" w:rsidR="00FF03E7" w:rsidRDefault="00FF03E7">
      <w:r>
        <w:continuationSeparator/>
      </w:r>
    </w:p>
    <w:p w14:paraId="165C250A" w14:textId="77777777" w:rsidR="00FF03E7" w:rsidRDefault="00FF03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바탕체">
    <w:altName w:val="BatangChe"/>
    <w:panose1 w:val="0203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Tms Rmn">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Serif">
    <w:altName w:val="Times New Roman"/>
    <w:panose1 w:val="020B0604020202020204"/>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견명조">
    <w:panose1 w:val="020B0604020202020204"/>
    <w:charset w:val="81"/>
    <w:family w:val="roman"/>
    <w:pitch w:val="variable"/>
    <w:sig w:usb0="900002A7" w:usb1="29D77CF9" w:usb2="00000010" w:usb3="00000000" w:csb0="00080000" w:csb1="00000000"/>
  </w:font>
  <w:font w:name="Dotum">
    <w:altName w:val="돋움"/>
    <w:panose1 w:val="020B0600000101010101"/>
    <w:charset w:val="81"/>
    <w:family w:val="swiss"/>
    <w:pitch w:val="variable"/>
    <w:sig w:usb0="B00002AF" w:usb1="69D77CFB" w:usb2="00000030" w:usb3="00000000" w:csb0="0008009F" w:csb1="00000000"/>
  </w:font>
  <w:font w:name="한양헤드라인">
    <w:altName w:val="바탕체"/>
    <w:panose1 w:val="020B0604020202020204"/>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panose1 w:val="020B0604020202020204"/>
    <w:charset w:val="81"/>
    <w:family w:val="roman"/>
    <w:pitch w:val="variable"/>
    <w:sig w:usb0="00000001" w:usb1="09060000" w:usb2="00000010" w:usb3="00000000" w:csb0="00080000" w:csb1="00000000"/>
  </w:font>
  <w:font w:name="한양신명조">
    <w:altName w:val="바탕"/>
    <w:panose1 w:val="020B0604020202020204"/>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panose1 w:val="020B0604020202020204"/>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CG Omeg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panose1 w:val="020B0604020202020204"/>
    <w:charset w:val="81"/>
    <w:family w:val="roman"/>
    <w:pitch w:val="variable"/>
    <w:sig w:usb0="800002A7" w:usb1="29D77CFB" w:usb2="00000010" w:usb3="00000000" w:csb0="00080000" w:csb1="00000000"/>
  </w:font>
  <w:font w:name="휴먼명조">
    <w:panose1 w:val="020B0604020202020204"/>
    <w:charset w:val="81"/>
    <w:family w:val="auto"/>
    <w:pitch w:val="variable"/>
    <w:sig w:usb0="800002A7" w:usb1="19D77CFB" w:usb2="00000010" w:usb3="00000000" w:csb0="00080000" w:csb1="00000000"/>
  </w:font>
  <w:font w:name="맑은 고딕">
    <w:panose1 w:val="020B0503020000020004"/>
    <w:charset w:val="81"/>
    <w:family w:val="swiss"/>
    <w:pitch w:val="variable"/>
    <w:sig w:usb0="9000002F" w:usb1="29D77CFB" w:usb2="00000012" w:usb3="00000000" w:csb0="00080001" w:csb1="00000000"/>
  </w:font>
  <w:font w:name="Univers (W1)">
    <w:altName w:val="Arial"/>
    <w:panose1 w:val="020B0604020202020204"/>
    <w:charset w:val="00"/>
    <w:family w:val="swiss"/>
    <w:pitch w:val="variable"/>
    <w:sig w:usb0="00000003" w:usb1="00000000" w:usb2="00000000" w:usb3="00000000" w:csb0="00000001" w:csb1="00000000"/>
  </w:font>
  <w:font w:name="Helv">
    <w:panose1 w:val="00000000000000000000"/>
    <w:charset w:val="00"/>
    <w:family w:val="swiss"/>
    <w:pitch w:val="variable"/>
    <w:sig w:usb0="00000003" w:usb1="00000000" w:usb2="00000000" w:usb3="00000000" w:csb0="00000001" w:csb1="00000000"/>
  </w:font>
  <w:font w:name="HCI Hollyhock">
    <w:altName w:val="Times New Roman"/>
    <w:panose1 w:val="020B0604020202020204"/>
    <w:charset w:val="00"/>
    <w:family w:val="auto"/>
    <w:notTrueType/>
    <w:pitch w:val="default"/>
    <w:sig w:usb0="00000003" w:usb1="00000000" w:usb2="00000000" w:usb3="00000000" w:csb0="00000001" w:csb1="00000000"/>
  </w:font>
  <w:font w:name="½Å¸íÁ¶">
    <w:altName w:val="Times New Roman"/>
    <w:panose1 w:val="020B0604020202020204"/>
    <w:charset w:val="00"/>
    <w:family w:val="auto"/>
    <w:notTrueType/>
    <w:pitch w:val="default"/>
    <w:sig w:usb0="00000003" w:usb1="00000000" w:usb2="00000000" w:usb3="00000000" w:csb0="00000001" w:csb1="00000000"/>
  </w:font>
  <w:font w:name="HY신명조">
    <w:panose1 w:val="020B0604020202020204"/>
    <w:charset w:val="81"/>
    <w:family w:val="roman"/>
    <w:pitch w:val="variable"/>
    <w:sig w:usb0="900002A7" w:usb1="29D77CF9" w:usb2="00000010" w:usb3="00000000" w:csb0="00080000" w:csb1="00000000"/>
  </w:font>
  <w:font w:name="SansSerif">
    <w:panose1 w:val="020B0604020202020204"/>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panose1 w:val="020B0604020202020204"/>
    <w:charset w:val="81"/>
    <w:family w:val="roman"/>
    <w:pitch w:val="variable"/>
    <w:sig w:usb0="00000001" w:usb1="09060000" w:usb2="00000010" w:usb3="00000000" w:csb0="00080000" w:csb1="00000000"/>
  </w:font>
  <w:font w:name="New York">
    <w:panose1 w:val="020B0604020202020204"/>
    <w:charset w:val="00"/>
    <w:family w:val="roman"/>
    <w:pitch w:val="variable"/>
    <w:sig w:usb0="00000003" w:usb1="00000000" w:usb2="00000000" w:usb3="00000000" w:csb0="00000001" w:csb1="00000000"/>
  </w:font>
  <w:font w:name="양재 튼튼B">
    <w:altName w:val="궁서"/>
    <w:panose1 w:val="020B0604020202020204"/>
    <w:charset w:val="81"/>
    <w:family w:val="roman"/>
    <w:notTrueType/>
    <w:pitch w:val="default"/>
    <w:sig w:usb0="00000001" w:usb1="09060000" w:usb2="00000010" w:usb3="00000000" w:csb0="00080000" w:csb1="00000000"/>
  </w:font>
  <w:font w:name="Palatino">
    <w:panose1 w:val="00000000000000000000"/>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20B0604020202020204"/>
    <w:charset w:val="81"/>
    <w:family w:val="roman"/>
    <w:notTrueType/>
    <w:pitch w:val="default"/>
    <w:sig w:usb0="00000001" w:usb1="09060000" w:usb2="00000010" w:usb3="00000000" w:csb0="00080000" w:csb1="00000000"/>
  </w:font>
  <w:font w:name="신그래픽">
    <w:altName w:val="안상수2006중간"/>
    <w:panose1 w:val="020B0604020202020204"/>
    <w:charset w:val="81"/>
    <w:family w:val="roman"/>
    <w:pitch w:val="variable"/>
    <w:sig w:usb0="00000001" w:usb1="09060000" w:usb2="00000010" w:usb3="00000000" w:csb0="00080000" w:csb1="00000000"/>
  </w:font>
  <w:font w:name="태고딕">
    <w:altName w:val="돋움체"/>
    <w:panose1 w:val="020B0604020202020204"/>
    <w:charset w:val="81"/>
    <w:family w:val="modern"/>
    <w:notTrueType/>
    <w:pitch w:val="variable"/>
    <w:sig w:usb0="00000001" w:usb1="09060000" w:usb2="00000010" w:usb3="00000000" w:csb0="00080000" w:csb1="00000000"/>
  </w:font>
  <w:font w:name="SD_Gothic M">
    <w:altName w:val="바탕"/>
    <w:panose1 w:val="020B0604020202020204"/>
    <w:charset w:val="81"/>
    <w:family w:val="roman"/>
    <w:notTrueType/>
    <w:pitch w:val="default"/>
    <w:sig w:usb0="00000001" w:usb1="09060000" w:usb2="00000010" w:usb3="00000000" w:csb0="00080000" w:csb1="00000000"/>
  </w:font>
  <w:font w:name="신명조체">
    <w:panose1 w:val="020B0604020202020204"/>
    <w:charset w:val="81"/>
    <w:family w:val="roman"/>
    <w:pitch w:val="variable"/>
    <w:sig w:usb0="00000001" w:usb1="09060000" w:usb2="00000010" w:usb3="00000000" w:csb0="00080000" w:csb1="00000000"/>
  </w:font>
  <w:font w:name="휴먼엑스포">
    <w:altName w:val="Batang"/>
    <w:panose1 w:val="020B0604020202020204"/>
    <w:charset w:val="81"/>
    <w:family w:val="roman"/>
    <w:pitch w:val="variable"/>
    <w:sig w:usb0="800002A7" w:usb1="29D77CFB" w:usb2="00000010" w:usb3="00000000" w:csb0="00080000" w:csb1="00000000"/>
  </w:font>
  <w:font w:name="±¼¸²">
    <w:altName w:val="굴림"/>
    <w:panose1 w:val="020B0604020202020204"/>
    <w:charset w:val="81"/>
    <w:family w:val="auto"/>
    <w:notTrueType/>
    <w:pitch w:val="default"/>
    <w:sig w:usb0="00000001" w:usb1="09060000" w:usb2="00000010" w:usb3="00000000" w:csb0="00080000" w:csb1="00000000"/>
  </w:font>
  <w:font w:name="새굴림">
    <w:altName w:val="바탕"/>
    <w:panose1 w:val="020B0604020202020204"/>
    <w:charset w:val="81"/>
    <w:family w:val="roman"/>
    <w:pitch w:val="variable"/>
    <w:sig w:usb0="B00002AF" w:usb1="7BD77CFB" w:usb2="00000030" w:usb3="00000000" w:csb0="0008009F" w:csb1="00000000"/>
  </w:font>
  <w:font w:name="ÇÑÄÄ¹ÙÅÁ">
    <w:altName w:val="Times New Roman"/>
    <w:panose1 w:val="020B0604020202020204"/>
    <w:charset w:val="00"/>
    <w:family w:val="auto"/>
    <w:notTrueType/>
    <w:pitch w:val="default"/>
    <w:sig w:usb0="00000003" w:usb1="00000000" w:usb2="00000000" w:usb3="00000000" w:csb0="00000001" w:csb1="00000000"/>
  </w:font>
  <w:font w:name="한컴바탕">
    <w:panose1 w:val="020B0604020202020204"/>
    <w:charset w:val="81"/>
    <w:family w:val="roman"/>
    <w:pitch w:val="variable"/>
    <w:sig w:usb0="F7FFAFFF" w:usb1="FBDFFFFF" w:usb2="00FFFFFF" w:usb3="00000000" w:csb0="803F01FF" w:csb1="00000000"/>
  </w:font>
  <w:font w:name="HY헤드라인M">
    <w:panose1 w:val="020B0604020202020204"/>
    <w:charset w:val="81"/>
    <w:family w:val="roman"/>
    <w:pitch w:val="variable"/>
    <w:sig w:usb0="900002A7" w:usb1="09D77CF9" w:usb2="00000010" w:usb3="00000000" w:csb0="00080000" w:csb1="00000000"/>
  </w:font>
  <w:font w:name="나눔고딕 ExtraBold">
    <w:panose1 w:val="020D0904000000000000"/>
    <w:charset w:val="81"/>
    <w:family w:val="swiss"/>
    <w:pitch w:val="variable"/>
    <w:sig w:usb0="900002A7" w:usb1="29D7FCFB" w:usb2="00000010" w:usb3="00000000" w:csb0="002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C38E58" w14:textId="77777777" w:rsidR="00FF03E7" w:rsidRDefault="00FF03E7">
      <w:r>
        <w:separator/>
      </w:r>
    </w:p>
    <w:p w14:paraId="1938CC2B" w14:textId="77777777" w:rsidR="00FF03E7" w:rsidRDefault="00FF03E7"/>
  </w:footnote>
  <w:footnote w:type="continuationSeparator" w:id="0">
    <w:p w14:paraId="3AC0B07D" w14:textId="77777777" w:rsidR="00FF03E7" w:rsidRDefault="00FF03E7">
      <w:r>
        <w:continuationSeparator/>
      </w:r>
    </w:p>
    <w:p w14:paraId="0D3F7298" w14:textId="77777777" w:rsidR="00FF03E7" w:rsidRDefault="00FF03E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B09EE9" w14:textId="521B58B4" w:rsidR="00AC214F" w:rsidRPr="00630DA5" w:rsidRDefault="005E5B77" w:rsidP="00C024BD">
    <w:pPr>
      <w:pStyle w:val="aff8"/>
      <w:wordWrap/>
      <w:adjustRightInd w:val="0"/>
      <w:spacing w:after="200"/>
      <w:ind w:firstLineChars="0" w:firstLine="0"/>
      <w:jc w:val="center"/>
      <w:rPr>
        <w:bCs/>
        <w:sz w:val="20"/>
      </w:rPr>
    </w:pPr>
    <w:r>
      <w:rPr>
        <w:noProof/>
        <w:sz w:val="19"/>
        <w:szCs w:val="19"/>
      </w:rPr>
      <mc:AlternateContent>
        <mc:Choice Requires="wps">
          <w:drawing>
            <wp:anchor distT="0" distB="0" distL="114300" distR="114300" simplePos="0" relativeHeight="251657728" behindDoc="0" locked="0" layoutInCell="1" allowOverlap="1" wp14:anchorId="6CB248AF">
              <wp:simplePos x="0" y="0"/>
              <wp:positionH relativeFrom="column">
                <wp:posOffset>12700</wp:posOffset>
              </wp:positionH>
              <wp:positionV relativeFrom="paragraph">
                <wp:posOffset>196850</wp:posOffset>
              </wp:positionV>
              <wp:extent cx="5831205" cy="0"/>
              <wp:effectExtent l="0" t="0" r="0" b="0"/>
              <wp:wrapNone/>
              <wp:docPr id="1245541337"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F258BC"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15.5pt" to="460.15pt,1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">
              <o:lock v:ext="edit" shapetype="f"/>
            </v:line>
          </w:pict>
        </mc:Fallback>
      </mc:AlternateConten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24</w:t>
    </w:r>
    <w:r w:rsidR="00AC214F">
      <w:rPr>
        <w:rFonts w:hint="eastAsia"/>
        <w:sz w:val="20"/>
      </w:rPr>
      <w:t xml:space="preserve">년 </w:t>
    </w:r>
    <w:r w:rsidR="00AE1E97">
      <w:rPr>
        <w:rFonts w:hint="eastAsia"/>
        <w:sz w:val="20"/>
        <w:lang w:eastAsia="ko-KR"/>
      </w:rPr>
      <w:t>모바일/</w:t>
    </w:r>
    <w:proofErr w:type="spellStart"/>
    <w:r w:rsidR="00AE1E97">
      <w:rPr>
        <w:rFonts w:hint="eastAsia"/>
        <w:sz w:val="20"/>
        <w:lang w:eastAsia="ko-KR"/>
      </w:rPr>
      <w:t>웹서비스</w:t>
    </w:r>
    <w:proofErr w:type="spellEnd"/>
    <w:r w:rsidR="00AE1E97">
      <w:rPr>
        <w:rFonts w:hint="eastAsia"/>
        <w:sz w:val="20"/>
        <w:lang w:eastAsia="ko-KR"/>
      </w:rPr>
      <w:t xml:space="preserve">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pt;height:7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Gulim"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Gulim" w:eastAsia="Gulim" w:hAnsi="Gulim"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Gulim"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Gulim" w:eastAsia="Gulim" w:hAnsi="Gulim" w:hint="eastAsia"/>
      </w:rPr>
    </w:lvl>
    <w:lvl w:ilvl="1" w:tplc="258E45AE">
      <w:numFmt w:val="bullet"/>
      <w:lvlText w:val="●"/>
      <w:lvlJc w:val="left"/>
      <w:pPr>
        <w:tabs>
          <w:tab w:val="num" w:pos="-40"/>
        </w:tabs>
        <w:ind w:left="-40" w:hanging="360"/>
      </w:pPr>
      <w:rPr>
        <w:rFonts w:ascii="바탕체" w:eastAsia="바탕체" w:hAnsi="바탕체" w:cs="Gulim"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Gulim" w:eastAsia="Gulim" w:hAnsi="Gulim"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Gulim" w:eastAsia="Gulim" w:hAnsi="Gulim"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Gulim"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Gulim"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Gulim"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noProof w:val="0"/>
        <w:vanish w:val="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P" w:vendorID="64" w:dllVersion="5" w:nlCheck="1" w:checkStyle="1"/>
  <w:activeWritingStyle w:appName="MSWord" w:lang="en-US" w:vendorID="64" w:dllVersion="4096" w:nlCheck="1" w:checkStyle="0"/>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00"/>
  <w:displayHorizontalDrawingGridEvery w:val="0"/>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793"/>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46C"/>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5B77"/>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060"/>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4C92"/>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58B0"/>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3E7"/>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바탕체" w:eastAsia="바탕체" w:hAnsi="바탕체" w:cs="Gulim"/>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Dotum"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Dotum" w:eastAsia="Dotum"/>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Gulim" w:eastAsia="Gulim"/>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eastAsia="ko-KP"/>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eastAsia="ko-KP"/>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eastAsia="ko-KP"/>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eastAsia="ko-KP"/>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Gulim" w:eastAsia="Gulim"/>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Gulim" w:eastAsia="Gulim" w:hAnsi="Gulim"/>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Gulim"/>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Dotum" w:hAnsi="Arial"/>
      <w:color w:val="auto"/>
      <w:kern w:val="2"/>
      <w:sz w:val="18"/>
      <w:szCs w:val="18"/>
    </w:rPr>
  </w:style>
  <w:style w:type="character" w:customStyle="1" w:styleId="Char7">
    <w:name w:val="풍선 도움말 텍스트 Char"/>
    <w:link w:val="afffffd"/>
    <w:rsid w:val="005A0136"/>
    <w:rPr>
      <w:rFonts w:ascii="Arial" w:eastAsia="Dotum"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Dotum" w:eastAsia="Dotum" w:hAnsi="Courier New" w:cs="Courier New"/>
      <w:color w:val="auto"/>
      <w:sz w:val="20"/>
    </w:rPr>
  </w:style>
  <w:style w:type="character" w:customStyle="1" w:styleId="HTMLChar">
    <w:name w:val="미리 서식이 지정된 HTML Char"/>
    <w:link w:val="HTML"/>
    <w:rsid w:val="005A0136"/>
    <w:rPr>
      <w:rFonts w:ascii="Dotum" w:eastAsia="Dotum"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Dotum" w:eastAsia="Dotum" w:hAnsi="Dotum"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Gulim" w:eastAsia="Gulim" w:hAnsi="Gulim"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Gulim" w:eastAsia="Gulim" w:hAnsi="Gulim"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Gulim" w:eastAsia="Gulim" w:hAnsi="Gulim"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Gulim" w:eastAsia="Gulim" w:hAnsi="Gulim"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Gulim" w:eastAsia="Gulim" w:hAnsi="Gulim"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Gulim" w:eastAsia="Gulim" w:hAnsi="Gulim"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Dotum" w:eastAsia="Dotum" w:hAnsi="Dotum"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Gulim" w:eastAsia="Gulim"/>
      <w:color w:val="auto"/>
      <w:kern w:val="2"/>
      <w:sz w:val="20"/>
      <w:lang w:bidi="he-IL"/>
    </w:rPr>
  </w:style>
  <w:style w:type="character" w:customStyle="1" w:styleId="2Char1">
    <w:name w:val="본문 들여쓰기 2 Char"/>
    <w:link w:val="27"/>
    <w:rsid w:val="005A0136"/>
    <w:rPr>
      <w:rFonts w:ascii="Gulim" w:eastAsia="Gulim"/>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eastAsia="ko-KP"/>
    </w:rPr>
  </w:style>
  <w:style w:type="character" w:customStyle="1" w:styleId="2Char3">
    <w:name w:val="본문 2 Char"/>
    <w:aliases w:val="1.1 절본문 Char"/>
    <w:link w:val="28"/>
    <w:rsid w:val="005A0136"/>
    <w:rPr>
      <w:rFonts w:eastAsia="바탕체" w:hAnsi="바탕"/>
      <w:color w:val="000000"/>
      <w:kern w:val="2"/>
      <w:sz w:val="22"/>
      <w:lang w:val="en-US" w:eastAsia="ko-KP"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Gulim"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Gulim"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Gulim" w:eastAsia="Gulim"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Gulim"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Gulim" w:eastAsia="Gulim" w:hAnsi="Gulim"/>
      <w:sz w:val="24"/>
      <w:szCs w:val="24"/>
    </w:rPr>
  </w:style>
  <w:style w:type="paragraph" w:customStyle="1" w:styleId="affffffe">
    <w:name w:val="내용"/>
    <w:basedOn w:val="af9"/>
    <w:link w:val="Charc"/>
    <w:rsid w:val="005A0136"/>
    <w:pPr>
      <w:autoSpaceDE w:val="0"/>
      <w:autoSpaceDN w:val="0"/>
      <w:ind w:leftChars="200" w:left="400"/>
    </w:pPr>
    <w:rPr>
      <w:rFonts w:ascii="굴림체" w:eastAsia="Gulim" w:hAnsi="굴림체" w:cs="바탕"/>
      <w:color w:val="auto"/>
      <w:kern w:val="2"/>
    </w:rPr>
  </w:style>
  <w:style w:type="character" w:customStyle="1" w:styleId="Charc">
    <w:name w:val="내용 Char"/>
    <w:link w:val="affffffe"/>
    <w:rsid w:val="005A0136"/>
    <w:rPr>
      <w:rFonts w:ascii="굴림체" w:eastAsia="Gulim"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Dotum"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Dotum"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Dotum" w:eastAsia="Dotum"/>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Gulim" w:eastAsia="Gulim"/>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Gulim" w:eastAsia="Gulim" w:hAnsi="Gulim"/>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Dotum" w:eastAsia="Dotum" w:hAnsi="Dotum"/>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Gulim" w:eastAsia="Gulim" w:hAnsi="Gulim"/>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eastAsia="ko-KP"/>
    </w:rPr>
  </w:style>
  <w:style w:type="character" w:customStyle="1" w:styleId="Chard">
    <w:name w:val="(가) 본문 Char"/>
    <w:link w:val="afffffff1"/>
    <w:rsid w:val="00EE1838"/>
    <w:rPr>
      <w:rFonts w:eastAsia="바탕"/>
      <w:sz w:val="22"/>
      <w:szCs w:val="22"/>
      <w:lang w:val="en-US" w:eastAsia="ko-KP" w:bidi="ar-SA"/>
    </w:rPr>
  </w:style>
  <w:style w:type="paragraph" w:customStyle="1" w:styleId="hstyle0">
    <w:name w:val="hstyle0"/>
    <w:basedOn w:val="af9"/>
    <w:rsid w:val="00690636"/>
    <w:pPr>
      <w:widowControl/>
      <w:wordWrap/>
      <w:spacing w:line="480" w:lineRule="auto"/>
    </w:pPr>
    <w:rPr>
      <w:rFonts w:ascii="휴먼명조" w:eastAsia="휴먼명조" w:hAnsi="Gulim"/>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Gulim"/>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Gulim" w:eastAsia="Gulim" w:hAnsi="Gulim"/>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 w:eastAsia="Gulim" w:hAnsi="Gulim"/>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 w:eastAsia="Gulim" w:hAnsi="Gulim"/>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Gulim" w:eastAsia="Gulim" w:hAnsi="Gulim"/>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Gulim" w:eastAsia="Gulim"/>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Gulim" w:eastAsia="Gulim"/>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Gulim" w:eastAsia="Gulim"/>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Gulim"/>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Gulim" w:eastAsia="Gulim" w:hAnsi="Gulim"/>
      <w:sz w:val="20"/>
      <w:szCs w:val="24"/>
    </w:rPr>
  </w:style>
  <w:style w:type="paragraph" w:customStyle="1" w:styleId="affffffff5">
    <w:name w:val="본문(가)"/>
    <w:basedOn w:val="af9"/>
    <w:rsid w:val="001D4084"/>
    <w:pPr>
      <w:ind w:leftChars="100" w:left="750" w:hangingChars="250" w:hanging="550"/>
    </w:pPr>
    <w:rPr>
      <w:lang w:eastAsia="ko-KP"/>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Gulim" w:eastAsia="Gulim"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Gulim"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Gulim" w:eastAsia="Gulim"/>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Dotum" w:eastAsia="Dotum" w:hAnsi="Dotum"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Gulim"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Gulim"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Gulim"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Gulim"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Gulim"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Gulim"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Gulim"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Gulim"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Gulim"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Gulim"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Gulim" w:eastAsia="Gulim"/>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Gulim" w:eastAsia="Gulim"/>
      <w:b/>
      <w:sz w:val="24"/>
    </w:rPr>
  </w:style>
  <w:style w:type="paragraph" w:customStyle="1" w:styleId="Tabletext0">
    <w:name w:val="Tabletext"/>
    <w:basedOn w:val="af9"/>
    <w:rsid w:val="001D4084"/>
    <w:pPr>
      <w:wordWrap/>
      <w:spacing w:after="120" w:line="240" w:lineRule="atLeast"/>
      <w:jc w:val="left"/>
    </w:pPr>
    <w:rPr>
      <w:rFonts w:ascii="Gulim"/>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Gulim" w:eastAsia="Gulim" w:hAnsi="Gulim"/>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Gulim" w:eastAsia="Gulim" w:hAnsi="Gulim"/>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Dotum" w:eastAsia="Dotum" w:hAnsi="Dotum"/>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Dotum" w:eastAsia="Dotum" w:hAnsi="Dotum"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Gulim" w:eastAsia="Gulim"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Gulim"/>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eastAsia="ko-KP"/>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eastAsia="ko-KP"/>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Gulim"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Gulim"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Gulim"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Gulim"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Gulim" w:eastAsia="Gulim" w:hAnsi="Gulim"/>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Gulim"/>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Gulim" w:eastAsia="Gulim" w:hAnsi="Gulim"/>
      <w:noProof/>
      <w:sz w:val="20"/>
    </w:rPr>
  </w:style>
  <w:style w:type="paragraph" w:customStyle="1" w:styleId="afffffffffffb">
    <w:name w:val="본문표준"/>
    <w:basedOn w:val="af9"/>
    <w:rsid w:val="001D4084"/>
    <w:pPr>
      <w:autoSpaceDE w:val="0"/>
      <w:autoSpaceDN w:val="0"/>
      <w:spacing w:before="24" w:after="24"/>
      <w:ind w:rightChars="50" w:right="100"/>
    </w:pPr>
    <w:rPr>
      <w:rFonts w:ascii="Gulim" w:eastAsia="Gulim" w:hAnsi="Gulim"/>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Gulim" w:eastAsia="Gulim" w:hAnsi="Gulim"/>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Gulim" w:eastAsia="Gulim" w:hAnsi="Gulim"/>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Gulim" w:eastAsia="Gulim" w:hAnsi="Gulim"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Gulim"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Gulim" w:eastAsia="굴림체" w:hAnsi="Gulim"/>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Gulim" w:eastAsia="Gulim"/>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Gulim" w:eastAsia="Gulim"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Gulim" w:eastAsia="Gulim" w:hAnsi="Gulim"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Gulim" w:eastAsia="Gulim" w:hAnsi="Gulim"/>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Gulim" w:eastAsia="Gulim" w:hAnsi="Gulim"/>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Dotum"/>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Gulim" w:eastAsia="Gulim" w:hAnsi="Gulim"/>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Gulim"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Gulim" w:eastAsia="Gulim" w:hAnsi="Gulim"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Gulim" w:eastAsia="Gulim" w:hAnsi="Gulim" w:cs="Gulim"/>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Gulim" w:eastAsia="Gulim" w:hAnsi="Gulim" w:cs="Gulim"/>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Gulim" w:eastAsia="Gulim" w:hAnsi="Gulim"/>
      <w:sz w:val="24"/>
      <w:szCs w:val="24"/>
    </w:rPr>
  </w:style>
  <w:style w:type="paragraph" w:customStyle="1" w:styleId="1fff3">
    <w:name w:val="1."/>
    <w:basedOn w:val="af9"/>
    <w:rsid w:val="001D4084"/>
    <w:pPr>
      <w:widowControl/>
      <w:wordWrap/>
      <w:spacing w:before="100" w:beforeAutospacing="1" w:after="100" w:afterAutospacing="1"/>
      <w:jc w:val="left"/>
    </w:pPr>
    <w:rPr>
      <w:rFonts w:ascii="Gulim" w:eastAsia="Gulim" w:hAnsi="Gulim"/>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Gulim" w:eastAsia="Gulim" w:hAnsi="Gulim"/>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Gulim"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Gulim" w:eastAsia="Gulim" w:hAnsi="Gulim"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Gulim" w:eastAsia="Gulim"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Dotum" w:eastAsia="Dotum"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Gulim"/>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Gulim"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Gulim"/>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Gulim"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Gulim" w:eastAsia="Gulim" w:hAnsi="Gulim"/>
      <w:b/>
      <w:bCs/>
      <w:sz w:val="26"/>
      <w:szCs w:val="26"/>
    </w:rPr>
  </w:style>
  <w:style w:type="character" w:customStyle="1" w:styleId="bodytext1">
    <w:name w:val="bodytext1"/>
    <w:rsid w:val="00FC76DA"/>
    <w:rPr>
      <w:rFonts w:ascii="Dotum" w:eastAsia="Dotum" w:hAnsi="Dotum"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lang w:eastAsia="ko-KP"/>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Gulim" w:eastAsia="Gulim"/>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Gulim" w:eastAsia="Gulim"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Gulim"/>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Gulim" w:eastAsia="Gulim"/>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Gulim" w:eastAsia="Gulim"/>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Gulim" w:eastAsia="Gulim" w:hAnsi="Gulim"/>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Dotum"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eastAsia="ko-KP"/>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Gulim" w:eastAsia="Gulim" w:hAnsi="Gulim"/>
      <w:sz w:val="24"/>
      <w:szCs w:val="24"/>
    </w:rPr>
  </w:style>
  <w:style w:type="paragraph" w:customStyle="1" w:styleId="2ff2">
    <w:name w:val="2."/>
    <w:basedOn w:val="af9"/>
    <w:rsid w:val="00FC76DA"/>
    <w:pPr>
      <w:widowControl/>
      <w:wordWrap/>
      <w:spacing w:before="100" w:beforeAutospacing="1" w:after="100" w:afterAutospacing="1"/>
      <w:jc w:val="left"/>
    </w:pPr>
    <w:rPr>
      <w:rFonts w:ascii="Gulim" w:eastAsia="Gulim" w:hAnsi="Gulim"/>
      <w:sz w:val="24"/>
      <w:szCs w:val="24"/>
    </w:rPr>
  </w:style>
  <w:style w:type="paragraph" w:customStyle="1" w:styleId="3f7">
    <w:name w:val="3."/>
    <w:basedOn w:val="af9"/>
    <w:rsid w:val="00FC76DA"/>
    <w:pPr>
      <w:widowControl/>
      <w:wordWrap/>
      <w:spacing w:before="100" w:beforeAutospacing="1" w:after="100" w:afterAutospacing="1"/>
      <w:jc w:val="left"/>
    </w:pPr>
    <w:rPr>
      <w:rFonts w:ascii="Gulim" w:eastAsia="Gulim" w:hAnsi="Gulim"/>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Gulim" w:eastAsia="Gulim" w:hAnsi="Gulim"/>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lang w:eastAsia="ko-KP"/>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Gulim"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Gulim"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Gulim" w:eastAsia="Gulim"/>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Gulim" w:eastAsia="Gulim"/>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Gulim" w:eastAsia="Gulim"/>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Gulim" w:eastAsia="Gulim"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eastAsia="ko-KP"/>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Gulim"/>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Gulim"/>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Gulim" w:eastAsia="Gulim" w:hAnsi="Gulim"/>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Gulim" w:eastAsia="Gulim" w:hAnsi="Gulim"/>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Gulim" w:eastAsia="Gulim" w:hAnsi="Gulim"/>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Gulim" w:eastAsia="Gulim" w:hAnsi="Gulim"/>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eastAsia="ko-KP"/>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Gulim"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Gulim" w:eastAsia="Gulim" w:hAnsi="Gulim"/>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Gulim" w:eastAsia="Gulim" w:hAnsi="Gulim"/>
      <w:sz w:val="24"/>
      <w:szCs w:val="24"/>
    </w:rPr>
  </w:style>
  <w:style w:type="paragraph" w:customStyle="1" w:styleId="1ffff7">
    <w:name w:val="1.가."/>
    <w:basedOn w:val="af9"/>
    <w:rsid w:val="004466B1"/>
    <w:pPr>
      <w:widowControl/>
      <w:wordWrap/>
      <w:spacing w:before="100" w:beforeAutospacing="1" w:after="100" w:afterAutospacing="1"/>
      <w:jc w:val="left"/>
    </w:pPr>
    <w:rPr>
      <w:rFonts w:ascii="Gulim" w:eastAsia="Gulim" w:hAnsi="Gulim"/>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Gulim" w:eastAsia="Gulim" w:hAnsi="Gulim"/>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Gulim" w:eastAsia="Gulim"/>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Dotum"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Gulim" w:eastAsia="Gulim" w:hAnsi="Gulim"/>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Dotum" w:eastAsia="Dotum" w:hAnsi="Dotum"/>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Gulim"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Gulim" w:eastAsia="Gulim" w:hAnsi="Gulim"/>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Gulim" w:eastAsia="Gulim" w:hAnsi="Gulim"/>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Gulim" w:eastAsia="Gulim" w:hAnsi="Gulim"/>
      <w:sz w:val="24"/>
      <w:szCs w:val="24"/>
    </w:rPr>
  </w:style>
  <w:style w:type="paragraph" w:customStyle="1" w:styleId="afffffffffffffffff7">
    <w:name w:val="에이스_표_제목"/>
    <w:next w:val="af9"/>
    <w:link w:val="Charfc"/>
    <w:qFormat/>
    <w:rsid w:val="002A07EB"/>
    <w:pPr>
      <w:spacing w:before="120"/>
      <w:ind w:left="1219"/>
    </w:pPr>
    <w:rPr>
      <w:rFonts w:ascii="Dotum" w:eastAsia="Dotum" w:hAnsi="Dotum"/>
      <w:b/>
      <w:color w:val="800000"/>
      <w:kern w:val="2"/>
    </w:rPr>
  </w:style>
  <w:style w:type="character" w:customStyle="1" w:styleId="Charfc">
    <w:name w:val="에이스_표_제목 Char"/>
    <w:link w:val="afffffffffffffffff7"/>
    <w:rsid w:val="002A07EB"/>
    <w:rPr>
      <w:rFonts w:ascii="Dotum" w:eastAsia="Dotum" w:hAnsi="Dotum"/>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Dotum" w:eastAsia="Dotum" w:hAnsi="Dotum"/>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Gulim" w:eastAsia="Gulim" w:hAnsi="Gulim"/>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Gulim" w:eastAsia="Gulim" w:hAnsi="Gulim"/>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Gulim" w:eastAsia="Gulim" w:hAnsi="Gulim"/>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Gulim" w:eastAsia="Gulim" w:hAnsi="Gulim"/>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Gulim" w:eastAsia="Gulim" w:hAnsi="Gulim"/>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Gulim" w:eastAsia="Gulim" w:hAnsi="Gulim"/>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Gulim" w:eastAsia="Gulim" w:hAnsi="Gulim"/>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Dotum" w:eastAsia="Dotum" w:hAnsi="Dotum"/>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Gulim" w:eastAsia="Gulim" w:hAnsi="Gulim"/>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Gulim"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Gulim" w:eastAsia="Gulim" w:hAnsi="Gulim"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Gulim"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Gulim"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Gulim"/>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Gulim"/>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Gulim" w:eastAsia="Gulim" w:hAnsi="Gulim"/>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Gulim" w:eastAsia="Gulim" w:hAnsi="Gulim"/>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Gulim" w:eastAsia="Gulim" w:hAnsi="Gulim"/>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Gulim" w:eastAsia="Gulim" w:hAnsi="Gulim"/>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Gulim" w:hAnsi="Gulim"/>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Gulim" w:eastAsia="Gulim" w:hAnsi="Gulim"/>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Gulim" w:hAnsi="Gulim"/>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Gulim" w:hAnsi="Gulim"/>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Gulim" w:hAnsi="Gulim"/>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Gulim" w:eastAsia="Gulim" w:hAnsi="Gulim"/>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Gulim" w:eastAsia="Gulim" w:hAnsi="Gulim"/>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Gulim" w:hAnsi="Gulim"/>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Gulim" w:hAnsi="Gulim"/>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Gulim" w:hAnsi="Gulim"/>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Dotum"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Gulim" w:hAnsi="Gulim"/>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odebeautify.org/jsonviewe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TotalTime>1</TotalTime>
  <Pages>1</Pages>
  <Words>257</Words>
  <Characters>1467</Characters>
  <Application>Microsoft Office Word</Application>
  <DocSecurity>0</DocSecurity>
  <Lines>12</Lines>
  <Paragraphs>3</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1721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신정환</cp:lastModifiedBy>
  <cp:revision>2</cp:revision>
  <cp:lastPrinted>2026-10-13T02:22:00Z</cp:lastPrinted>
  <dcterms:created xsi:type="dcterms:W3CDTF">2026-10-13T02:23:00Z</dcterms:created>
  <dcterms:modified xsi:type="dcterms:W3CDTF">2026-10-13T02:23:00Z</dcterms:modified>
  <cp:category/>
</cp:coreProperties>
</file>