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AB2" w:rsidRPr="00357700" w:rsidRDefault="006765FA" w:rsidP="00357700">
      <w:pPr>
        <w:pStyle w:val="Ttulo"/>
        <w:ind w:firstLine="0"/>
        <w:rPr>
          <w:rFonts w:ascii="Arial" w:hAnsi="Arial" w:cs="Arial"/>
        </w:rPr>
      </w:pPr>
      <w:bookmarkStart w:id="0" w:name="_Hlk483325742"/>
      <w:bookmarkEnd w:id="0"/>
      <w:r>
        <w:rPr>
          <w:rFonts w:ascii="Arial" w:hAnsi="Arial" w:cs="Arial"/>
          <w:b/>
        </w:rPr>
        <w:t>ANALISANDO</w:t>
      </w:r>
      <w:r w:rsidR="0012592B" w:rsidRPr="00357700">
        <w:rPr>
          <w:rFonts w:ascii="Arial" w:hAnsi="Arial" w:cs="Arial"/>
          <w:b/>
        </w:rPr>
        <w:t xml:space="preserve"> MICRODADOS DO </w:t>
      </w:r>
      <w:r w:rsidR="002F7331">
        <w:rPr>
          <w:rFonts w:ascii="Arial" w:hAnsi="Arial" w:cs="Arial"/>
          <w:b/>
        </w:rPr>
        <w:t>ENADE</w:t>
      </w:r>
      <w:r w:rsidR="009D0797">
        <w:rPr>
          <w:rFonts w:ascii="Arial" w:hAnsi="Arial" w:cs="Arial"/>
        </w:rPr>
        <w:t xml:space="preserve">: O Desempenho dos alunos do IC-UFF </w:t>
      </w:r>
    </w:p>
    <w:p w:rsidR="0012592B" w:rsidRPr="000E1A4E" w:rsidRDefault="0012592B">
      <w:pPr>
        <w:rPr>
          <w:rFonts w:cs="Arial"/>
          <w:szCs w:val="24"/>
        </w:rPr>
      </w:pPr>
    </w:p>
    <w:p w:rsidR="0012592B" w:rsidRPr="000E1A4E" w:rsidRDefault="0012592B">
      <w:pPr>
        <w:rPr>
          <w:rFonts w:cs="Arial"/>
          <w:szCs w:val="24"/>
        </w:rPr>
      </w:pPr>
    </w:p>
    <w:p w:rsidR="0012592B" w:rsidRPr="000E1A4E" w:rsidRDefault="0012592B">
      <w:pPr>
        <w:rPr>
          <w:rFonts w:cs="Arial"/>
          <w:szCs w:val="24"/>
        </w:rPr>
      </w:pPr>
    </w:p>
    <w:p w:rsidR="0012592B" w:rsidRPr="000E1A4E" w:rsidRDefault="0012592B">
      <w:pPr>
        <w:rPr>
          <w:rFonts w:cs="Arial"/>
          <w:szCs w:val="24"/>
        </w:rPr>
      </w:pPr>
    </w:p>
    <w:p w:rsidR="0012592B" w:rsidRPr="000E1A4E" w:rsidRDefault="0012592B">
      <w:pPr>
        <w:rPr>
          <w:rFonts w:cs="Arial"/>
          <w:szCs w:val="24"/>
        </w:rPr>
      </w:pPr>
    </w:p>
    <w:p w:rsidR="0012592B" w:rsidRPr="000E1A4E" w:rsidRDefault="0012592B">
      <w:pPr>
        <w:rPr>
          <w:rFonts w:cs="Arial"/>
          <w:szCs w:val="24"/>
        </w:rPr>
      </w:pPr>
    </w:p>
    <w:p w:rsidR="0012592B" w:rsidRDefault="0012592B">
      <w:pPr>
        <w:rPr>
          <w:rFonts w:cs="Arial"/>
          <w:szCs w:val="24"/>
        </w:rPr>
      </w:pPr>
    </w:p>
    <w:p w:rsidR="00357700" w:rsidRDefault="00357700">
      <w:pPr>
        <w:rPr>
          <w:rFonts w:cs="Arial"/>
          <w:szCs w:val="24"/>
        </w:rPr>
      </w:pPr>
    </w:p>
    <w:p w:rsidR="00357700" w:rsidRDefault="00357700">
      <w:pPr>
        <w:rPr>
          <w:rFonts w:cs="Arial"/>
          <w:szCs w:val="24"/>
        </w:rPr>
      </w:pPr>
    </w:p>
    <w:p w:rsidR="00357700" w:rsidRDefault="00357700">
      <w:pPr>
        <w:rPr>
          <w:rFonts w:cs="Arial"/>
          <w:szCs w:val="24"/>
        </w:rPr>
      </w:pPr>
    </w:p>
    <w:p w:rsidR="00357700" w:rsidRDefault="00357700">
      <w:pPr>
        <w:rPr>
          <w:rFonts w:cs="Arial"/>
          <w:szCs w:val="24"/>
        </w:rPr>
      </w:pPr>
    </w:p>
    <w:p w:rsidR="00357700" w:rsidRDefault="00357700">
      <w:pPr>
        <w:rPr>
          <w:rFonts w:cs="Arial"/>
          <w:szCs w:val="24"/>
        </w:rPr>
      </w:pPr>
    </w:p>
    <w:p w:rsidR="00357700" w:rsidRPr="000E1A4E" w:rsidRDefault="00357700">
      <w:pPr>
        <w:rPr>
          <w:rFonts w:cs="Arial"/>
          <w:szCs w:val="24"/>
        </w:rPr>
      </w:pPr>
    </w:p>
    <w:p w:rsidR="0012592B" w:rsidRPr="000E1A4E" w:rsidRDefault="0012592B" w:rsidP="00357700">
      <w:pPr>
        <w:spacing w:line="240" w:lineRule="auto"/>
        <w:rPr>
          <w:rFonts w:cs="Arial"/>
          <w:szCs w:val="24"/>
        </w:rPr>
      </w:pPr>
      <w:r w:rsidRPr="000E1A4E">
        <w:rPr>
          <w:rFonts w:cs="Arial"/>
          <w:szCs w:val="24"/>
        </w:rPr>
        <w:t>Universidade Federal Fluminense</w:t>
      </w:r>
    </w:p>
    <w:p w:rsidR="0012592B" w:rsidRPr="000E1A4E" w:rsidRDefault="0012592B" w:rsidP="00357700">
      <w:pPr>
        <w:spacing w:line="240" w:lineRule="auto"/>
        <w:rPr>
          <w:rFonts w:cs="Arial"/>
          <w:szCs w:val="24"/>
        </w:rPr>
      </w:pPr>
      <w:r w:rsidRPr="000E1A4E">
        <w:rPr>
          <w:rFonts w:cs="Arial"/>
          <w:szCs w:val="24"/>
        </w:rPr>
        <w:t>Instituto de Computação</w:t>
      </w:r>
    </w:p>
    <w:p w:rsidR="0012592B" w:rsidRPr="000E1A4E" w:rsidRDefault="00647BF5" w:rsidP="00357700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Introdução à</w:t>
      </w:r>
      <w:r w:rsidR="0012592B" w:rsidRPr="000E1A4E">
        <w:rPr>
          <w:rFonts w:cs="Arial"/>
          <w:szCs w:val="24"/>
        </w:rPr>
        <w:t xml:space="preserve"> Ciência de Dados</w:t>
      </w:r>
    </w:p>
    <w:p w:rsidR="0012592B" w:rsidRPr="000E1A4E" w:rsidRDefault="0012592B" w:rsidP="00357700">
      <w:pPr>
        <w:spacing w:line="240" w:lineRule="auto"/>
        <w:rPr>
          <w:rFonts w:cs="Arial"/>
          <w:szCs w:val="24"/>
        </w:rPr>
      </w:pPr>
      <w:r w:rsidRPr="000E1A4E">
        <w:rPr>
          <w:rFonts w:cs="Arial"/>
          <w:szCs w:val="24"/>
        </w:rPr>
        <w:t>Professor: José Viterbo</w:t>
      </w:r>
    </w:p>
    <w:p w:rsidR="00AF1960" w:rsidRDefault="0012592B" w:rsidP="00357700">
      <w:pPr>
        <w:spacing w:line="240" w:lineRule="auto"/>
        <w:rPr>
          <w:rFonts w:cs="Arial"/>
          <w:szCs w:val="24"/>
        </w:rPr>
      </w:pPr>
      <w:r w:rsidRPr="000E1A4E">
        <w:rPr>
          <w:rFonts w:cs="Arial"/>
          <w:szCs w:val="24"/>
        </w:rPr>
        <w:t>Autor: Jorge Felipe Campos Chagas</w:t>
      </w:r>
    </w:p>
    <w:p w:rsidR="00357700" w:rsidRDefault="00357700" w:rsidP="00357700">
      <w:pPr>
        <w:spacing w:line="240" w:lineRule="auto"/>
        <w:rPr>
          <w:rFonts w:cs="Arial"/>
          <w:szCs w:val="24"/>
        </w:rPr>
      </w:pPr>
    </w:p>
    <w:p w:rsidR="009D0797" w:rsidRPr="000E1A4E" w:rsidRDefault="009D0797" w:rsidP="00357700">
      <w:pPr>
        <w:spacing w:line="240" w:lineRule="auto"/>
        <w:rPr>
          <w:rFonts w:cs="Arial"/>
          <w:szCs w:val="24"/>
        </w:rPr>
      </w:pPr>
    </w:p>
    <w:p w:rsidR="0012592B" w:rsidRDefault="00E25DCE" w:rsidP="00AF1960">
      <w:pPr>
        <w:pStyle w:val="PargrafodaLista"/>
        <w:numPr>
          <w:ilvl w:val="0"/>
          <w:numId w:val="1"/>
        </w:numPr>
        <w:rPr>
          <w:rFonts w:cs="Arial"/>
          <w:b/>
          <w:szCs w:val="24"/>
        </w:rPr>
      </w:pPr>
      <w:r w:rsidRPr="00E25DCE">
        <w:rPr>
          <w:rFonts w:cs="Arial"/>
          <w:b/>
          <w:szCs w:val="24"/>
        </w:rPr>
        <w:lastRenderedPageBreak/>
        <w:t>INTRODUÇÃO</w:t>
      </w:r>
    </w:p>
    <w:p w:rsidR="009D0797" w:rsidRDefault="009D0797" w:rsidP="009D0797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DD4088E" wp14:editId="5A58FF3C">
            <wp:simplePos x="0" y="0"/>
            <wp:positionH relativeFrom="margin">
              <wp:align>right</wp:align>
            </wp:positionH>
            <wp:positionV relativeFrom="paragraph">
              <wp:posOffset>1256665</wp:posOffset>
            </wp:positionV>
            <wp:extent cx="5695950" cy="3330575"/>
            <wp:effectExtent l="0" t="0" r="0" b="317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Este trabalho é uma continuação </w:t>
      </w:r>
      <w:r w:rsidR="00647BF5">
        <w:t>do trabalho 1 com base no</w:t>
      </w:r>
      <w:r>
        <w:t xml:space="preserve">s resultados que obtive no </w:t>
      </w:r>
      <w:r w:rsidR="00647BF5">
        <w:t>mesmo</w:t>
      </w:r>
      <w:r>
        <w:t xml:space="preserve">. No primeiro trabalho tentei relacionar </w:t>
      </w:r>
      <w:r w:rsidR="00647BF5">
        <w:t xml:space="preserve">a </w:t>
      </w:r>
      <w:r>
        <w:t>idade e o tempo que os alunos levaram no de</w:t>
      </w:r>
      <w:r w:rsidR="00647BF5">
        <w:t xml:space="preserve">senvolvimento dos seus estudos </w:t>
      </w:r>
      <w:r>
        <w:t>com seus respectivos desempenhos, e vi que essas variáveis tinham uma relação fraca conforme a figura abaixo (</w:t>
      </w:r>
      <w:proofErr w:type="spellStart"/>
      <w:r>
        <w:t>nu_idade</w:t>
      </w:r>
      <w:proofErr w:type="spellEnd"/>
      <w:r>
        <w:t xml:space="preserve">, Di, </w:t>
      </w:r>
      <w:proofErr w:type="spellStart"/>
      <w:r>
        <w:t>DDc</w:t>
      </w:r>
      <w:proofErr w:type="spellEnd"/>
      <w:r>
        <w:t xml:space="preserve"> as variáveis temporais).</w:t>
      </w:r>
    </w:p>
    <w:p w:rsidR="009D0797" w:rsidRDefault="009D0797" w:rsidP="009D0797"/>
    <w:p w:rsidR="009D0797" w:rsidRDefault="009D0797" w:rsidP="009D0797">
      <w:pPr>
        <w:ind w:firstLine="0"/>
        <w:rPr>
          <w:rFonts w:cs="Arial"/>
          <w:szCs w:val="24"/>
        </w:rPr>
      </w:pPr>
    </w:p>
    <w:p w:rsidR="009D0797" w:rsidRDefault="009D0797" w:rsidP="009D0797">
      <w:pPr>
        <w:ind w:firstLine="0"/>
        <w:rPr>
          <w:rFonts w:cs="Arial"/>
          <w:szCs w:val="24"/>
        </w:rPr>
      </w:pPr>
    </w:p>
    <w:p w:rsidR="009D0797" w:rsidRDefault="009D0797" w:rsidP="009D0797">
      <w:pPr>
        <w:ind w:firstLine="0"/>
        <w:rPr>
          <w:rFonts w:cs="Arial"/>
          <w:szCs w:val="24"/>
        </w:rPr>
      </w:pPr>
    </w:p>
    <w:p w:rsidR="009D0797" w:rsidRDefault="009D0797" w:rsidP="009D0797">
      <w:pPr>
        <w:ind w:firstLine="0"/>
        <w:rPr>
          <w:rFonts w:cs="Arial"/>
          <w:szCs w:val="24"/>
        </w:rPr>
      </w:pPr>
    </w:p>
    <w:p w:rsidR="009D0797" w:rsidRPr="009D0797" w:rsidRDefault="009D0797" w:rsidP="009D0797">
      <w:pPr>
        <w:ind w:firstLine="0"/>
        <w:rPr>
          <w:rFonts w:cs="Arial"/>
          <w:szCs w:val="24"/>
        </w:rPr>
      </w:pPr>
    </w:p>
    <w:p w:rsidR="009D0797" w:rsidRDefault="009D0797" w:rsidP="009D0797">
      <w:pPr>
        <w:pStyle w:val="PargrafodaLista"/>
        <w:ind w:firstLine="0"/>
        <w:rPr>
          <w:rFonts w:cs="Arial"/>
          <w:b/>
          <w:szCs w:val="24"/>
        </w:rPr>
      </w:pPr>
    </w:p>
    <w:p w:rsidR="009D0797" w:rsidRDefault="009D0797" w:rsidP="009D0797">
      <w:pPr>
        <w:ind w:left="360" w:firstLine="0"/>
        <w:rPr>
          <w:rFonts w:cs="Arial"/>
          <w:b/>
          <w:szCs w:val="24"/>
        </w:rPr>
      </w:pPr>
    </w:p>
    <w:p w:rsidR="009D0797" w:rsidRPr="00235547" w:rsidRDefault="009D0797" w:rsidP="00235547">
      <w:pPr>
        <w:ind w:firstLine="360"/>
      </w:pPr>
      <w:r>
        <w:t>O resultad</w:t>
      </w:r>
      <w:r w:rsidR="00B83D21">
        <w:t>o obtido foi para o ano de 2011; nest</w:t>
      </w:r>
      <w:r>
        <w:t>e</w:t>
      </w:r>
      <w:r w:rsidR="00B83D21">
        <w:t>,</w:t>
      </w:r>
      <w:r>
        <w:t xml:space="preserve"> vou analisar o desempenho dos e</w:t>
      </w:r>
      <w:r w:rsidR="00B83D21">
        <w:t xml:space="preserve">studantes ao longo de todos os </w:t>
      </w:r>
      <w:proofErr w:type="spellStart"/>
      <w:r w:rsidR="002F7331">
        <w:t>ENADE</w:t>
      </w:r>
      <w:r>
        <w:t>s</w:t>
      </w:r>
      <w:proofErr w:type="spellEnd"/>
      <w:r>
        <w:t xml:space="preserve"> e comparar o desempenho por nota</w:t>
      </w:r>
      <w:r w:rsidR="00B83D21">
        <w:t xml:space="preserve"> </w:t>
      </w:r>
      <w:r>
        <w:t>(</w:t>
      </w:r>
      <w:r w:rsidR="003211F1">
        <w:t xml:space="preserve">nota específica </w:t>
      </w:r>
      <w:proofErr w:type="spellStart"/>
      <w:r w:rsidR="003211F1">
        <w:t>vs</w:t>
      </w:r>
      <w:proofErr w:type="spellEnd"/>
      <w:r w:rsidR="003211F1">
        <w:t xml:space="preserve"> nota geral) com</w:t>
      </w:r>
      <w:r>
        <w:t xml:space="preserve"> o desempenho geral ao longo dos anos utilizando regre</w:t>
      </w:r>
      <w:r w:rsidR="00235547">
        <w:t>ssão linear e alguns dados externos para enfatizar o trabalho.</w:t>
      </w:r>
    </w:p>
    <w:p w:rsidR="009D0797" w:rsidRDefault="009D0797" w:rsidP="009D0797">
      <w:pPr>
        <w:pStyle w:val="PargrafodaLista"/>
        <w:ind w:firstLine="0"/>
        <w:rPr>
          <w:rFonts w:cs="Arial"/>
          <w:b/>
          <w:szCs w:val="24"/>
        </w:rPr>
      </w:pPr>
    </w:p>
    <w:p w:rsidR="00B56CDB" w:rsidRPr="00E25DCE" w:rsidRDefault="00B56CDB" w:rsidP="00B56CDB">
      <w:pPr>
        <w:pStyle w:val="PargrafodaLista"/>
        <w:numPr>
          <w:ilvl w:val="0"/>
          <w:numId w:val="1"/>
        </w:numPr>
        <w:rPr>
          <w:rFonts w:cs="Arial"/>
          <w:b/>
          <w:szCs w:val="24"/>
        </w:rPr>
      </w:pPr>
      <w:r w:rsidRPr="00E25DCE">
        <w:rPr>
          <w:rFonts w:cs="Arial"/>
          <w:b/>
          <w:szCs w:val="24"/>
        </w:rPr>
        <w:t>METODOLOGIA</w:t>
      </w:r>
    </w:p>
    <w:p w:rsidR="00AF1960" w:rsidRDefault="000E1A4E" w:rsidP="00235547">
      <w:r w:rsidRPr="000E1A4E">
        <w:t>Consultar o</w:t>
      </w:r>
      <w:r w:rsidR="00235547">
        <w:t>s</w:t>
      </w:r>
      <w:r w:rsidRPr="000E1A4E">
        <w:t xml:space="preserve"> arquivo</w:t>
      </w:r>
      <w:r w:rsidR="00235547">
        <w:t>s</w:t>
      </w:r>
      <w:r w:rsidR="003211F1">
        <w:t xml:space="preserve"> </w:t>
      </w:r>
      <w:r w:rsidRPr="000E1A4E">
        <w:t>(.</w:t>
      </w:r>
      <w:proofErr w:type="spellStart"/>
      <w:r w:rsidRPr="000E1A4E">
        <w:t>csv</w:t>
      </w:r>
      <w:proofErr w:type="spellEnd"/>
      <w:r w:rsidRPr="000E1A4E">
        <w:t>) co</w:t>
      </w:r>
      <w:r w:rsidR="00235547">
        <w:t xml:space="preserve">m os </w:t>
      </w:r>
      <w:proofErr w:type="spellStart"/>
      <w:r w:rsidR="00235547">
        <w:t>microdados</w:t>
      </w:r>
      <w:proofErr w:type="spellEnd"/>
      <w:r w:rsidR="00235547">
        <w:t xml:space="preserve"> do </w:t>
      </w:r>
      <w:r w:rsidR="002F7331">
        <w:t>ENADE</w:t>
      </w:r>
      <w:r w:rsidR="003211F1">
        <w:t xml:space="preserve"> </w:t>
      </w:r>
      <w:r w:rsidR="00235547">
        <w:t>(2005 a 2014) e fazer um filtro para selecionar somente os atributos desejados</w:t>
      </w:r>
      <w:r w:rsidR="003211F1">
        <w:t>, que são idade, nota geral e</w:t>
      </w:r>
      <w:r w:rsidR="00235547">
        <w:t xml:space="preserve"> nota de conhecimentos específicos</w:t>
      </w:r>
      <w:r w:rsidR="003211F1">
        <w:t xml:space="preserve"> e</w:t>
      </w:r>
      <w:r w:rsidR="00235547">
        <w:t xml:space="preserve"> </w:t>
      </w:r>
      <w:r w:rsidRPr="000E1A4E">
        <w:t>realizar</w:t>
      </w:r>
      <w:r w:rsidR="00B56CDB" w:rsidRPr="000E1A4E">
        <w:t xml:space="preserve"> o tratamento dos dados através da lingua</w:t>
      </w:r>
      <w:r w:rsidRPr="000E1A4E">
        <w:t xml:space="preserve">gem </w:t>
      </w:r>
      <w:proofErr w:type="spellStart"/>
      <w:r w:rsidRPr="000E1A4E">
        <w:t>python</w:t>
      </w:r>
      <w:proofErr w:type="spellEnd"/>
      <w:r w:rsidRPr="000E1A4E">
        <w:t xml:space="preserve"> com o auxílio d</w:t>
      </w:r>
      <w:r w:rsidR="00B56CDB" w:rsidRPr="000E1A4E">
        <w:t xml:space="preserve">as bibliotecas </w:t>
      </w:r>
      <w:proofErr w:type="spellStart"/>
      <w:r w:rsidR="00B56CDB" w:rsidRPr="000E1A4E">
        <w:t>numpy</w:t>
      </w:r>
      <w:proofErr w:type="spellEnd"/>
      <w:r w:rsidR="00B56CDB" w:rsidRPr="000E1A4E">
        <w:t>, panda</w:t>
      </w:r>
      <w:r w:rsidRPr="000E1A4E">
        <w:t>,</w:t>
      </w:r>
      <w:r w:rsidR="00AF1960">
        <w:t xml:space="preserve"> </w:t>
      </w:r>
      <w:proofErr w:type="spellStart"/>
      <w:r w:rsidRPr="000E1A4E">
        <w:t>matplotlib</w:t>
      </w:r>
      <w:proofErr w:type="spellEnd"/>
      <w:r w:rsidR="00B56CDB" w:rsidRPr="000E1A4E">
        <w:t xml:space="preserve"> e</w:t>
      </w:r>
      <w:r w:rsidRPr="000E1A4E">
        <w:t xml:space="preserve"> </w:t>
      </w:r>
      <w:proofErr w:type="spellStart"/>
      <w:r w:rsidR="00235547" w:rsidRPr="00235547">
        <w:t>statsmodels.formula.api</w:t>
      </w:r>
      <w:proofErr w:type="spellEnd"/>
      <w:r w:rsidR="003211F1">
        <w:t>, as quais</w:t>
      </w:r>
      <w:r w:rsidRPr="000E1A4E">
        <w:t xml:space="preserve"> ajudaram</w:t>
      </w:r>
      <w:r w:rsidR="00B56CDB" w:rsidRPr="000E1A4E">
        <w:t xml:space="preserve"> na construção dos dados visuais</w:t>
      </w:r>
      <w:r w:rsidRPr="000E1A4E">
        <w:t xml:space="preserve"> e </w:t>
      </w:r>
      <w:r w:rsidR="003211F1">
        <w:t>d</w:t>
      </w:r>
      <w:r w:rsidRPr="000E1A4E">
        <w:t>o algoritmo do trabalho</w:t>
      </w:r>
      <w:r w:rsidR="00B56CDB" w:rsidRPr="000E1A4E">
        <w:t>.</w:t>
      </w:r>
      <w:r w:rsidRPr="000E1A4E">
        <w:t xml:space="preserve"> Em seguida, fazer a análise </w:t>
      </w:r>
      <w:r w:rsidR="00235547">
        <w:t xml:space="preserve">das notas e criar uma projeção dos futuros resultados comparando com o </w:t>
      </w:r>
      <w:r w:rsidR="00235547">
        <w:lastRenderedPageBreak/>
        <w:t xml:space="preserve">desempenho de estudantes da educação básica em anos posteriores ao </w:t>
      </w:r>
      <w:r w:rsidR="002F7331">
        <w:t>ENADE</w:t>
      </w:r>
      <w:r w:rsidR="00235547">
        <w:t xml:space="preserve"> analisado.</w:t>
      </w:r>
      <w:r w:rsidRPr="000E1A4E">
        <w:t xml:space="preserve"> </w:t>
      </w:r>
    </w:p>
    <w:p w:rsidR="00E25DCE" w:rsidRDefault="00E25DCE" w:rsidP="00E25DCE">
      <w:pPr>
        <w:pStyle w:val="PargrafodaLista"/>
        <w:numPr>
          <w:ilvl w:val="0"/>
          <w:numId w:val="1"/>
        </w:numPr>
        <w:rPr>
          <w:b/>
        </w:rPr>
      </w:pPr>
      <w:r w:rsidRPr="00E25DCE">
        <w:rPr>
          <w:b/>
        </w:rPr>
        <w:t>CÓDIGO e ANÁLISE DE DADOS</w:t>
      </w:r>
    </w:p>
    <w:p w:rsidR="007B15A1" w:rsidRDefault="00A62992" w:rsidP="007B15A1">
      <w:r w:rsidRPr="00A629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CE061" wp14:editId="74D8D043">
                <wp:simplePos x="0" y="0"/>
                <wp:positionH relativeFrom="margin">
                  <wp:align>left</wp:align>
                </wp:positionH>
                <wp:positionV relativeFrom="paragraph">
                  <wp:posOffset>1350010</wp:posOffset>
                </wp:positionV>
                <wp:extent cx="7075805" cy="1266825"/>
                <wp:effectExtent l="0" t="0" r="0" b="0"/>
                <wp:wrapNone/>
                <wp:docPr id="3" name="Retâng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C900AA-D133-4FD6-9970-3B56959464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5" cy="1266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62992" w:rsidRPr="00A62992" w:rsidRDefault="00A62992" w:rsidP="00A62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0.91530036243406143</w:t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0.93114290708700109</w:t>
                            </w:r>
                          </w:p>
                          <w:p w:rsidR="00A62992" w:rsidRPr="00A62992" w:rsidRDefault="00A62992" w:rsidP="00A62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0.90019137960983275</w:t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0.9419469413747974</w:t>
                            </w:r>
                          </w:p>
                          <w:p w:rsidR="00A62992" w:rsidRPr="00A62992" w:rsidRDefault="00A62992" w:rsidP="00A62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0.89125751424198119</w:t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0.9065138730829595</w:t>
                            </w:r>
                          </w:p>
                          <w:p w:rsidR="00A62992" w:rsidRPr="00A62992" w:rsidRDefault="00A62992" w:rsidP="00A62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0.90916087119166566</w:t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0.90916087119166566</w:t>
                            </w:r>
                          </w:p>
                          <w:p w:rsidR="00A62992" w:rsidRPr="00A62992" w:rsidRDefault="00A62992" w:rsidP="00A62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A62992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R-SQUARED</w:t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~ </w:t>
                            </w:r>
                            <w:proofErr w:type="gramStart"/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90 médio</w:t>
                            </w:r>
                            <w:proofErr w:type="gramEnd"/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62992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R-SQUARED</w:t>
                            </w:r>
                            <w:r w:rsidRPr="00A6299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~ 92 médio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CE061" id="Retângulo 2" o:spid="_x0000_s1026" style="position:absolute;left:0;text-align:left;margin-left:0;margin-top:106.3pt;width:557.15pt;height:99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" filled="f" stroked="f">
                <v:textbox>
                  <w:txbxContent>
                    <w:p w:rsidR="00A62992" w:rsidRPr="00A62992" w:rsidRDefault="00A62992" w:rsidP="00A6299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0.91530036243406143</w:t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0.93114290708700109</w:t>
                      </w:r>
                    </w:p>
                    <w:p w:rsidR="00A62992" w:rsidRPr="00A62992" w:rsidRDefault="00A62992" w:rsidP="00A6299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0.90019137960983275</w:t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0.9419469413747974</w:t>
                      </w:r>
                    </w:p>
                    <w:p w:rsidR="00A62992" w:rsidRPr="00A62992" w:rsidRDefault="00A62992" w:rsidP="00A6299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0.89125751424198119</w:t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0.9065138730829595</w:t>
                      </w:r>
                    </w:p>
                    <w:p w:rsidR="00A62992" w:rsidRPr="00A62992" w:rsidRDefault="00A62992" w:rsidP="00A6299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0.90916087119166566</w:t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  <w:t>0.90916087119166566</w:t>
                      </w:r>
                    </w:p>
                    <w:p w:rsidR="00A62992" w:rsidRPr="00A62992" w:rsidRDefault="00A62992" w:rsidP="00A6299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A62992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highlight w:val="yellow"/>
                        </w:rPr>
                        <w:t>R-SQUARED</w:t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 xml:space="preserve"> ~ </w:t>
                      </w:r>
                      <w:proofErr w:type="gramStart"/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90 médio</w:t>
                      </w:r>
                      <w:proofErr w:type="gramEnd"/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62992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highlight w:val="yellow"/>
                        </w:rPr>
                        <w:t>R-SQUARED</w:t>
                      </w:r>
                      <w:r w:rsidRPr="00A6299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 xml:space="preserve"> ~ 92 médio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15A1" w:rsidRPr="007B15A1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F1F9279" wp14:editId="0BDD2391">
            <wp:simplePos x="0" y="0"/>
            <wp:positionH relativeFrom="column">
              <wp:posOffset>2796540</wp:posOffset>
            </wp:positionH>
            <wp:positionV relativeFrom="paragraph">
              <wp:posOffset>1254760</wp:posOffset>
            </wp:positionV>
            <wp:extent cx="3525499" cy="4183380"/>
            <wp:effectExtent l="0" t="0" r="0" b="7620"/>
            <wp:wrapNone/>
            <wp:docPr id="11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1F4567CE-6105-459B-8A3C-93AD09DC13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1F4567CE-6105-459B-8A3C-93AD09DC13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585" cy="42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5A1" w:rsidRPr="007B15A1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3D5282E9" wp14:editId="3DAA3064">
            <wp:simplePos x="0" y="0"/>
            <wp:positionH relativeFrom="column">
              <wp:posOffset>-937260</wp:posOffset>
            </wp:positionH>
            <wp:positionV relativeFrom="paragraph">
              <wp:posOffset>1292860</wp:posOffset>
            </wp:positionV>
            <wp:extent cx="3743325" cy="4197350"/>
            <wp:effectExtent l="0" t="0" r="9525" b="0"/>
            <wp:wrapNone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1372CF99-9BFE-409B-9635-2235CC4586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1372CF99-9BFE-409B-9635-2235CC4586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5A1">
        <w:t>Na primeira parte do código</w:t>
      </w:r>
      <w:r w:rsidR="000437F7">
        <w:t>,</w:t>
      </w:r>
      <w:r w:rsidR="007B15A1">
        <w:t xml:space="preserve"> foi basicamente pegar o CSV e</w:t>
      </w:r>
      <w:r w:rsidR="000437F7">
        <w:t xml:space="preserve"> escolher os dados de trabalho. O</w:t>
      </w:r>
      <w:r w:rsidR="007B15A1">
        <w:t xml:space="preserve"> único tratamento foi dispensar os alunos que obtiveram nota zero ou que faltaram </w:t>
      </w:r>
      <w:r w:rsidR="000437F7">
        <w:t>a</w:t>
      </w:r>
      <w:r w:rsidR="007B15A1">
        <w:t>o exame. Com os dados prontos</w:t>
      </w:r>
      <w:r w:rsidR="000437F7">
        <w:t>,</w:t>
      </w:r>
      <w:r w:rsidR="007B15A1">
        <w:t xml:space="preserve"> fui para a análise</w:t>
      </w:r>
      <w:r w:rsidR="000437F7">
        <w:t>,</w:t>
      </w:r>
      <w:r w:rsidR="007B15A1">
        <w:t xml:space="preserve"> começando pela relação </w:t>
      </w:r>
      <w:r w:rsidR="000437F7">
        <w:t xml:space="preserve">entre </w:t>
      </w:r>
      <w:r w:rsidR="007B15A1">
        <w:t>nota geral e nota conhecimentos específico</w:t>
      </w:r>
      <w:r w:rsidR="000437F7">
        <w:t>s</w:t>
      </w:r>
      <w:r w:rsidR="00971153">
        <w:t>, e obtive o seguinte resultado:</w:t>
      </w:r>
    </w:p>
    <w:p w:rsidR="007B15A1" w:rsidRDefault="007B15A1" w:rsidP="007B15A1"/>
    <w:p w:rsidR="007B15A1" w:rsidRDefault="007B15A1" w:rsidP="007B15A1"/>
    <w:p w:rsidR="007B15A1" w:rsidRDefault="007B15A1" w:rsidP="007B15A1"/>
    <w:p w:rsidR="007B15A1" w:rsidRDefault="007B15A1" w:rsidP="007B15A1"/>
    <w:p w:rsidR="007B15A1" w:rsidRDefault="007B15A1" w:rsidP="007B15A1"/>
    <w:p w:rsidR="007B15A1" w:rsidRDefault="007B15A1" w:rsidP="007B15A1"/>
    <w:p w:rsidR="007B15A1" w:rsidRDefault="007B15A1" w:rsidP="007B15A1"/>
    <w:p w:rsidR="007B15A1" w:rsidRDefault="007B15A1" w:rsidP="007B15A1"/>
    <w:p w:rsidR="007B15A1" w:rsidRDefault="007B15A1" w:rsidP="007B15A1"/>
    <w:p w:rsidR="007B15A1" w:rsidRDefault="007B15A1" w:rsidP="007B15A1"/>
    <w:p w:rsidR="007B15A1" w:rsidRDefault="007B15A1" w:rsidP="007B15A1">
      <w:r>
        <w:t>Do lado esquerdo é o gráfico sem considera</w:t>
      </w:r>
      <w:r w:rsidR="00E2490E">
        <w:t>r os faltosos e as notas zero, d</w:t>
      </w:r>
      <w:r>
        <w:t>o lad</w:t>
      </w:r>
      <w:r w:rsidR="00E2490E">
        <w:t>o direito é o modelo já tratado. F</w:t>
      </w:r>
      <w:r w:rsidR="00A62992">
        <w:t>iquei com o modelo “menos preciso”</w:t>
      </w:r>
      <w:r w:rsidR="00E2490E">
        <w:t xml:space="preserve"> </w:t>
      </w:r>
      <w:r w:rsidR="00AC2443">
        <w:t xml:space="preserve">(maior o RSQUARED </w:t>
      </w:r>
      <w:r w:rsidR="00A62992">
        <w:t>maior a confiabilidade do modelo) do lado</w:t>
      </w:r>
      <w:r w:rsidR="00E2490E">
        <w:t xml:space="preserve"> esquerdo por apresentar </w:t>
      </w:r>
      <w:r w:rsidR="00A62992">
        <w:t>uma pro</w:t>
      </w:r>
      <w:r w:rsidR="0062640F">
        <w:t>jeção mais realista ao trabal</w:t>
      </w:r>
      <w:r w:rsidR="00E2490E">
        <w:t xml:space="preserve">ho, pois no próximo gráfico </w:t>
      </w:r>
      <w:r w:rsidR="0062640F">
        <w:t>já teria uma dif</w:t>
      </w:r>
      <w:r w:rsidR="00E2490E">
        <w:t>erença na análise, já que</w:t>
      </w:r>
      <w:r w:rsidR="0062640F">
        <w:t xml:space="preserve"> quando fui analisar o desempenho ao longo dos anos no modelo com notas zero o desempenho dos alunos começa a melhorar em 2008</w:t>
      </w:r>
      <w:r w:rsidR="00E978FC">
        <w:t>,</w:t>
      </w:r>
      <w:r w:rsidR="0062640F">
        <w:t xml:space="preserve"> o que não é verdade.</w:t>
      </w:r>
    </w:p>
    <w:p w:rsidR="0062640F" w:rsidRDefault="0062640F" w:rsidP="007B15A1"/>
    <w:p w:rsidR="0062640F" w:rsidRDefault="008B535F" w:rsidP="007B15A1">
      <w:r w:rsidRPr="008B535F"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7665F4B9" wp14:editId="1274AA3B">
            <wp:simplePos x="0" y="0"/>
            <wp:positionH relativeFrom="column">
              <wp:posOffset>2644140</wp:posOffset>
            </wp:positionH>
            <wp:positionV relativeFrom="paragraph">
              <wp:posOffset>-271145</wp:posOffset>
            </wp:positionV>
            <wp:extent cx="3638550" cy="4278776"/>
            <wp:effectExtent l="0" t="0" r="0" b="7620"/>
            <wp:wrapNone/>
            <wp:docPr id="27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5BAA7453-63E4-4C85-89ED-2C046E6167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5BAA7453-63E4-4C85-89ED-2C046E616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78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535F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03998CB7" wp14:editId="20B345DE">
            <wp:simplePos x="0" y="0"/>
            <wp:positionH relativeFrom="column">
              <wp:posOffset>-1022985</wp:posOffset>
            </wp:positionH>
            <wp:positionV relativeFrom="paragraph">
              <wp:posOffset>-490220</wp:posOffset>
            </wp:positionV>
            <wp:extent cx="3667125" cy="4536440"/>
            <wp:effectExtent l="0" t="0" r="9525" b="0"/>
            <wp:wrapNone/>
            <wp:docPr id="2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BC919E20-F8A0-4E06-8E63-8D7A63644D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BC919E20-F8A0-4E06-8E63-8D7A63644D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40F" w:rsidRPr="0062640F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38A87347" wp14:editId="0C0C4329">
            <wp:simplePos x="0" y="0"/>
            <wp:positionH relativeFrom="column">
              <wp:posOffset>6473190</wp:posOffset>
            </wp:positionH>
            <wp:positionV relativeFrom="paragraph">
              <wp:posOffset>128905</wp:posOffset>
            </wp:positionV>
            <wp:extent cx="3952240" cy="4730115"/>
            <wp:effectExtent l="0" t="0" r="0" b="0"/>
            <wp:wrapNone/>
            <wp:docPr id="16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5BAA7453-63E4-4C85-89ED-2C046E6167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5BAA7453-63E4-4C85-89ED-2C046E616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2640F" w:rsidRDefault="0062640F" w:rsidP="007B15A1"/>
    <w:p w:rsidR="0062640F" w:rsidRDefault="0062640F" w:rsidP="007B15A1"/>
    <w:p w:rsidR="0062640F" w:rsidRDefault="0062640F" w:rsidP="007B15A1"/>
    <w:p w:rsidR="0062640F" w:rsidRDefault="0062640F" w:rsidP="007B15A1"/>
    <w:p w:rsidR="0062640F" w:rsidRDefault="0062640F" w:rsidP="007B15A1"/>
    <w:p w:rsidR="0062640F" w:rsidRDefault="0062640F" w:rsidP="007B15A1"/>
    <w:p w:rsidR="0062640F" w:rsidRDefault="0062640F" w:rsidP="007B15A1"/>
    <w:p w:rsidR="0062640F" w:rsidRDefault="0062640F" w:rsidP="007B15A1"/>
    <w:p w:rsidR="0062640F" w:rsidRDefault="0062640F" w:rsidP="007B15A1"/>
    <w:p w:rsidR="0062640F" w:rsidRDefault="00E978FC" w:rsidP="008B535F">
      <w:pPr>
        <w:ind w:firstLine="0"/>
      </w:pPr>
      <w:r>
        <w:t xml:space="preserve">A próxima seguinte </w:t>
      </w:r>
      <w:r w:rsidR="008B535F">
        <w:t>foi criar a projeção do modelo através da regressão lin</w:t>
      </w:r>
      <w:r>
        <w:t>ear. A</w:t>
      </w:r>
      <w:r w:rsidR="008B535F">
        <w:t xml:space="preserve"> projeção mostrada em vermelho foi </w:t>
      </w:r>
      <w:r>
        <w:t>feita com base no gráfico verde;</w:t>
      </w:r>
      <w:r w:rsidR="008B535F">
        <w:t xml:space="preserve"> o modelo previu uma ligeira queda p</w:t>
      </w:r>
      <w:r>
        <w:t>a</w:t>
      </w:r>
      <w:r w:rsidR="008B535F">
        <w:t>r</w:t>
      </w:r>
      <w:r>
        <w:t xml:space="preserve">a </w:t>
      </w:r>
      <w:r w:rsidR="008B535F">
        <w:t>o ano de 2017 em relação a 2014</w:t>
      </w:r>
      <w:r>
        <w:t>, por isso ess</w:t>
      </w:r>
      <w:r w:rsidR="008B535F">
        <w:t>a diferença no gráfico em vermelho.</w:t>
      </w:r>
    </w:p>
    <w:p w:rsidR="008B535F" w:rsidRDefault="008B535F" w:rsidP="008B535F">
      <w:pPr>
        <w:ind w:firstLine="0"/>
      </w:pPr>
      <w:r w:rsidRPr="008B535F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E7092DD" wp14:editId="3B9D10E2">
            <wp:simplePos x="0" y="0"/>
            <wp:positionH relativeFrom="column">
              <wp:posOffset>2073356</wp:posOffset>
            </wp:positionH>
            <wp:positionV relativeFrom="paragraph">
              <wp:posOffset>10796</wp:posOffset>
            </wp:positionV>
            <wp:extent cx="4258229" cy="3721944"/>
            <wp:effectExtent l="0" t="0" r="9525" b="0"/>
            <wp:wrapNone/>
            <wp:docPr id="29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DC376CBA-6365-49A1-9B4F-EF5B104CF0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DC376CBA-6365-49A1-9B4F-EF5B104CF0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504" cy="372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535F"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628AB76F" wp14:editId="139D8313">
            <wp:simplePos x="0" y="0"/>
            <wp:positionH relativeFrom="page">
              <wp:posOffset>447675</wp:posOffset>
            </wp:positionH>
            <wp:positionV relativeFrom="paragraph">
              <wp:posOffset>27940</wp:posOffset>
            </wp:positionV>
            <wp:extent cx="2647950" cy="2597589"/>
            <wp:effectExtent l="0" t="0" r="0" b="0"/>
            <wp:wrapNone/>
            <wp:docPr id="30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04D62970-F11E-4403-A0A8-AF89D335A0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04D62970-F11E-4403-A0A8-AF89D335A0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9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35F" w:rsidRDefault="008B535F" w:rsidP="008B535F">
      <w:pPr>
        <w:ind w:firstLine="0"/>
      </w:pPr>
    </w:p>
    <w:p w:rsidR="008B535F" w:rsidRDefault="008B535F" w:rsidP="008B535F">
      <w:pPr>
        <w:ind w:firstLine="0"/>
      </w:pPr>
    </w:p>
    <w:p w:rsidR="008B535F" w:rsidRDefault="008B535F" w:rsidP="008B535F">
      <w:pPr>
        <w:ind w:firstLine="0"/>
      </w:pPr>
    </w:p>
    <w:p w:rsidR="008B535F" w:rsidRDefault="008B535F" w:rsidP="008B535F">
      <w:pPr>
        <w:ind w:firstLine="0"/>
      </w:pPr>
    </w:p>
    <w:p w:rsidR="008B535F" w:rsidRDefault="008B535F" w:rsidP="008B535F">
      <w:pPr>
        <w:ind w:firstLine="0"/>
      </w:pPr>
    </w:p>
    <w:p w:rsidR="008B535F" w:rsidRDefault="008B535F" w:rsidP="008B535F">
      <w:pPr>
        <w:ind w:firstLine="0"/>
      </w:pPr>
    </w:p>
    <w:p w:rsidR="008B535F" w:rsidRDefault="008B535F" w:rsidP="008B535F">
      <w:pPr>
        <w:ind w:firstLine="0"/>
      </w:pPr>
    </w:p>
    <w:p w:rsidR="008B535F" w:rsidRDefault="008B535F" w:rsidP="008B535F">
      <w:pPr>
        <w:ind w:firstLine="0"/>
      </w:pPr>
    </w:p>
    <w:p w:rsidR="008B535F" w:rsidRDefault="008B535F" w:rsidP="008B535F">
      <w:pPr>
        <w:ind w:firstLine="360"/>
      </w:pPr>
      <w:r>
        <w:lastRenderedPageBreak/>
        <w:t>Depois eu usei minha ideia de macro e micro variáveis e fui buscar dados externos para comparar com minha amostra</w:t>
      </w:r>
      <w:r w:rsidR="00AC2443">
        <w:t xml:space="preserve">. Mais o que é </w:t>
      </w:r>
      <w:proofErr w:type="gramStart"/>
      <w:r w:rsidR="00AC2443">
        <w:t>uma macro</w:t>
      </w:r>
      <w:proofErr w:type="gramEnd"/>
      <w:r w:rsidR="00AC2443">
        <w:t xml:space="preserve"> ou uma micro variável? </w:t>
      </w:r>
      <w:r>
        <w:t>Defini da seguinte forma:</w:t>
      </w:r>
    </w:p>
    <w:p w:rsidR="008B535F" w:rsidRDefault="00D83E68" w:rsidP="008B535F">
      <w:pPr>
        <w:numPr>
          <w:ilvl w:val="0"/>
          <w:numId w:val="2"/>
        </w:numPr>
      </w:pPr>
      <w:r w:rsidRPr="008B535F">
        <w:t xml:space="preserve">Macro – variáveis que englobam características menos personalizadas relacionadas </w:t>
      </w:r>
      <w:proofErr w:type="gramStart"/>
      <w:r w:rsidRPr="008B535F">
        <w:t>ao(</w:t>
      </w:r>
      <w:proofErr w:type="gramEnd"/>
      <w:r w:rsidRPr="008B535F">
        <w:t>s) sujeito(s) de análise</w:t>
      </w:r>
      <w:r w:rsidR="008B535F">
        <w:t>.</w:t>
      </w:r>
    </w:p>
    <w:p w:rsidR="007D1BE9" w:rsidRPr="008B535F" w:rsidRDefault="00D83E68" w:rsidP="008B535F">
      <w:pPr>
        <w:ind w:left="720" w:firstLine="0"/>
      </w:pPr>
      <w:r w:rsidRPr="008B535F">
        <w:t>Ex.: Avaliação do Índice de Desenvolvimento da Educação básica</w:t>
      </w:r>
    </w:p>
    <w:p w:rsidR="007D1BE9" w:rsidRPr="008B535F" w:rsidRDefault="00D83E68" w:rsidP="008B535F">
      <w:pPr>
        <w:numPr>
          <w:ilvl w:val="0"/>
          <w:numId w:val="2"/>
        </w:numPr>
      </w:pPr>
      <w:r w:rsidRPr="008B535F">
        <w:t>Micro – características mais próximas</w:t>
      </w:r>
    </w:p>
    <w:p w:rsidR="007D1BE9" w:rsidRDefault="00D83E68" w:rsidP="008B535F">
      <w:pPr>
        <w:ind w:left="720" w:firstLine="0"/>
      </w:pPr>
      <w:r w:rsidRPr="008B535F">
        <w:t>Ex.: Reformas Curriculares no curso do IC-UFF</w:t>
      </w:r>
    </w:p>
    <w:p w:rsidR="008B535F" w:rsidRDefault="008B535F" w:rsidP="008B535F">
      <w:pPr>
        <w:ind w:firstLine="708"/>
      </w:pPr>
      <w:r w:rsidRPr="008B535F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5D5D1AB3" wp14:editId="682B4E92">
            <wp:simplePos x="0" y="0"/>
            <wp:positionH relativeFrom="column">
              <wp:posOffset>590550</wp:posOffset>
            </wp:positionH>
            <wp:positionV relativeFrom="paragraph">
              <wp:posOffset>1567180</wp:posOffset>
            </wp:positionV>
            <wp:extent cx="5400040" cy="1472565"/>
            <wp:effectExtent l="0" t="0" r="0" b="0"/>
            <wp:wrapNone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8CE73263-4BE5-4938-8E6B-CD1123873D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8CE73263-4BE5-4938-8E6B-CD1123873D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Os dados que busquei para comparar com o modelo foram os resultados do </w:t>
      </w:r>
      <w:r w:rsidR="002F7331">
        <w:t>IDEB</w:t>
      </w:r>
      <w:r>
        <w:t>, porém tem que se</w:t>
      </w:r>
      <w:r w:rsidR="004032C9">
        <w:t>r</w:t>
      </w:r>
      <w:r>
        <w:t xml:space="preserve"> observado que os anos não são e</w:t>
      </w:r>
      <w:r w:rsidR="004032C9">
        <w:t>quivalentes. O aluno que realizou</w:t>
      </w:r>
      <w:r>
        <w:t xml:space="preserve"> o </w:t>
      </w:r>
      <w:r w:rsidR="002F7331">
        <w:t>ENADE</w:t>
      </w:r>
      <w:r>
        <w:t xml:space="preserve"> em 2011 provavelmente teve influências do </w:t>
      </w:r>
      <w:r w:rsidR="002F7331">
        <w:t>IDEB</w:t>
      </w:r>
      <w:r>
        <w:t xml:space="preserve"> de 3 a 5 anos atrás</w:t>
      </w:r>
      <w:r w:rsidR="004032C9">
        <w:t>,</w:t>
      </w:r>
      <w:r>
        <w:t xml:space="preserve"> que foi a data </w:t>
      </w:r>
      <w:r w:rsidR="004032C9">
        <w:t xml:space="preserve">em </w:t>
      </w:r>
      <w:r>
        <w:t xml:space="preserve">que ele saiu do Ensino Médio. Também </w:t>
      </w:r>
      <w:bookmarkStart w:id="1" w:name="_GoBack"/>
      <w:bookmarkEnd w:id="1"/>
      <w:r>
        <w:t>busquei alguns fatores qualitativos como reformas curr</w:t>
      </w:r>
      <w:r w:rsidR="00916B3F">
        <w:t>iculares e</w:t>
      </w:r>
      <w:r>
        <w:t xml:space="preserve"> mudança de infraestrutura no IC-UFF. </w:t>
      </w:r>
    </w:p>
    <w:p w:rsidR="008B535F" w:rsidRDefault="008B535F" w:rsidP="008B535F">
      <w:pPr>
        <w:ind w:firstLine="708"/>
      </w:pPr>
    </w:p>
    <w:p w:rsidR="008B535F" w:rsidRDefault="008B535F" w:rsidP="008B535F">
      <w:pPr>
        <w:ind w:firstLine="708"/>
      </w:pPr>
    </w:p>
    <w:p w:rsidR="008B535F" w:rsidRDefault="008B535F" w:rsidP="008B535F">
      <w:pPr>
        <w:ind w:left="720" w:firstLine="0"/>
      </w:pPr>
    </w:p>
    <w:p w:rsidR="005C7260" w:rsidRDefault="005C7260" w:rsidP="008B535F">
      <w:pPr>
        <w:ind w:left="720" w:firstLine="0"/>
      </w:pPr>
      <w:r w:rsidRPr="005C7260"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247015</wp:posOffset>
            </wp:positionH>
            <wp:positionV relativeFrom="paragraph">
              <wp:posOffset>165735</wp:posOffset>
            </wp:positionV>
            <wp:extent cx="6019800" cy="1905609"/>
            <wp:effectExtent l="0" t="0" r="0" b="0"/>
            <wp:wrapNone/>
            <wp:docPr id="33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119107BB-FF16-4B0A-BA90-95F10DAB54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119107BB-FF16-4B0A-BA90-95F10DAB54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0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260" w:rsidRDefault="005C7260" w:rsidP="008B535F">
      <w:pPr>
        <w:ind w:left="720" w:firstLine="0"/>
      </w:pPr>
    </w:p>
    <w:p w:rsidR="005C7260" w:rsidRDefault="005C7260" w:rsidP="008B535F">
      <w:pPr>
        <w:ind w:left="720" w:firstLine="0"/>
      </w:pPr>
    </w:p>
    <w:p w:rsidR="005C7260" w:rsidRDefault="005C7260" w:rsidP="008B535F">
      <w:pPr>
        <w:ind w:left="720" w:firstLine="0"/>
      </w:pPr>
    </w:p>
    <w:p w:rsidR="005C7260" w:rsidRDefault="005C7260" w:rsidP="008B535F">
      <w:pPr>
        <w:ind w:left="720" w:firstLine="0"/>
      </w:pPr>
    </w:p>
    <w:p w:rsidR="008B535F" w:rsidRDefault="008B535F" w:rsidP="008B535F">
      <w:pPr>
        <w:ind w:left="720" w:firstLine="0"/>
      </w:pPr>
      <w:r>
        <w:rPr>
          <w:noProof/>
          <w:lang w:eastAsia="pt-B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165735</wp:posOffset>
            </wp:positionV>
            <wp:extent cx="5391150" cy="609600"/>
            <wp:effectExtent l="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535F" w:rsidRPr="008B535F" w:rsidRDefault="008B535F" w:rsidP="008B535F">
      <w:pPr>
        <w:ind w:left="720" w:firstLine="0"/>
      </w:pPr>
    </w:p>
    <w:p w:rsidR="008B535F" w:rsidRDefault="008B535F" w:rsidP="008B535F">
      <w:pPr>
        <w:ind w:firstLine="0"/>
      </w:pPr>
    </w:p>
    <w:p w:rsidR="008B535F" w:rsidRDefault="00916B3F" w:rsidP="008B535F">
      <w:pPr>
        <w:ind w:firstLine="0"/>
      </w:pPr>
      <w:r>
        <w:tab/>
        <w:t xml:space="preserve">Acima temos na tabela </w:t>
      </w:r>
      <w:r w:rsidR="008B535F">
        <w:t>e</w:t>
      </w:r>
      <w:r>
        <w:t>m</w:t>
      </w:r>
      <w:r w:rsidR="008B535F">
        <w:t xml:space="preserve"> vermelho o resultado do </w:t>
      </w:r>
      <w:r w:rsidR="002F7331">
        <w:t>IDEB</w:t>
      </w:r>
      <w:r w:rsidR="008B535F">
        <w:t xml:space="preserve"> ao longo dos anos com suas respectivas projeções</w:t>
      </w:r>
      <w:r>
        <w:t xml:space="preserve"> </w:t>
      </w:r>
      <w:r w:rsidR="005C7260">
        <w:t>(</w:t>
      </w:r>
      <w:r>
        <w:t>na primeira</w:t>
      </w:r>
      <w:r w:rsidR="005C7260">
        <w:t xml:space="preserve"> tabela</w:t>
      </w:r>
      <w:r>
        <w:t xml:space="preserve">, o </w:t>
      </w:r>
      <w:r w:rsidR="002F7331">
        <w:t>IDEB</w:t>
      </w:r>
      <w:r>
        <w:t xml:space="preserve"> nacional;</w:t>
      </w:r>
      <w:r w:rsidR="005C7260">
        <w:t xml:space="preserve"> </w:t>
      </w:r>
      <w:r>
        <w:t xml:space="preserve">na segunda, </w:t>
      </w:r>
      <w:r w:rsidR="005C7260">
        <w:t xml:space="preserve">o </w:t>
      </w:r>
      <w:r w:rsidR="002F7331">
        <w:t>IDEB</w:t>
      </w:r>
      <w:r w:rsidR="005C7260">
        <w:t xml:space="preserve"> do estado do Rio de Janeiro)</w:t>
      </w:r>
      <w:r w:rsidR="008B535F">
        <w:t xml:space="preserve"> e </w:t>
      </w:r>
      <w:r>
        <w:t>na tabela em</w:t>
      </w:r>
      <w:r w:rsidR="008B535F">
        <w:t xml:space="preserve"> azul </w:t>
      </w:r>
      <w:r w:rsidR="005C7260">
        <w:t xml:space="preserve">o </w:t>
      </w:r>
      <w:r w:rsidR="002F7331">
        <w:t>ENADE</w:t>
      </w:r>
      <w:r w:rsidR="005C7260">
        <w:t xml:space="preserve"> com as</w:t>
      </w:r>
      <w:r>
        <w:t xml:space="preserve"> expectativas do modelo. A</w:t>
      </w:r>
      <w:r w:rsidR="005C7260">
        <w:t xml:space="preserve">baixo mostro o gráfico com as projeções do </w:t>
      </w:r>
      <w:r w:rsidR="002F7331">
        <w:t>IDEB</w:t>
      </w:r>
      <w:r>
        <w:t xml:space="preserve"> e do </w:t>
      </w:r>
      <w:r w:rsidR="002F7331">
        <w:t>ENADE</w:t>
      </w:r>
      <w:r w:rsidR="005C7260">
        <w:t xml:space="preserve"> para fazer um comparativo se minha análise corrobora com a análise feita por especialistas dos futuros resultados do </w:t>
      </w:r>
      <w:r w:rsidR="002F7331">
        <w:t>IDEB</w:t>
      </w:r>
      <w:r w:rsidR="005C7260">
        <w:t xml:space="preserve">. </w:t>
      </w:r>
    </w:p>
    <w:p w:rsidR="005C7260" w:rsidRDefault="005C7260" w:rsidP="008B535F">
      <w:pPr>
        <w:ind w:firstLine="0"/>
      </w:pPr>
      <w:r w:rsidRPr="005C7260">
        <w:rPr>
          <w:noProof/>
          <w:lang w:eastAsia="pt-BR"/>
        </w:rPr>
        <w:drawing>
          <wp:inline distT="0" distB="0" distL="0" distR="0" wp14:anchorId="34619260" wp14:editId="3045DC33">
            <wp:extent cx="5400040" cy="3674745"/>
            <wp:effectExtent l="0" t="0" r="0" b="1905"/>
            <wp:docPr id="34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967F4300-616A-45D0-B8A0-B07E65CEBE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967F4300-616A-45D0-B8A0-B07E65CEBE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60" w:rsidRDefault="005C7260" w:rsidP="005C7260">
      <w:pPr>
        <w:ind w:firstLine="360"/>
      </w:pPr>
      <w:r>
        <w:t>De acordo com o gráfico</w:t>
      </w:r>
      <w:r w:rsidR="00916B3F">
        <w:t>,</w:t>
      </w:r>
      <w:r>
        <w:t xml:space="preserve"> olhando par</w:t>
      </w:r>
      <w:r w:rsidR="00916B3F">
        <w:t xml:space="preserve">a períodos antecessores ao </w:t>
      </w:r>
      <w:r w:rsidR="002F7331">
        <w:t>ENADE</w:t>
      </w:r>
      <w:r>
        <w:t xml:space="preserve"> de análise</w:t>
      </w:r>
      <w:r w:rsidR="00916B3F">
        <w:t>,</w:t>
      </w:r>
      <w:r>
        <w:t xml:space="preserve"> vemos que as projeções apontam para expectativas de melhora tanto no desempenho dos alunos do curso de computação da UFF como </w:t>
      </w:r>
      <w:r w:rsidR="009670BB">
        <w:t>n</w:t>
      </w:r>
      <w:r>
        <w:t>o dos estudantes do ensino médio do estado do Rio de Janeiro</w:t>
      </w:r>
      <w:r w:rsidR="009670BB">
        <w:t xml:space="preserve"> (o</w:t>
      </w:r>
      <w:r>
        <w:t>bs.: assumi que a maioria dos alunos são do estado). Um ponto</w:t>
      </w:r>
      <w:r w:rsidR="009670BB">
        <w:t xml:space="preserve"> que vale ressaltar é que o </w:t>
      </w:r>
      <w:r w:rsidR="002F7331">
        <w:t>IDEB</w:t>
      </w:r>
      <w:r>
        <w:t xml:space="preserve"> avalia portu</w:t>
      </w:r>
      <w:r w:rsidR="009670BB">
        <w:t>guês e matemática, então poderíamos</w:t>
      </w:r>
      <w:r>
        <w:t xml:space="preserve"> olhar só as notas de matemática ou fazer uma correlação do desempenho em matemática com o desempenho em conhecimentos específicos e </w:t>
      </w:r>
      <w:r w:rsidR="009670BB">
        <w:t xml:space="preserve">comparar a nota de português </w:t>
      </w:r>
      <w:r>
        <w:t xml:space="preserve">com a nota geral do </w:t>
      </w:r>
      <w:r w:rsidR="002F7331">
        <w:t>ENADE</w:t>
      </w:r>
      <w:r>
        <w:t>.</w:t>
      </w:r>
    </w:p>
    <w:p w:rsidR="0062640F" w:rsidRDefault="0062640F" w:rsidP="005C7260">
      <w:pPr>
        <w:ind w:firstLine="0"/>
      </w:pPr>
    </w:p>
    <w:p w:rsidR="00B06432" w:rsidRDefault="00B06432" w:rsidP="00B06432">
      <w:pPr>
        <w:pStyle w:val="PargrafodaLista"/>
        <w:numPr>
          <w:ilvl w:val="0"/>
          <w:numId w:val="1"/>
        </w:numPr>
        <w:rPr>
          <w:b/>
        </w:rPr>
      </w:pPr>
      <w:r w:rsidRPr="006765FA">
        <w:rPr>
          <w:b/>
        </w:rPr>
        <w:lastRenderedPageBreak/>
        <w:t>CONSIDERAÇÕES FINAIS</w:t>
      </w:r>
    </w:p>
    <w:p w:rsidR="005C7260" w:rsidRPr="005C7260" w:rsidRDefault="005C7260" w:rsidP="005C7260">
      <w:r>
        <w:t>Como variáveis externas podem impactar nas projeções do modelo? Por exemplo, corte de verba na</w:t>
      </w:r>
      <w:r w:rsidR="00971153">
        <w:t xml:space="preserve"> área de Educação, escassez de p</w:t>
      </w:r>
      <w:r>
        <w:t>rofessores no Ensino Médio</w:t>
      </w:r>
      <w:r w:rsidR="00971153">
        <w:t>, a nova reforma c</w:t>
      </w:r>
      <w:r>
        <w:t>urricular que acaba com a obrigat</w:t>
      </w:r>
      <w:r w:rsidR="00971153">
        <w:t>oriedade de algumas disciplinas etc. O</w:t>
      </w:r>
      <w:r w:rsidR="00D83E68">
        <w:t>utra curiosidade foi a de pegar um conjunto de escolas específicas</w:t>
      </w:r>
      <w:r w:rsidR="00971153">
        <w:t xml:space="preserve"> (de preferência com perfis</w:t>
      </w:r>
      <w:r w:rsidR="00D83E68">
        <w:t xml:space="preserve"> divergente</w:t>
      </w:r>
      <w:r w:rsidR="00971153">
        <w:t>s</w:t>
      </w:r>
      <w:r w:rsidR="00D83E68">
        <w:t xml:space="preserve"> – </w:t>
      </w:r>
      <w:proofErr w:type="spellStart"/>
      <w:r w:rsidR="00D83E68">
        <w:t>Cap</w:t>
      </w:r>
      <w:proofErr w:type="spellEnd"/>
      <w:r w:rsidR="00D83E68">
        <w:t>-</w:t>
      </w:r>
      <w:proofErr w:type="gramStart"/>
      <w:r w:rsidR="00D83E68">
        <w:t>UFRJ ,</w:t>
      </w:r>
      <w:proofErr w:type="gramEnd"/>
      <w:r w:rsidR="00D83E68">
        <w:t xml:space="preserve"> uma escola particular e uma escola estadual) </w:t>
      </w:r>
      <w:r w:rsidR="00971153">
        <w:t>e ver o desempenho dessas escolas ao longo do tempo. Depois,</w:t>
      </w:r>
      <w:r w:rsidR="00D83E68">
        <w:t xml:space="preserve"> analisar o q</w:t>
      </w:r>
      <w:r w:rsidR="00971153">
        <w:t>ue a escola X tem que a faz ter um melhor desempenho</w:t>
      </w:r>
      <w:r w:rsidR="00D83E68">
        <w:t xml:space="preserve"> que a escola Y. E se pegarmos outra escola qualquer no perfil de X e outra no perfil de Y</w:t>
      </w:r>
      <w:r w:rsidR="00971153">
        <w:t>? O</w:t>
      </w:r>
      <w:r w:rsidR="00D83E68">
        <w:t>s desempenhos são similares? E assim criar um padrão de desempenho e analisar os possíveis “</w:t>
      </w:r>
      <w:r w:rsidR="00971153">
        <w:t>erros “ que estão levando ao mau</w:t>
      </w:r>
      <w:r w:rsidR="00D83E68">
        <w:t xml:space="preserve"> desempenho.</w:t>
      </w:r>
    </w:p>
    <w:p w:rsidR="009A2152" w:rsidRPr="006765FA" w:rsidRDefault="009A2152" w:rsidP="009A2152">
      <w:pPr>
        <w:pStyle w:val="PargrafodaLista"/>
        <w:numPr>
          <w:ilvl w:val="0"/>
          <w:numId w:val="1"/>
        </w:numPr>
        <w:rPr>
          <w:b/>
        </w:rPr>
      </w:pPr>
      <w:r w:rsidRPr="006765FA">
        <w:rPr>
          <w:b/>
        </w:rPr>
        <w:t>REFERÊNCIAS</w:t>
      </w:r>
    </w:p>
    <w:p w:rsidR="009A2152" w:rsidRDefault="009A2152" w:rsidP="006765FA">
      <w:pPr>
        <w:spacing w:line="240" w:lineRule="auto"/>
        <w:ind w:left="360" w:firstLine="0"/>
      </w:pPr>
      <w:proofErr w:type="spellStart"/>
      <w:r>
        <w:t>Femi</w:t>
      </w:r>
      <w:proofErr w:type="spellEnd"/>
      <w:r>
        <w:t xml:space="preserve"> Anthony – </w:t>
      </w:r>
      <w:proofErr w:type="spellStart"/>
      <w:r>
        <w:t>Mastering</w:t>
      </w:r>
      <w:proofErr w:type="spellEnd"/>
      <w:r>
        <w:t xml:space="preserve"> Pandas</w:t>
      </w:r>
      <w:r w:rsidR="006765FA">
        <w:t xml:space="preserve"> 2015</w:t>
      </w:r>
    </w:p>
    <w:p w:rsidR="009A2152" w:rsidRDefault="002F7331" w:rsidP="006765FA">
      <w:pPr>
        <w:spacing w:line="240" w:lineRule="auto"/>
        <w:ind w:left="360" w:firstLine="0"/>
      </w:pPr>
      <w:hyperlink r:id="rId15" w:history="1">
        <w:r w:rsidR="009A2152" w:rsidRPr="00A4433C">
          <w:rPr>
            <w:rStyle w:val="Hyperlink"/>
          </w:rPr>
          <w:t>https://pandas.pydata.org/</w:t>
        </w:r>
      </w:hyperlink>
    </w:p>
    <w:p w:rsidR="009A2152" w:rsidRDefault="002F7331" w:rsidP="006765FA">
      <w:pPr>
        <w:spacing w:line="240" w:lineRule="auto"/>
        <w:ind w:left="360" w:firstLine="0"/>
      </w:pPr>
      <w:hyperlink r:id="rId16" w:history="1">
        <w:r w:rsidR="006765FA" w:rsidRPr="00A4433C">
          <w:rPr>
            <w:rStyle w:val="Hyperlink"/>
          </w:rPr>
          <w:t>http://dados.gov.br/dataset/microdados-do-exame-nacional-de-desempenho-de-estudantes-</w:t>
        </w:r>
        <w:r>
          <w:rPr>
            <w:rStyle w:val="Hyperlink"/>
          </w:rPr>
          <w:t>ENADE</w:t>
        </w:r>
      </w:hyperlink>
    </w:p>
    <w:p w:rsidR="006765FA" w:rsidRDefault="002F7331" w:rsidP="006765FA">
      <w:pPr>
        <w:spacing w:line="240" w:lineRule="auto"/>
        <w:ind w:left="360" w:firstLine="0"/>
      </w:pPr>
      <w:hyperlink r:id="rId17" w:history="1">
        <w:r w:rsidR="006765FA" w:rsidRPr="00A4433C">
          <w:rPr>
            <w:rStyle w:val="Hyperlink"/>
          </w:rPr>
          <w:t>https://stackoverflow.com/questions/</w:t>
        </w:r>
      </w:hyperlink>
    </w:p>
    <w:p w:rsidR="006765FA" w:rsidRDefault="006765FA" w:rsidP="006765FA">
      <w:pPr>
        <w:spacing w:line="240" w:lineRule="auto"/>
        <w:ind w:left="360" w:firstLine="0"/>
      </w:pPr>
      <w:proofErr w:type="spellStart"/>
      <w:r w:rsidRPr="006765FA">
        <w:t>Roxy</w:t>
      </w:r>
      <w:proofErr w:type="spellEnd"/>
      <w:r w:rsidRPr="006765FA">
        <w:t xml:space="preserve"> Peck, “</w:t>
      </w:r>
      <w:proofErr w:type="spellStart"/>
      <w:r>
        <w:t>Statistics</w:t>
      </w:r>
      <w:proofErr w:type="spellEnd"/>
      <w:r>
        <w:t xml:space="preserve">: Learning </w:t>
      </w:r>
      <w:proofErr w:type="spellStart"/>
      <w:r>
        <w:t>from</w:t>
      </w:r>
      <w:proofErr w:type="spellEnd"/>
      <w:r>
        <w:t xml:space="preserve"> Data” 2014</w:t>
      </w:r>
    </w:p>
    <w:p w:rsidR="00235547" w:rsidRDefault="00235547" w:rsidP="006765FA">
      <w:pPr>
        <w:spacing w:line="240" w:lineRule="auto"/>
        <w:ind w:left="360" w:firstLine="0"/>
      </w:pPr>
      <w:r w:rsidRPr="00235547">
        <w:t>http://</w:t>
      </w:r>
      <w:r w:rsidR="002F7331">
        <w:t>IDEB</w:t>
      </w:r>
      <w:r w:rsidRPr="00235547">
        <w:t>.inep.gov.br/resultado/resultado/resultadoBrasil.seam</w:t>
      </w:r>
    </w:p>
    <w:p w:rsidR="00B06432" w:rsidRDefault="00B06432" w:rsidP="002129D1">
      <w:pPr>
        <w:ind w:firstLine="0"/>
      </w:pPr>
    </w:p>
    <w:p w:rsidR="00B06432" w:rsidRPr="000A2B62" w:rsidRDefault="00B06432" w:rsidP="002129D1">
      <w:pPr>
        <w:ind w:firstLine="0"/>
      </w:pPr>
    </w:p>
    <w:sectPr w:rsidR="00B06432" w:rsidRPr="000A2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C502C"/>
    <w:multiLevelType w:val="hybridMultilevel"/>
    <w:tmpl w:val="046E6F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F7875"/>
    <w:multiLevelType w:val="hybridMultilevel"/>
    <w:tmpl w:val="CD4A1E60"/>
    <w:lvl w:ilvl="0" w:tplc="B2669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6EF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C4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CF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C6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EE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04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2F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08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2B"/>
    <w:rsid w:val="000437F7"/>
    <w:rsid w:val="000A2B62"/>
    <w:rsid w:val="000A5536"/>
    <w:rsid w:val="000E1A4E"/>
    <w:rsid w:val="0012592B"/>
    <w:rsid w:val="00163DD4"/>
    <w:rsid w:val="0017609B"/>
    <w:rsid w:val="0021052E"/>
    <w:rsid w:val="002129D1"/>
    <w:rsid w:val="00235547"/>
    <w:rsid w:val="002B093D"/>
    <w:rsid w:val="002F7331"/>
    <w:rsid w:val="00311F91"/>
    <w:rsid w:val="003211F1"/>
    <w:rsid w:val="00322715"/>
    <w:rsid w:val="00332335"/>
    <w:rsid w:val="00357700"/>
    <w:rsid w:val="003D2BCF"/>
    <w:rsid w:val="003E5DF4"/>
    <w:rsid w:val="004032C9"/>
    <w:rsid w:val="005B0489"/>
    <w:rsid w:val="005B2AB2"/>
    <w:rsid w:val="005C7260"/>
    <w:rsid w:val="0062640F"/>
    <w:rsid w:val="006345D2"/>
    <w:rsid w:val="00640916"/>
    <w:rsid w:val="00647BF5"/>
    <w:rsid w:val="00653B3B"/>
    <w:rsid w:val="006765FA"/>
    <w:rsid w:val="00707C9F"/>
    <w:rsid w:val="007139DA"/>
    <w:rsid w:val="007B15A1"/>
    <w:rsid w:val="007D1BE9"/>
    <w:rsid w:val="008B535F"/>
    <w:rsid w:val="00916B3F"/>
    <w:rsid w:val="00944F11"/>
    <w:rsid w:val="009670BB"/>
    <w:rsid w:val="00971153"/>
    <w:rsid w:val="009A0734"/>
    <w:rsid w:val="009A2152"/>
    <w:rsid w:val="009D0797"/>
    <w:rsid w:val="009E1C56"/>
    <w:rsid w:val="00A05E4D"/>
    <w:rsid w:val="00A61667"/>
    <w:rsid w:val="00A62992"/>
    <w:rsid w:val="00AC2443"/>
    <w:rsid w:val="00AF1960"/>
    <w:rsid w:val="00B06432"/>
    <w:rsid w:val="00B56CDB"/>
    <w:rsid w:val="00B83D21"/>
    <w:rsid w:val="00BA2034"/>
    <w:rsid w:val="00BD4559"/>
    <w:rsid w:val="00C27797"/>
    <w:rsid w:val="00C355F2"/>
    <w:rsid w:val="00CA1B16"/>
    <w:rsid w:val="00D002AD"/>
    <w:rsid w:val="00D6575F"/>
    <w:rsid w:val="00D83E68"/>
    <w:rsid w:val="00DD257D"/>
    <w:rsid w:val="00E2490E"/>
    <w:rsid w:val="00E25DCE"/>
    <w:rsid w:val="00E4330B"/>
    <w:rsid w:val="00E573D8"/>
    <w:rsid w:val="00E82EDE"/>
    <w:rsid w:val="00E978FC"/>
    <w:rsid w:val="00F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C970"/>
  <w15:chartTrackingRefBased/>
  <w15:docId w15:val="{7AD96247-CFAE-45F9-9833-79404995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960"/>
    <w:pPr>
      <w:spacing w:after="240" w:line="360" w:lineRule="auto"/>
      <w:ind w:firstLine="851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92B"/>
    <w:pPr>
      <w:ind w:left="720"/>
      <w:contextualSpacing/>
    </w:pPr>
  </w:style>
  <w:style w:type="paragraph" w:styleId="SemEspaamento">
    <w:name w:val="No Spacing"/>
    <w:next w:val="Normal"/>
    <w:uiPriority w:val="1"/>
    <w:qFormat/>
    <w:rsid w:val="00A61667"/>
    <w:pPr>
      <w:spacing w:after="120" w:line="240" w:lineRule="auto"/>
      <w:jc w:val="both"/>
    </w:pPr>
    <w:rPr>
      <w:rFonts w:ascii="Arial" w:hAnsi="Arial"/>
      <w:i/>
      <w:color w:val="1F3864" w:themeColor="accent1" w:themeShade="80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57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7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0643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A2152"/>
    <w:rPr>
      <w:color w:val="0563C1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9A21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/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://dados.gov.br/dataset/microdados-do-exame-nacional-de-desempenho-de-estudantes-ena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ndas.pydata.org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916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Felipe Campos</dc:creator>
  <cp:keywords/>
  <dc:description/>
  <cp:lastModifiedBy>Jorge Felipe Campos</cp:lastModifiedBy>
  <cp:revision>3</cp:revision>
  <cp:lastPrinted>2017-05-23T19:34:00Z</cp:lastPrinted>
  <dcterms:created xsi:type="dcterms:W3CDTF">2017-07-12T00:57:00Z</dcterms:created>
  <dcterms:modified xsi:type="dcterms:W3CDTF">2017-07-12T01:19:00Z</dcterms:modified>
</cp:coreProperties>
</file>