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5"/>
        </w:rPr>
        <w:t>附件 </w:t>
      </w:r>
      <w:r>
        <w:rPr>
          <w:rFonts w:ascii="Times New Roman" w:eastAsia="Times New Roman"/>
          <w:spacing w:val="-2"/>
        </w:rPr>
        <w:t>2</w:t>
      </w:r>
      <w:r>
        <w:rPr>
          <w:spacing w:val="-2"/>
        </w:rPr>
        <w:t>：</w:t>
      </w:r>
      <w:r>
        <w:rPr>
          <w:spacing w:val="-2"/>
        </w:rPr>
        <w:t>設</w:t>
      </w:r>
      <w:r>
        <w:rPr>
          <w:spacing w:val="-2"/>
        </w:rPr>
        <w:t>計</w:t>
      </w:r>
      <w:r>
        <w:rPr>
          <w:spacing w:val="-2"/>
        </w:rPr>
        <w:t>說</w:t>
      </w:r>
      <w:r>
        <w:rPr>
          <w:spacing w:val="-2"/>
        </w:rPr>
        <w:t>明</w:t>
      </w:r>
      <w:r>
        <w:rPr>
          <w:spacing w:val="-10"/>
        </w:rPr>
        <w:t>書</w:t>
      </w:r>
    </w:p>
    <w:p>
      <w:pPr>
        <w:pStyle w:val="BodyText"/>
        <w:spacing w:before="11"/>
        <w:rPr>
          <w:rFonts w:ascii="Adobe Clean Han ExtraBold"/>
          <w:b/>
          <w:sz w:val="3"/>
        </w:rPr>
      </w:pPr>
      <w:r>
        <w:rPr/>
        <w:pict>
          <v:shape style="position:absolute;margin-left:88.500008pt;margin-top:4.994465pt;width:418.35pt;height:4.45pt;mso-position-horizontal-relative:page;mso-position-vertical-relative:paragraph;z-index:-15728640;mso-wrap-distance-left:0;mso-wrap-distance-right:0" id="docshape1" coordorigin="1770,100" coordsize="8367,89" path="m10136,174l1770,174,1770,189,10136,189,10136,174xm10136,100l1770,100,1770,160,10136,160,10136,10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23" w:lineRule="auto" w:before="5"/>
        <w:ind w:left="220" w:right="1622"/>
      </w:pPr>
      <w:r>
        <w:rPr/>
        <w:t>報名組別：</w:t>
      </w:r>
      <w:r>
        <w:rPr>
          <w:rFonts w:ascii="Times New Roman" w:eastAsia="Times New Roman"/>
        </w:rPr>
        <w:t>AI</w:t>
      </w:r>
      <w:r>
        <w:rPr>
          <w:rFonts w:ascii="Times New Roman" w:eastAsia="Times New Roman"/>
          <w:spacing w:val="-11"/>
        </w:rPr>
        <w:t> </w:t>
      </w:r>
      <w:r>
        <w:rPr>
          <w:rFonts w:ascii="Times New Roman" w:eastAsia="Times New Roman"/>
        </w:rPr>
        <w:t>Hakka</w:t>
      </w:r>
      <w:r>
        <w:rPr>
          <w:rFonts w:ascii="Times New Roman" w:eastAsia="Times New Roman"/>
          <w:spacing w:val="-11"/>
        </w:rPr>
        <w:t> </w:t>
      </w:r>
      <w:r>
        <w:rPr>
          <w:rFonts w:ascii="Times New Roman" w:eastAsia="Times New Roman"/>
        </w:rPr>
        <w:t>2023</w:t>
      </w:r>
      <w:r>
        <w:rPr>
          <w:rFonts w:ascii="Times New Roman" w:eastAsia="Times New Roman"/>
          <w:spacing w:val="-11"/>
        </w:rPr>
        <w:t> </w:t>
      </w:r>
      <w:r>
        <w:rPr/>
        <w:t>客庄人工智慧機器人服務程式設計大賽</w:t>
      </w:r>
      <w:r>
        <w:rPr>
          <w:spacing w:val="-2"/>
        </w:rPr>
        <w:t>創作主題：</w:t>
      </w:r>
    </w:p>
    <w:p>
      <w:pPr>
        <w:pStyle w:val="BodyText"/>
        <w:spacing w:line="223" w:lineRule="auto"/>
        <w:ind w:left="220" w:right="7009"/>
      </w:pPr>
      <w:r>
        <w:rPr>
          <w:spacing w:val="-2"/>
        </w:rPr>
        <w:t>團隊成員：</w:t>
      </w:r>
      <w:r>
        <w:rPr>
          <w:spacing w:val="-2"/>
        </w:rPr>
        <w:t> </w:t>
      </w:r>
      <w:r>
        <w:rPr>
          <w:spacing w:val="-2"/>
        </w:rPr>
        <w:t>團隊組長： </w:t>
      </w:r>
      <w:r>
        <w:rPr>
          <w:spacing w:val="-6"/>
        </w:rPr>
        <w:t>組長 </w:t>
      </w:r>
      <w:r>
        <w:rPr>
          <w:rFonts w:ascii="Times New Roman" w:eastAsia="Times New Roman"/>
        </w:rPr>
        <w:t>E-mail</w:t>
      </w:r>
      <w:r>
        <w:rPr/>
        <w:t>：</w:t>
      </w:r>
    </w:p>
    <w:p>
      <w:pPr>
        <w:pStyle w:val="BodyText"/>
        <w:spacing w:line="318" w:lineRule="exact"/>
        <w:ind w:left="219"/>
      </w:pPr>
      <w:r>
        <w:rPr>
          <w:spacing w:val="-2"/>
        </w:rPr>
        <w:t>組長手機號碼：</w:t>
      </w:r>
    </w:p>
    <w:p>
      <w:pPr>
        <w:pStyle w:val="BodyText"/>
        <w:spacing w:line="88" w:lineRule="exact"/>
        <w:ind w:left="190"/>
        <w:rPr>
          <w:sz w:val="8"/>
        </w:rPr>
      </w:pPr>
      <w:r>
        <w:rPr>
          <w:position w:val="-1"/>
          <w:sz w:val="8"/>
        </w:rPr>
        <w:pict>
          <v:group style="width:418.35pt;height:4.45pt;mso-position-horizontal-relative:char;mso-position-vertical-relative:line" id="docshapegroup2" coordorigin="0,0" coordsize="8367,89">
            <v:shape style="position:absolute;left:0;top:0;width:8367;height:89" id="docshape3" coordorigin="0,0" coordsize="8367,89" path="m8366,29l0,29,0,89,8366,89,8366,29xm8366,0l0,0,0,14,8366,14,8366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2"/>
      </w:tblGrid>
      <w:tr>
        <w:trPr>
          <w:trHeight w:val="312" w:hRule="atLeast"/>
        </w:trPr>
        <w:tc>
          <w:tcPr>
            <w:tcW w:w="8362" w:type="dxa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pacing w:val="-3"/>
                <w:sz w:val="24"/>
              </w:rPr>
              <w:t>一、前言</w:t>
            </w:r>
          </w:p>
        </w:tc>
      </w:tr>
      <w:tr>
        <w:trPr>
          <w:trHeight w:val="1821" w:hRule="atLeast"/>
        </w:trPr>
        <w:tc>
          <w:tcPr>
            <w:tcW w:w="83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1" w:hRule="atLeast"/>
        </w:trPr>
        <w:tc>
          <w:tcPr>
            <w:tcW w:w="8362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二、創意描述</w:t>
            </w:r>
          </w:p>
        </w:tc>
      </w:tr>
      <w:tr>
        <w:trPr>
          <w:trHeight w:val="2081" w:hRule="atLeast"/>
        </w:trPr>
        <w:tc>
          <w:tcPr>
            <w:tcW w:w="83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2" w:hRule="atLeast"/>
        </w:trPr>
        <w:tc>
          <w:tcPr>
            <w:tcW w:w="8362" w:type="dxa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三、功能簡介</w:t>
            </w:r>
          </w:p>
        </w:tc>
      </w:tr>
      <w:tr>
        <w:trPr>
          <w:trHeight w:val="2340" w:hRule="atLeast"/>
        </w:trPr>
        <w:tc>
          <w:tcPr>
            <w:tcW w:w="83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2" w:hRule="atLeast"/>
        </w:trPr>
        <w:tc>
          <w:tcPr>
            <w:tcW w:w="8362" w:type="dxa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四、作品特色</w:t>
            </w:r>
          </w:p>
        </w:tc>
      </w:tr>
      <w:tr>
        <w:trPr>
          <w:trHeight w:val="2601" w:hRule="atLeast"/>
        </w:trPr>
        <w:tc>
          <w:tcPr>
            <w:tcW w:w="83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2" w:hRule="atLeast"/>
        </w:trPr>
        <w:tc>
          <w:tcPr>
            <w:tcW w:w="8362" w:type="dxa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五、系統程式設計之流程圖</w:t>
            </w:r>
          </w:p>
        </w:tc>
      </w:tr>
    </w:tbl>
    <w:p>
      <w:pPr>
        <w:spacing w:after="0" w:line="293" w:lineRule="exact"/>
        <w:rPr>
          <w:sz w:val="24"/>
        </w:rPr>
        <w:sectPr>
          <w:type w:val="continuous"/>
          <w:pgSz w:w="11910" w:h="16840"/>
          <w:pgMar w:top="1740" w:bottom="280" w:left="1580" w:right="16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2"/>
      </w:tblGrid>
      <w:tr>
        <w:trPr>
          <w:trHeight w:val="3382" w:hRule="atLeast"/>
        </w:trPr>
        <w:tc>
          <w:tcPr>
            <w:tcW w:w="83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1" w:hRule="atLeast"/>
        </w:trPr>
        <w:tc>
          <w:tcPr>
            <w:tcW w:w="8362" w:type="dxa"/>
          </w:tcPr>
          <w:p>
            <w:pPr>
              <w:pStyle w:val="TableParagraph"/>
              <w:spacing w:line="292" w:lineRule="exact"/>
              <w:ind w:left="107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>六、系統架構</w:t>
            </w:r>
            <w:r>
              <w:rPr>
                <w:rFonts w:ascii="Times New Roman" w:eastAsia="Times New Roman"/>
                <w:sz w:val="24"/>
              </w:rPr>
              <w:t>(</w:t>
            </w:r>
            <w:r>
              <w:rPr>
                <w:sz w:val="24"/>
              </w:rPr>
              <w:t>使用平臺、技術與系統架構設計圖示</w:t>
            </w:r>
            <w:r>
              <w:rPr>
                <w:rFonts w:ascii="Times New Roman" w:eastAsia="Times New Roman"/>
                <w:spacing w:val="-10"/>
                <w:sz w:val="24"/>
              </w:rPr>
              <w:t>)</w:t>
            </w:r>
          </w:p>
        </w:tc>
      </w:tr>
      <w:tr>
        <w:trPr>
          <w:trHeight w:val="2601" w:hRule="atLeast"/>
        </w:trPr>
        <w:tc>
          <w:tcPr>
            <w:tcW w:w="83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2" w:hRule="atLeast"/>
        </w:trPr>
        <w:tc>
          <w:tcPr>
            <w:tcW w:w="8362" w:type="dxa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七、使用對象及使用環境</w:t>
            </w:r>
          </w:p>
        </w:tc>
      </w:tr>
      <w:tr>
        <w:trPr>
          <w:trHeight w:val="1560" w:hRule="atLeast"/>
        </w:trPr>
        <w:tc>
          <w:tcPr>
            <w:tcW w:w="83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2" w:hRule="atLeast"/>
        </w:trPr>
        <w:tc>
          <w:tcPr>
            <w:tcW w:w="8362" w:type="dxa"/>
          </w:tcPr>
          <w:p>
            <w:pPr>
              <w:pStyle w:val="TableParagraph"/>
              <w:spacing w:line="293" w:lineRule="exact"/>
              <w:ind w:left="107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>八、計畫管理</w:t>
            </w:r>
            <w:r>
              <w:rPr>
                <w:rFonts w:ascii="Times New Roman" w:eastAsia="Times New Roman"/>
                <w:sz w:val="24"/>
              </w:rPr>
              <w:t>(</w:t>
            </w:r>
            <w:r>
              <w:rPr>
                <w:sz w:val="24"/>
              </w:rPr>
              <w:t>作品完成的所用時間</w:t>
            </w:r>
            <w:r>
              <w:rPr>
                <w:rFonts w:ascii="Times New Roman" w:eastAsia="Times New Roman"/>
                <w:spacing w:val="-10"/>
                <w:sz w:val="24"/>
              </w:rPr>
              <w:t>)</w:t>
            </w:r>
          </w:p>
        </w:tc>
      </w:tr>
      <w:tr>
        <w:trPr>
          <w:trHeight w:val="1040" w:hRule="atLeast"/>
        </w:trPr>
        <w:tc>
          <w:tcPr>
            <w:tcW w:w="83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2" w:hRule="atLeast"/>
        </w:trPr>
        <w:tc>
          <w:tcPr>
            <w:tcW w:w="8362" w:type="dxa"/>
          </w:tcPr>
          <w:p>
            <w:pPr>
              <w:pStyle w:val="TableParagraph"/>
              <w:spacing w:line="293" w:lineRule="exact"/>
              <w:ind w:left="107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>九、版權宣告</w:t>
            </w:r>
            <w:r>
              <w:rPr>
                <w:rFonts w:ascii="Times New Roman" w:eastAsia="Times New Roman"/>
                <w:sz w:val="24"/>
              </w:rPr>
              <w:t>(</w:t>
            </w:r>
            <w:r>
              <w:rPr>
                <w:sz w:val="24"/>
              </w:rPr>
              <w:t>說明參賽作品宣告的版權</w:t>
            </w:r>
            <w:r>
              <w:rPr>
                <w:rFonts w:ascii="Times New Roman" w:eastAsia="Times New Roman"/>
                <w:spacing w:val="-10"/>
                <w:sz w:val="24"/>
              </w:rPr>
              <w:t>)</w:t>
            </w:r>
          </w:p>
        </w:tc>
      </w:tr>
      <w:tr>
        <w:trPr>
          <w:trHeight w:val="779" w:hRule="atLeast"/>
        </w:trPr>
        <w:tc>
          <w:tcPr>
            <w:tcW w:w="83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2" w:hRule="atLeast"/>
        </w:trPr>
        <w:tc>
          <w:tcPr>
            <w:tcW w:w="8362" w:type="dxa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十、製作經費</w:t>
            </w:r>
          </w:p>
        </w:tc>
      </w:tr>
      <w:tr>
        <w:trPr>
          <w:trHeight w:val="520" w:hRule="atLeast"/>
        </w:trPr>
        <w:tc>
          <w:tcPr>
            <w:tcW w:w="83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1" w:hRule="atLeast"/>
        </w:trPr>
        <w:tc>
          <w:tcPr>
            <w:tcW w:w="8362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十一、未來發展方向</w:t>
            </w:r>
          </w:p>
        </w:tc>
      </w:tr>
      <w:tr>
        <w:trPr>
          <w:trHeight w:val="1041" w:hRule="atLeast"/>
        </w:trPr>
        <w:tc>
          <w:tcPr>
            <w:tcW w:w="83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sectPr>
      <w:type w:val="continuous"/>
      <w:pgSz w:w="11910" w:h="16840"/>
      <w:pgMar w:top="1420" w:bottom="280" w:left="15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dobe Clean Han ExtraBold">
    <w:altName w:val="Adobe Clean Han ExtraBold"/>
    <w:charset w:val="80"/>
    <w:family w:val="swiss"/>
    <w:pitch w:val="variable"/>
  </w:font>
  <w:font w:name="PMingLiU">
    <w:altName w:val="PMingLiU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en-US" w:eastAsia="zh-TW" w:bidi="ar-SA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24"/>
      <w:szCs w:val="24"/>
      <w:lang w:val="en-US" w:eastAsia="zh-TW" w:bidi="ar-SA"/>
    </w:rPr>
  </w:style>
  <w:style w:styleId="Title" w:type="paragraph">
    <w:name w:val="Title"/>
    <w:basedOn w:val="Normal"/>
    <w:uiPriority w:val="1"/>
    <w:qFormat/>
    <w:pPr>
      <w:spacing w:line="506" w:lineRule="exact"/>
      <w:ind w:left="220"/>
    </w:pPr>
    <w:rPr>
      <w:rFonts w:ascii="Adobe Clean Han ExtraBold" w:hAnsi="Adobe Clean Han ExtraBold" w:eastAsia="Adobe Clean Han ExtraBold" w:cs="Adobe Clean Han ExtraBold"/>
      <w:b/>
      <w:bCs/>
      <w:sz w:val="28"/>
      <w:szCs w:val="28"/>
      <w:lang w:val="en-US" w:eastAsia="zh-TW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TW" w:bidi="ar-SA"/>
    </w:rPr>
  </w:style>
  <w:style w:styleId="TableParagraph" w:type="paragraph">
    <w:name w:val="Table Paragraph"/>
    <w:basedOn w:val="Normal"/>
    <w:uiPriority w:val="1"/>
    <w:qFormat/>
    <w:pPr/>
    <w:rPr>
      <w:rFonts w:ascii="PMingLiU" w:hAnsi="PMingLiU" w:eastAsia="PMingLiU" w:cs="PMingLiU"/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:title>Microsoft Word - 附件2_設計說明書.docx</dc:title>
  <dcterms:created xsi:type="dcterms:W3CDTF">2023-06-04T17:43:30Z</dcterms:created>
  <dcterms:modified xsi:type="dcterms:W3CDTF">2023-06-04T17:43:30Z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2023-06-04T00:00:00Z</vt:filetime>
  </property>
  <property fmtid="{D5CDD505-2E9C-101B-9397-08002B2CF9AE}" pid="5" name="Producer">
    <vt:lpwstr>Acrobat Distiller 23.0 (Windows)</vt:lpwstr>
  </property>
</Properties>
</file>