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724C" w14:textId="77777777" w:rsidR="00A67454" w:rsidRDefault="00717A04">
      <w:pPr>
        <w:spacing w:after="50"/>
        <w:jc w:val="center"/>
      </w:pPr>
      <w:r>
        <w:rPr>
          <w:color w:val="555555"/>
          <w:sz w:val="22"/>
          <w:szCs w:val="22"/>
        </w:rPr>
        <w:t>2026</w:t>
      </w:r>
      <w:r>
        <w:rPr>
          <w:color w:val="555555"/>
          <w:sz w:val="22"/>
          <w:szCs w:val="22"/>
        </w:rPr>
        <w:t>학년도</w:t>
      </w:r>
      <w:r>
        <w:rPr>
          <w:color w:val="555555"/>
          <w:sz w:val="22"/>
          <w:szCs w:val="22"/>
        </w:rPr>
        <w:t xml:space="preserve"> </w:t>
      </w:r>
      <w:r>
        <w:rPr>
          <w:color w:val="555555"/>
          <w:sz w:val="22"/>
          <w:szCs w:val="22"/>
        </w:rPr>
        <w:t>모바일공학전공</w:t>
      </w:r>
      <w:r>
        <w:rPr>
          <w:color w:val="555555"/>
          <w:sz w:val="22"/>
          <w:szCs w:val="22"/>
        </w:rPr>
        <w:t xml:space="preserve"> </w:t>
      </w:r>
      <w:r>
        <w:rPr>
          <w:color w:val="555555"/>
          <w:sz w:val="22"/>
          <w:szCs w:val="22"/>
        </w:rPr>
        <w:t>하반기</w:t>
      </w:r>
      <w:r>
        <w:rPr>
          <w:color w:val="555555"/>
          <w:sz w:val="22"/>
          <w:szCs w:val="22"/>
        </w:rPr>
        <w:t xml:space="preserve"> </w:t>
      </w:r>
      <w:r>
        <w:rPr>
          <w:color w:val="555555"/>
          <w:sz w:val="22"/>
          <w:szCs w:val="22"/>
        </w:rPr>
        <w:t>공모전</w:t>
      </w:r>
    </w:p>
    <w:p w14:paraId="3659724D" w14:textId="77777777" w:rsidR="00A67454" w:rsidRDefault="00717A04">
      <w:pPr>
        <w:spacing w:after="50"/>
        <w:jc w:val="center"/>
      </w:pPr>
      <w:r>
        <w:rPr>
          <w:b/>
          <w:bCs/>
          <w:sz w:val="24"/>
          <w:szCs w:val="24"/>
        </w:rPr>
        <w:t>[</w:t>
      </w:r>
      <w:r>
        <w:rPr>
          <w:b/>
          <w:bCs/>
          <w:sz w:val="24"/>
          <w:szCs w:val="24"/>
        </w:rPr>
        <w:t>트랙</w:t>
      </w:r>
      <w:r>
        <w:rPr>
          <w:b/>
          <w:bCs/>
          <w:sz w:val="24"/>
          <w:szCs w:val="24"/>
        </w:rPr>
        <w:t xml:space="preserve"> 2] </w:t>
      </w:r>
      <w:r>
        <w:rPr>
          <w:b/>
          <w:bCs/>
          <w:sz w:val="24"/>
          <w:szCs w:val="24"/>
        </w:rPr>
        <w:t>임베디드</w:t>
      </w:r>
      <w:r>
        <w:rPr>
          <w:b/>
          <w:bCs/>
          <w:sz w:val="24"/>
          <w:szCs w:val="24"/>
        </w:rPr>
        <w:t xml:space="preserve"> </w:t>
      </w:r>
      <w:r>
        <w:rPr>
          <w:b/>
          <w:bCs/>
          <w:sz w:val="24"/>
          <w:szCs w:val="24"/>
        </w:rPr>
        <w:t>환경</w:t>
      </w:r>
      <w:r>
        <w:rPr>
          <w:b/>
          <w:bCs/>
          <w:sz w:val="24"/>
          <w:szCs w:val="24"/>
        </w:rPr>
        <w:t xml:space="preserve"> On-device AI </w:t>
      </w:r>
      <w:r>
        <w:rPr>
          <w:b/>
          <w:bCs/>
          <w:sz w:val="24"/>
          <w:szCs w:val="24"/>
        </w:rPr>
        <w:t>최적화</w:t>
      </w:r>
      <w:r>
        <w:rPr>
          <w:b/>
          <w:bCs/>
          <w:sz w:val="24"/>
          <w:szCs w:val="24"/>
        </w:rPr>
        <w:t xml:space="preserve"> </w:t>
      </w:r>
      <w:r>
        <w:rPr>
          <w:b/>
          <w:bCs/>
          <w:sz w:val="24"/>
          <w:szCs w:val="24"/>
        </w:rPr>
        <w:t>챌린지</w:t>
      </w:r>
    </w:p>
    <w:p w14:paraId="3659724E" w14:textId="77777777" w:rsidR="00A67454" w:rsidRDefault="00717A04">
      <w:pPr>
        <w:pBdr>
          <w:bottom w:val="single" w:sz="6" w:space="6" w:color="999999"/>
        </w:pBdr>
        <w:spacing w:after="220"/>
        <w:jc w:val="center"/>
      </w:pPr>
      <w:r>
        <w:rPr>
          <w:b/>
          <w:bCs/>
          <w:color w:val="1F3A5F"/>
          <w:sz w:val="26"/>
          <w:szCs w:val="26"/>
        </w:rPr>
        <w:t>예선</w:t>
      </w:r>
      <w:r>
        <w:rPr>
          <w:b/>
          <w:bCs/>
          <w:color w:val="1F3A5F"/>
          <w:sz w:val="26"/>
          <w:szCs w:val="26"/>
        </w:rPr>
        <w:t xml:space="preserve"> </w:t>
      </w:r>
      <w:r>
        <w:rPr>
          <w:b/>
          <w:bCs/>
          <w:color w:val="1F3A5F"/>
          <w:sz w:val="26"/>
          <w:szCs w:val="26"/>
        </w:rPr>
        <w:t>결과</w:t>
      </w:r>
      <w:r>
        <w:rPr>
          <w:b/>
          <w:bCs/>
          <w:color w:val="1F3A5F"/>
          <w:sz w:val="26"/>
          <w:szCs w:val="26"/>
        </w:rPr>
        <w:t xml:space="preserve"> </w:t>
      </w:r>
      <w:r>
        <w:rPr>
          <w:b/>
          <w:bCs/>
          <w:color w:val="1F3A5F"/>
          <w:sz w:val="26"/>
          <w:szCs w:val="26"/>
        </w:rPr>
        <w:t>보고서</w:t>
      </w:r>
      <w:r>
        <w:rPr>
          <w:b/>
          <w:bCs/>
          <w:color w:val="1F3A5F"/>
          <w:sz w:val="26"/>
          <w:szCs w:val="26"/>
        </w:rPr>
        <w:t xml:space="preserve"> — </w:t>
      </w:r>
      <w:r>
        <w:rPr>
          <w:b/>
          <w:bCs/>
          <w:color w:val="1F3A5F"/>
          <w:sz w:val="26"/>
          <w:szCs w:val="26"/>
        </w:rPr>
        <w:t>자유주제</w:t>
      </w:r>
    </w:p>
    <w:p>
      <w:pPr>
        <w:pStyle w:val="1"/>
        <w:keepNext/>
        <w:spacing w:before="300" w:after="120"/>
      </w:pPr>
      <w:r>
        <w:rPr>
          <w:b/>
          <w:bCs/>
          <w:color w:val="1A1A1A"/>
          <w:sz w:val="24"/>
          <w:szCs w:val="24"/>
        </w:rPr>
        <w:t xml:space="preserve">1. 팀 정보</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구분</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내용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팀명</w:t>
            </w:r>
          </w:p>
        </w:tc>
        <w:tc>
          <w:tcPr>
            <w:tcW w:w="6660" w:type="dxa"/>
            <w:tcMar>
              <w:top w:w="70" w:type="dxa"/>
              <w:left w:w="110" w:type="dxa"/>
              <w:bottom w:w="70" w:type="dxa"/>
              <w:right w:w="110" w:type="dxa"/>
            </w:tcMar>
            <w:vAlign w:val="center"/>
          </w:tcPr>
          <w:p>
            <w:pPr>
              <w:spacing w:after="0" w:line="264" w:lineRule="auto"/>
              <w:jc w:val="center"/>
            </w:pPr>
            <w:r>
              <w:rPr>
                <w:sz w:val="18"/>
                <w:szCs w:val="18"/>
              </w:rPr>
              <w:t xml:space="preserve">오스랩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선택 주제</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자유주제 — 자유 모델 최적화</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대상 모델명</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SigLIP2 ViT-B/32 (256×256) 이미지 인코더 (</w:t>
            </w:r>
            <w:r>
              <w:rPr>
                <w:rFonts w:ascii="Consolas" w:hAnsi="Consolas"/>
                <w:sz w:val="17"/>
                <w:szCs w:val="17"/>
              </w:rPr>
              <w:t xml:space="preserve">timm/ViT-B-32-SigLIP2-256</w:t>
            </w:r>
            <w:r>
              <w:rPr>
                <w:sz w:val="18"/>
                <w:szCs w:val="18"/>
              </w:rPr>
              <w:t xml:space="preserve">)</w:t>
            </w:r>
          </w:p>
        </w:tc>
      </w:tr>
      <w:tr>
        <w:trPr>
          <w:cantSplit/>
        </w:trPr>
        <w:tc>
          <w:tcPr>
            <w:tcW w:w="2340" w:type="dxa"/>
            <w:vMerge w:val="restart"/>
            <w:tcMar>
              <w:top w:w="70" w:type="dxa"/>
              <w:left w:w="110" w:type="dxa"/>
              <w:bottom w:w="70" w:type="dxa"/>
              <w:right w:w="110" w:type="dxa"/>
            </w:tcMar>
            <w:vAlign w:val="center"/>
          </w:tcPr>
          <w:p>
            <w:pPr>
              <w:spacing w:after="0" w:line="264" w:lineRule="auto"/>
              <w:jc w:val="center"/>
            </w:pPr>
            <w:r>
              <w:rPr>
                <w:sz w:val="18"/>
                <w:szCs w:val="18"/>
              </w:rPr>
              <w:t xml:space="preserve">팀원 (성명 / 학번 / 역할)</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신준용 (팀장) / 2021116742 / Hailo-10H 컴파일·실칩 평가, 레지스터 캐시·회전 처방 설계·검증, ORT 정수 커널 맞춤(행렬곱 출력·LayerNorm 융합)</w:t>
            </w:r>
          </w:p>
        </w:tc>
      </w:tr>
      <w:tr>
        <w:trPr>
          <w:cantSplit/>
        </w:trPr>
        <w:tc>
          <w:tcPr>
            <w:tcW w:w="2340" w:type="dxa"/>
            <w:vMerge/>
            <w:tcMar>
              <w:top w:w="70" w:type="dxa"/>
              <w:left w:w="110" w:type="dxa"/>
              <w:bottom w:w="70" w:type="dxa"/>
              <w:right w:w="110" w:type="dxa"/>
            </w:tcMar>
            <w:vAlign w:val="center"/>
          </w:tcPr>
          <w:p>
            <w:pPr>
              <w:spacing w:after="0" w:line="264" w:lineRule="auto"/>
              <w:jc w:val="center"/>
            </w:pP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손준혁 / 2022110583 / 원인 분석, CPU(ONNX Runtime) 양자화·평가, 측정·재현, 보고서</w:t>
            </w:r>
          </w:p>
        </w:tc>
      </w:tr>
      <w:tr>
        <w:trPr>
          <w:cantSplit/>
        </w:trPr>
        <w:tc>
          <w:tcPr>
            <w:tcW w:w="2340" w:type="dxa"/>
            <w:vMerge/>
            <w:tcMar>
              <w:top w:w="70" w:type="dxa"/>
              <w:left w:w="110" w:type="dxa"/>
              <w:bottom w:w="70" w:type="dxa"/>
              <w:right w:w="110" w:type="dxa"/>
            </w:tcMar>
            <w:vAlign w:val="center"/>
          </w:tcPr>
          <w:p>
            <w:pPr>
              <w:spacing w:after="0" w:line="264" w:lineRule="auto"/>
              <w:jc w:val="center"/>
            </w:pP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전정민 / 2022113570 / 공통 평가 코드(데이터 분할·평가·속도 측정), 그래프 최적화(GELU 융합·패치 임베딩 정수화), 다른 PC 교차 측정</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대표자 연락처</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신준용 (팀장) — 전화번호는 PDF에만 적는다</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제출일</w:t>
            </w:r>
          </w:p>
        </w:tc>
        <w:tc>
          <w:tcPr>
            <w:tcW w:w="6660" w:type="dxa"/>
            <w:tcMar>
              <w:top w:w="70" w:type="dxa"/>
              <w:left w:w="110" w:type="dxa"/>
              <w:bottom w:w="70" w:type="dxa"/>
              <w:right w:w="110" w:type="dxa"/>
            </w:tcMar>
            <w:vAlign w:val="center"/>
          </w:tcPr>
          <w:p>
            <w:pPr>
              <w:spacing w:after="0" w:line="264" w:lineRule="auto"/>
              <w:jc w:val="center"/>
            </w:pPr>
            <w:r>
              <w:rPr>
                <w:sz w:val="18"/>
                <w:szCs w:val="18"/>
              </w:rPr>
              <w:t xml:space="preserve">2026년 11월 1일</w:t>
            </w:r>
          </w:p>
        </w:tc>
      </w:tr>
    </w:tbl>
    <w:p>
      <w:pPr>
        <w:spacing w:after="40" w:line="200" w:lineRule="auto"/>
      </w:pPr>
    </w:p>
    <w:p>
      <w:pPr>
        <w:pStyle w:val="1"/>
        <w:keepNext/>
        <w:spacing w:before="300" w:after="120"/>
      </w:pPr>
      <w:r>
        <w:rPr>
          <w:b/>
          <w:bCs/>
          <w:color w:val="1A1A1A"/>
          <w:sz w:val="24"/>
          <w:szCs w:val="24"/>
        </w:rPr>
        <w:t xml:space="preserve">2. 결과 요약</w:t>
      </w:r>
    </w:p>
    <w:p>
      <w:pPr>
        <w:spacing w:after="80" w:line="288" w:lineRule="auto"/>
      </w:pPr>
      <w:r>
        <w:rPr/>
        <w:t xml:space="preserve">정확도는 제로샷 분류 Top-1이고, 고화질 데이터셋 5종(Pets, Flowers, Cars, Food, Caltech)의 test 평균을 주 지표로 썼다. 효율은 Intel i7-1165G7 노트북에서 배치 1, ONNX Runtime 1.25.0으로 잰 값이다. 제출 실행 스크립트와 같은 세션 설정(</w:t>
      </w:r>
      <w:r>
        <w:rPr>
          <w:rFonts w:ascii="Consolas" w:hAnsi="Consolas"/>
        </w:rPr>
        <w:t xml:space="preserve">enable_mem_pattern=False</w:t>
      </w:r>
      <w:r>
        <w:rPr/>
        <w:t xml:space="preserve">)으로 원본(FP32)과 최적화 모델을 같은 실행 안에서 번갈아 쟀다(6.4). 아래에서 "제출 모델"은 최종 INT8 모델(파일 </w:t>
      </w:r>
      <w:r>
        <w:rPr>
          <w:rFonts w:ascii="Consolas" w:hAnsi="Consolas"/>
        </w:rPr>
        <w:t xml:space="preserve">e14_4_P2_patch_int8.onnx</w:t>
      </w:r>
      <w:r>
        <w:rPr/>
        <w:t xml:space="preserve">)을 뜻한다.</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660"/>
        <w:gridCol w:w="1685"/>
        <w:gridCol w:w="2686"/>
        <w:gridCol w:w="1969"/>
      </w:tblGrid>
      <w:tr>
        <w:trPr>
          <w:tblHeader/>
        </w:trPr>
        <w:tc>
          <w:tcPr>
            <w:tcW w:w="2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항목</w:t>
            </w:r>
          </w:p>
        </w:tc>
        <w:tc>
          <w:tcPr>
            <w:tcW w:w="168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Baseline (FP32)</w:t>
            </w:r>
          </w:p>
        </w:tc>
        <w:tc>
          <w:tcPr>
            <w:tcW w:w="2686"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제출 모델 (INT8)</w:t>
            </w:r>
          </w:p>
        </w:tc>
        <w:tc>
          <w:tcPr>
            <w:tcW w:w="1969"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변화율</w:t>
            </w:r>
          </w:p>
        </w:tc>
      </w:tr>
      <w:tr>
        <w:trPr>
          <w:cantSplit/>
        </w:trPr>
        <w:tc>
          <w:tcPr>
            <w:tcW w:w="2660" w:type="dxa"/>
            <w:tcMar>
              <w:top w:w="70" w:type="dxa"/>
              <w:left w:w="110" w:type="dxa"/>
              <w:bottom w:w="70" w:type="dxa"/>
              <w:right w:w="110" w:type="dxa"/>
            </w:tcMar>
            <w:vAlign w:val="center"/>
          </w:tcPr>
          <w:p>
            <w:pPr>
              <w:spacing w:after="0" w:line="264" w:lineRule="auto"/>
              <w:jc w:val="center"/>
            </w:pPr>
            <w:r>
              <w:rPr>
                <w:sz w:val="18"/>
                <w:szCs w:val="18"/>
              </w:rPr>
              <w:t xml:space="preserve">모델 크기 (MB)</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378.36</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95.65</w:t>
            </w:r>
          </w:p>
        </w:tc>
        <w:tc>
          <w:tcPr>
            <w:tcW w:w="1969" w:type="dxa"/>
            <w:tcMar>
              <w:top w:w="70" w:type="dxa"/>
              <w:left w:w="110" w:type="dxa"/>
              <w:bottom w:w="70" w:type="dxa"/>
              <w:right w:w="110" w:type="dxa"/>
            </w:tcMar>
            <w:vAlign w:val="center"/>
          </w:tcPr>
          <w:p>
            <w:pPr>
              <w:spacing w:after="0" w:line="264" w:lineRule="auto"/>
              <w:jc w:val="center"/>
            </w:pPr>
            <w:r>
              <w:rPr>
                <w:b/>
                <w:bCs/>
                <w:sz w:val="18"/>
                <w:szCs w:val="18"/>
              </w:rPr>
              <w:t xml:space="preserve">−74.7%</w:t>
            </w:r>
          </w:p>
        </w:tc>
      </w:tr>
      <w:tr>
        <w:trPr>
          <w:cantSplit/>
        </w:trPr>
        <w:tc>
          <w:tcPr>
            <w:tcW w:w="2660" w:type="dxa"/>
            <w:tcMar>
              <w:top w:w="70" w:type="dxa"/>
              <w:left w:w="110" w:type="dxa"/>
              <w:bottom w:w="70" w:type="dxa"/>
              <w:right w:w="110" w:type="dxa"/>
            </w:tcMar>
            <w:vAlign w:val="center"/>
          </w:tcPr>
          <w:p>
            <w:pPr>
              <w:spacing w:after="0" w:line="264" w:lineRule="auto"/>
              <w:jc w:val="center"/>
            </w:pPr>
            <w:r>
              <w:rPr>
                <w:sz w:val="18"/>
                <w:szCs w:val="18"/>
              </w:rPr>
              <w:t xml:space="preserve">파라미터 수 (M)</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94.55</w:t>
            </w:r>
          </w:p>
        </w:tc>
        <w:tc>
          <w:tcPr>
            <w:tcW w:w="2686" w:type="dxa"/>
            <w:tcMar>
              <w:top w:w="70" w:type="dxa"/>
              <w:left w:w="110" w:type="dxa"/>
              <w:bottom w:w="70" w:type="dxa"/>
              <w:right w:w="110" w:type="dxa"/>
            </w:tcMar>
            <w:vAlign w:val="center"/>
          </w:tcPr>
          <w:p>
            <w:pPr>
              <w:spacing w:after="0" w:line="264" w:lineRule="auto"/>
              <w:jc w:val="left"/>
            </w:pPr>
            <w:r>
              <w:rPr>
                <w:sz w:val="18"/>
                <w:szCs w:val="18"/>
              </w:rPr>
              <w:t xml:space="preserve">94.54 (행렬곱 가중치 94.37M을 INT8로 저장)</w:t>
            </w:r>
          </w:p>
        </w:tc>
        <w:tc>
          <w:tcPr>
            <w:tcW w:w="1969" w:type="dxa"/>
            <w:tcMar>
              <w:top w:w="70" w:type="dxa"/>
              <w:left w:w="110" w:type="dxa"/>
              <w:bottom w:w="70" w:type="dxa"/>
              <w:right w:w="110" w:type="dxa"/>
            </w:tcMar>
            <w:vAlign w:val="center"/>
          </w:tcPr>
          <w:p>
            <w:pPr>
              <w:spacing w:after="0" w:line="264" w:lineRule="auto"/>
              <w:jc w:val="center"/>
            </w:pPr>
            <w:r>
              <w:rPr>
                <w:sz w:val="18"/>
                <w:szCs w:val="18"/>
              </w:rPr>
              <w:t xml:space="preserve">−0.02%</w:t>
            </w:r>
          </w:p>
        </w:tc>
      </w:tr>
      <w:tr>
        <w:trPr>
          <w:cantSplit/>
        </w:trPr>
        <w:tc>
          <w:tcPr>
            <w:tcW w:w="2660" w:type="dxa"/>
            <w:tcMar>
              <w:top w:w="70" w:type="dxa"/>
              <w:left w:w="110" w:type="dxa"/>
              <w:bottom w:w="70" w:type="dxa"/>
              <w:right w:w="110" w:type="dxa"/>
            </w:tcMar>
            <w:vAlign w:val="center"/>
          </w:tcPr>
          <w:p>
            <w:pPr>
              <w:spacing w:after="0" w:line="264" w:lineRule="auto"/>
              <w:jc w:val="center"/>
            </w:pPr>
            <w:r>
              <w:rPr>
                <w:sz w:val="18"/>
                <w:szCs w:val="18"/>
              </w:rPr>
              <w:t xml:space="preserve">연산량 (GFLOPs)</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11.50</w:t>
            </w:r>
          </w:p>
        </w:tc>
        <w:tc>
          <w:tcPr>
            <w:tcW w:w="2686" w:type="dxa"/>
            <w:tcMar>
              <w:top w:w="70" w:type="dxa"/>
              <w:left w:w="110" w:type="dxa"/>
              <w:bottom w:w="70" w:type="dxa"/>
              <w:right w:w="110" w:type="dxa"/>
            </w:tcMar>
            <w:vAlign w:val="center"/>
          </w:tcPr>
          <w:p>
            <w:pPr>
              <w:spacing w:after="0" w:line="264" w:lineRule="auto"/>
              <w:jc w:val="left"/>
            </w:pPr>
            <w:r>
              <w:rPr>
                <w:sz w:val="18"/>
                <w:szCs w:val="18"/>
              </w:rPr>
              <w:t xml:space="preserve">11.50 (INT8 정수 연산으로 실행)</w:t>
            </w:r>
          </w:p>
        </w:tc>
        <w:tc>
          <w:tcPr>
            <w:tcW w:w="1969" w:type="dxa"/>
            <w:tcMar>
              <w:top w:w="70" w:type="dxa"/>
              <w:left w:w="110" w:type="dxa"/>
              <w:bottom w:w="70" w:type="dxa"/>
              <w:right w:w="110" w:type="dxa"/>
            </w:tcMar>
            <w:vAlign w:val="center"/>
          </w:tcPr>
          <w:p>
            <w:pPr>
              <w:spacing w:after="0" w:line="264" w:lineRule="auto"/>
              <w:jc w:val="center"/>
            </w:pPr>
            <w:r>
              <w:rPr>
                <w:sz w:val="18"/>
                <w:szCs w:val="18"/>
              </w:rPr>
              <w:t xml:space="preserve">0%</w:t>
            </w:r>
          </w:p>
        </w:tc>
      </w:tr>
      <w:tr>
        <w:trPr>
          <w:cantSplit/>
        </w:trPr>
        <w:tc>
          <w:tcPr>
            <w:tcW w:w="2660" w:type="dxa"/>
            <w:tcMar>
              <w:top w:w="70" w:type="dxa"/>
              <w:left w:w="110" w:type="dxa"/>
              <w:bottom w:w="70" w:type="dxa"/>
              <w:right w:w="110" w:type="dxa"/>
            </w:tcMar>
            <w:vAlign w:val="center"/>
          </w:tcPr>
          <w:p>
            <w:pPr>
              <w:spacing w:after="0" w:line="264" w:lineRule="auto"/>
              <w:jc w:val="left"/>
            </w:pPr>
            <w:r>
              <w:rPr>
                <w:sz w:val="18"/>
                <w:szCs w:val="18"/>
              </w:rPr>
              <w:t xml:space="preserve">추론 Latency (ms, 4스레드 / 1스레드)</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68.6 / 126.0</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24.7 / 39.2</w:t>
            </w:r>
          </w:p>
        </w:tc>
        <w:tc>
          <w:tcPr>
            <w:tcW w:w="1969" w:type="dxa"/>
            <w:tcMar>
              <w:top w:w="70" w:type="dxa"/>
              <w:left w:w="110" w:type="dxa"/>
              <w:bottom w:w="70" w:type="dxa"/>
              <w:right w:w="110" w:type="dxa"/>
            </w:tcMar>
            <w:vAlign w:val="center"/>
          </w:tcPr>
          <w:p>
            <w:pPr>
              <w:spacing w:after="0" w:line="264" w:lineRule="auto"/>
              <w:jc w:val="center"/>
            </w:pPr>
            <w:r>
              <w:rPr>
                <w:b/>
                <w:bCs/>
                <w:sz w:val="18"/>
                <w:szCs w:val="18"/>
              </w:rPr>
              <w:t xml:space="preserve">−62.9% / −68.0%</w:t>
            </w:r>
            <w:r>
              <w:rPr>
                <w:sz w:val="18"/>
                <w:szCs w:val="18"/>
              </w:rPr>
              <w:t xml:space="preserve">¹</w:t>
            </w:r>
          </w:p>
        </w:tc>
      </w:tr>
      <w:tr>
        <w:trPr>
          <w:cantSplit/>
        </w:trPr>
        <w:tc>
          <w:tcPr>
            <w:tcW w:w="2660" w:type="dxa"/>
            <w:tcMar>
              <w:top w:w="70" w:type="dxa"/>
              <w:left w:w="110" w:type="dxa"/>
              <w:bottom w:w="70" w:type="dxa"/>
              <w:right w:w="110" w:type="dxa"/>
            </w:tcMar>
            <w:vAlign w:val="center"/>
          </w:tcPr>
          <w:p>
            <w:pPr>
              <w:spacing w:after="0" w:line="264" w:lineRule="auto"/>
              <w:jc w:val="left"/>
            </w:pPr>
            <w:r>
              <w:rPr>
                <w:sz w:val="18"/>
                <w:szCs w:val="18"/>
              </w:rPr>
              <w:t xml:space="preserve">Throughput (FPS, 4스레드 / 1스레드)</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14.6 / 7.9</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40.5 / 25.5</w:t>
            </w:r>
          </w:p>
        </w:tc>
        <w:tc>
          <w:tcPr>
            <w:tcW w:w="1969" w:type="dxa"/>
            <w:tcMar>
              <w:top w:w="70" w:type="dxa"/>
              <w:left w:w="110" w:type="dxa"/>
              <w:bottom w:w="70" w:type="dxa"/>
              <w:right w:w="110" w:type="dxa"/>
            </w:tcMar>
            <w:vAlign w:val="center"/>
          </w:tcPr>
          <w:p>
            <w:pPr>
              <w:spacing w:after="0" w:line="264" w:lineRule="auto"/>
              <w:jc w:val="center"/>
            </w:pPr>
            <w:r>
              <w:rPr>
                <w:b/>
                <w:bCs/>
                <w:sz w:val="18"/>
                <w:szCs w:val="18"/>
              </w:rPr>
              <w:t xml:space="preserve">+178% / +222%</w:t>
            </w:r>
          </w:p>
        </w:tc>
      </w:tr>
      <w:tr>
        <w:trPr>
          <w:cantSplit/>
        </w:trPr>
        <w:tc>
          <w:tcPr>
            <w:tcW w:w="2660" w:type="dxa"/>
            <w:tcMar>
              <w:top w:w="70" w:type="dxa"/>
              <w:left w:w="110" w:type="dxa"/>
              <w:bottom w:w="70" w:type="dxa"/>
              <w:right w:w="110" w:type="dxa"/>
            </w:tcMar>
            <w:vAlign w:val="center"/>
          </w:tcPr>
          <w:p>
            <w:pPr>
              <w:spacing w:after="0" w:line="264" w:lineRule="auto"/>
              <w:jc w:val="center"/>
            </w:pPr>
            <w:r>
              <w:rPr>
                <w:sz w:val="18"/>
                <w:szCs w:val="18"/>
              </w:rPr>
              <w:t xml:space="preserve">피크 메모리 사용량 (MB)</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476.0</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174.4</w:t>
            </w:r>
          </w:p>
        </w:tc>
        <w:tc>
          <w:tcPr>
            <w:tcW w:w="1969" w:type="dxa"/>
            <w:tcMar>
              <w:top w:w="70" w:type="dxa"/>
              <w:left w:w="110" w:type="dxa"/>
              <w:bottom w:w="70" w:type="dxa"/>
              <w:right w:w="110" w:type="dxa"/>
            </w:tcMar>
            <w:vAlign w:val="center"/>
          </w:tcPr>
          <w:p>
            <w:pPr>
              <w:spacing w:after="0" w:line="264" w:lineRule="auto"/>
              <w:jc w:val="center"/>
            </w:pPr>
            <w:r>
              <w:rPr>
                <w:b/>
                <w:bCs/>
                <w:sz w:val="18"/>
                <w:szCs w:val="18"/>
              </w:rPr>
              <w:t xml:space="preserve">−63.4%</w:t>
            </w:r>
          </w:p>
        </w:tc>
      </w:tr>
      <w:tr>
        <w:trPr>
          <w:cantSplit/>
        </w:trPr>
        <w:tc>
          <w:tcPr>
            <w:tcW w:w="2660" w:type="dxa"/>
            <w:tcMar>
              <w:top w:w="70" w:type="dxa"/>
              <w:left w:w="110" w:type="dxa"/>
              <w:bottom w:w="70" w:type="dxa"/>
              <w:right w:w="110" w:type="dxa"/>
            </w:tcMar>
            <w:vAlign w:val="center"/>
          </w:tcPr>
          <w:p>
            <w:pPr>
              <w:spacing w:after="0" w:line="264" w:lineRule="auto"/>
              <w:jc w:val="left"/>
            </w:pPr>
            <w:r>
              <w:rPr>
                <w:sz w:val="18"/>
                <w:szCs w:val="18"/>
              </w:rPr>
              <w:t xml:space="preserve">정확도 — Top-1, 고화질 5종 (test)</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88.51%</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88.30%</w:t>
            </w:r>
          </w:p>
        </w:tc>
        <w:tc>
          <w:tcPr>
            <w:tcW w:w="1969" w:type="dxa"/>
            <w:tcMar>
              <w:top w:w="70" w:type="dxa"/>
              <w:left w:w="110" w:type="dxa"/>
              <w:bottom w:w="70" w:type="dxa"/>
              <w:right w:w="110" w:type="dxa"/>
            </w:tcMar>
            <w:vAlign w:val="center"/>
          </w:tcPr>
          <w:p>
            <w:pPr>
              <w:spacing w:after="0" w:line="264" w:lineRule="auto"/>
              <w:jc w:val="left"/>
            </w:pPr>
            <w:r>
              <w:rPr>
                <w:b/>
                <w:bCs/>
                <w:sz w:val="18"/>
                <w:szCs w:val="18"/>
              </w:rPr>
              <w:t xml:space="preserve">−0.20%p</w:t>
            </w:r>
            <w:r>
              <w:rPr>
                <w:sz w:val="18"/>
                <w:szCs w:val="18"/>
              </w:rPr>
              <w:t xml:space="preserve"> [95% 구간 −0.33, −0.07]</w:t>
            </w:r>
          </w:p>
        </w:tc>
      </w:tr>
      <w:tr>
        <w:trPr>
          <w:cantSplit/>
        </w:trPr>
        <w:tc>
          <w:tcPr>
            <w:tcW w:w="2660" w:type="dxa"/>
            <w:tcMar>
              <w:top w:w="70" w:type="dxa"/>
              <w:left w:w="110" w:type="dxa"/>
              <w:bottom w:w="70" w:type="dxa"/>
              <w:right w:w="110" w:type="dxa"/>
            </w:tcMar>
            <w:vAlign w:val="center"/>
          </w:tcPr>
          <w:p>
            <w:pPr>
              <w:spacing w:after="0" w:line="264" w:lineRule="auto"/>
              <w:jc w:val="left"/>
            </w:pPr>
            <w:r>
              <w:rPr>
                <w:sz w:val="18"/>
                <w:szCs w:val="18"/>
              </w:rPr>
              <w:t xml:space="preserve">정확도 — Top-1, 고화질 5종 (dev)</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89.96%</w:t>
            </w:r>
          </w:p>
        </w:tc>
        <w:tc>
          <w:tcPr>
            <w:tcW w:w="2686" w:type="dxa"/>
            <w:tcMar>
              <w:top w:w="70" w:type="dxa"/>
              <w:left w:w="110" w:type="dxa"/>
              <w:bottom w:w="70" w:type="dxa"/>
              <w:right w:w="110" w:type="dxa"/>
            </w:tcMar>
            <w:vAlign w:val="center"/>
          </w:tcPr>
          <w:p>
            <w:pPr>
              <w:spacing w:after="0" w:line="264" w:lineRule="auto"/>
              <w:jc w:val="center"/>
            </w:pPr>
            <w:r>
              <w:rPr>
                <w:sz w:val="18"/>
                <w:szCs w:val="18"/>
              </w:rPr>
              <w:t xml:space="preserve">89.91%</w:t>
            </w:r>
          </w:p>
        </w:tc>
        <w:tc>
          <w:tcPr>
            <w:tcW w:w="1969" w:type="dxa"/>
            <w:tcMar>
              <w:top w:w="70" w:type="dxa"/>
              <w:left w:w="110" w:type="dxa"/>
              <w:bottom w:w="70" w:type="dxa"/>
              <w:right w:w="110" w:type="dxa"/>
            </w:tcMar>
            <w:vAlign w:val="center"/>
          </w:tcPr>
          <w:p>
            <w:pPr>
              <w:spacing w:after="0" w:line="264" w:lineRule="auto"/>
              <w:jc w:val="center"/>
            </w:pPr>
            <w:r>
              <w:rPr>
                <w:sz w:val="18"/>
                <w:szCs w:val="18"/>
              </w:rPr>
              <w:t xml:space="preserve">−0.05%p [−0.41, +0.33]</w:t>
            </w:r>
          </w:p>
        </w:tc>
      </w:tr>
    </w:tbl>
    <w:p>
      <w:pPr>
        <w:spacing w:after="40" w:line="200" w:lineRule="auto"/>
      </w:pPr>
    </w:p>
    <w:p>
      <w:pPr>
        <w:spacing w:after="80" w:line="288" w:lineRule="auto"/>
      </w:pPr>
      <w:r>
        <w:rPr/>
        <w:t xml:space="preserve">¹ 지연 변화율은 세션 6번 각각의 FP32 대비 비율의 중앙값이고, ms·FPS는 세션 중앙값이라 서로 나눈 값과 조금 다르다. 측정마다 4스레드 비율은 −58~−65%로 흔들렸다(7.1). 파라미터 수는 가중치 원소 수에서 양자화 눈금·영점을 뺀 값이고(그대로 세면 94.72M), 가중치를 없애지 않고 INT8로 바꿨기 때문에 개수는 거의 그대로다.</w:t>
      </w:r>
    </w:p>
    <w:p>
      <w:pPr>
        <w:keepNext/>
        <w:spacing w:after="60" w:line="288" w:lineRule="auto"/>
      </w:pPr>
      <w:r>
        <w:rPr>
          <w:b/>
          <w:bCs/>
        </w:rPr>
        <w:t xml:space="preserve">요약</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0"/>
              </w:numPr>
              <w:spacing w:after="40" w:line="288" w:lineRule="auto"/>
            </w:pPr>
            <w:r>
              <w:rPr/>
              <w:t xml:space="preserve">SigLIP2 B/32의 이미지 인코더를 INT8 정적 사후 양자화(PTQ)로 최적화했다. 원본 가중치는 일부러 다시 학습하지 않았다(이유는 5.3).</w:t>
            </w:r>
          </w:p>
          <w:p>
            <w:pPr>
              <w:numPr>
                <w:ilvl w:val="0"/>
                <w:numId w:val="100"/>
              </w:numPr>
              <w:spacing w:after="40" w:line="288" w:lineRule="auto"/>
            </w:pPr>
            <w:r>
              <w:rPr/>
              <w:t xml:space="preserve">Transformer는 INT8로 바꾸기 어렵다. 많은 모델이 단순 INT8로도 손실이 1%p 안쪽이지만[9], Transformer는 일부 토큰·채널에 거대 활성값이 생겨[2][3] 텐서마다 눈금 하나로는 담을 수 없다. 이 모델도 단순 INT8에서 정확도가 61%p 떨어졌고, Hailo가 공개한 같은 모델의 HEF조차 FP32보다 dev 정확도가 4.22%p 낮다. 우리는 거대 활성값을 만드는 토큰 두 개를 찾아 레지스터 캐시와 Hadamard 회전으로 없앴다.</w:t>
            </w:r>
          </w:p>
          <w:p>
            <w:pPr>
              <w:numPr>
                <w:ilvl w:val="0"/>
                <w:numId w:val="100"/>
              </w:numPr>
              <w:spacing w:after="40" w:line="288" w:lineRule="auto"/>
            </w:pPr>
            <w:r>
              <w:rPr/>
              <w:t xml:space="preserve">대회의 최종 목표인 NPU 이식은 본선 과제지만, 예선 단계에서 이미 같은 모델을 Hailo-10H용 HEF로 컴파일해 실칩(Jetson AGX Orin에 연결)에서 정확도와 지연을 쟀다. Hailo가 공개한 같은 모델의 HEF보다 지연은 9.5% 짧고 test 정확도는 2.73%p 높다(3.3, 부록 B). 잔차·패치 경로까지 모두 8비트로 내린 HEF는 공개 HEF보다 지연이 18.9% 짧으면서 정확도도 여전히 높았다(dev +1.80%p)².</w:t>
            </w:r>
          </w:p>
          <w:p>
            <w:pPr>
              <w:numPr>
                <w:ilvl w:val="0"/>
                <w:numId w:val="100"/>
              </w:numPr>
              <w:spacing w:after="40" w:line="288" w:lineRule="auto"/>
            </w:pPr>
            <w:r>
              <w:rPr/>
              <w:t xml:space="preserve">CPU 제출 모델은 ONNX Runtime 정수 커널에 맞춰 그래프를 네 군데 더 고쳐 속도를 올렸다. 패치 임베딩을 포함한 행렬곱 80개가 모두 INT8이다.</w:t>
            </w:r>
          </w:p>
          <w:p>
            <w:pPr>
              <w:numPr>
                <w:ilvl w:val="0"/>
                <w:numId w:val="100"/>
              </w:numPr>
              <w:spacing w:after="40" w:line="288" w:lineRule="auto"/>
            </w:pPr>
            <w:r>
              <w:rPr/>
              <w:t xml:space="preserve">결과는 크기 −74.7%(INT8로 줄일 수 있는 한계 −75%에 거의 닿음), 지연 4스레드 −62.9%·1스레드 −68.0%, 메모리 −63.4%이고, 그러면서도 test 정확도 손실은 0.20%p다. 정확도를 지키는 흔한 방법인 "문제 층만 FP32로 남기기"는 같은 모델에서 dev 손실이 2.36%p였다(5.3).</w:t>
            </w:r>
          </w:p>
          <w:p>
            <w:pPr>
              <w:numPr>
                <w:ilvl w:val="0"/>
                <w:numId w:val="100"/>
              </w:numPr>
              <w:spacing w:after="40" w:line="288" w:lineRule="auto"/>
            </w:pPr>
            <w:r>
              <w:rPr>
                <w:b/>
                <w:bCs/>
              </w:rPr>
              <w:t xml:space="preserve">5분 확인:</w:t>
            </w:r>
            <w:r>
              <w:rPr/>
              <w:t xml:space="preserve"> Release에서 파일 9개(스크립트 1, npz 6, ONNX 2, 약 1.4 GB)를 받아 </w:t>
            </w:r>
            <w:r>
              <w:rPr>
                <w:rFonts w:ascii="Consolas" w:hAnsi="Consolas"/>
              </w:rPr>
              <w:t xml:space="preserve">portable_eval.py</w:t>
            </w:r>
            <w:r>
              <w:rPr/>
              <w:t xml:space="preserve">를 한 번 실행하면 FP32와 제출 모델의 정확도·코사인 유사도를 바로 비교할 수 있다(9.2 (가), Windows 명령 포함).</w:t>
            </w:r>
          </w:p>
          <w:p>
            <w:pPr>
              <w:spacing w:after="80" w:line="288" w:lineRule="auto"/>
            </w:pPr>
            <w:r>
              <w:rPr/>
              <w:t xml:space="preserve">² HEF마다 16비트로 남긴 층이 달라 정확도와 지연이 다르다. 본선 HEF는 정확도를 우선해 잔차·패치 경로를 16비트로 남긴 구성이고(공개 HEF 대비 test +2.73%p, 지연 −9.5%. test는 우리 HEF 중 이것으로만 한 번 쟀다), 16비트 지정 없이 모두 8비트로 컴파일한 HEF는 지연을 우선한 비교 구성이다(dev는 FP32 대비 −2.42%p로 본선 HEF보다 0.87%p 낮음, 부록 B.1·B.3).</w:t>
            </w:r>
          </w:p>
          <w:p/>
        </w:tc>
      </w:tr>
    </w:tbl>
    <w:p>
      <w:pPr>
        <w:spacing w:after="100" w:line="288" w:lineRule="auto"/>
      </w:pPr>
    </w:p>
    <w:p>
      <w:pPr>
        <w:pStyle w:val="1"/>
        <w:keepNext/>
        <w:spacing w:before="300" w:after="120"/>
      </w:pPr>
      <w:r>
        <w:rPr>
          <w:b/>
          <w:bCs/>
          <w:color w:val="1A1A1A"/>
          <w:sz w:val="24"/>
          <w:szCs w:val="24"/>
        </w:rPr>
        <w:t xml:space="preserve">3. 대상 모델 및 선정 사유</w:t>
      </w:r>
    </w:p>
    <w:p>
      <w:pPr>
        <w:pStyle w:val="2"/>
        <w:keepNext/>
        <w:spacing w:before="200" w:after="90"/>
      </w:pPr>
      <w:r>
        <w:rPr>
          <w:b/>
          <w:bCs/>
          <w:color w:val="333333"/>
          <w:sz w:val="21"/>
          <w:szCs w:val="21"/>
        </w:rPr>
        <w:t xml:space="preserve">3.1 대상 모델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구분</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내용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모델명 / 버전</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SigLIP2 ViT-B/32, 입력 256×256 (</w:t>
            </w:r>
            <w:r>
              <w:rPr>
                <w:rFonts w:ascii="Consolas" w:hAnsi="Consolas"/>
                <w:sz w:val="17"/>
                <w:szCs w:val="17"/>
              </w:rPr>
              <w:t xml:space="preserve">hf-hub:timm/ViT-B-32-SigLIP2-256</w:t>
            </w:r>
            <w:r>
              <w:rPr>
                <w:sz w:val="18"/>
                <w:szCs w:val="18"/>
              </w:rPr>
              <w:t xml:space="preserve">, open_clip 3.3.0 / timm 1.0.30)</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모델 유형</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멀티모달(이미지-텍스트 대조 학습). 이 중 이미지 인코더를 최적화</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저장소 URL</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코드: https://github.com/jungminmobile/oslab_mobile (공개 저장소, 로그인 없이 받을 수 있음) / 원 모델: https://huggingface.co/timm/ViT-B-32-SigLIP2-256</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커밋 해시 또는 릴리스 태그</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코드: 제출 시점 main 커밋의 태그 </w:t>
            </w:r>
            <w:r>
              <w:rPr>
                <w:rFonts w:ascii="Consolas" w:hAnsi="Consolas"/>
                <w:sz w:val="17"/>
                <w:szCs w:val="17"/>
              </w:rPr>
              <w:t xml:space="preserve">prelim-submit</w:t>
            </w:r>
            <w:r>
              <w:rPr>
                <w:sz w:val="18"/>
                <w:szCs w:val="18"/>
              </w:rPr>
              <w:t xml:space="preserve"> / 모델 파일: Release </w:t>
            </w:r>
            <w:r>
              <w:rPr>
                <w:rFonts w:ascii="Consolas" w:hAnsi="Consolas"/>
                <w:sz w:val="17"/>
                <w:szCs w:val="17"/>
              </w:rPr>
              <w:t xml:space="preserve">siglip2-b32-p2-submit-20261027</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사전학습 가중치 출처</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Google SigLIP2 [1] 공개 가중치의 timm/open_clip 변환본 (Hugging Face </w:t>
            </w:r>
            <w:r>
              <w:rPr>
                <w:rFonts w:ascii="Consolas" w:hAnsi="Consolas"/>
                <w:sz w:val="17"/>
                <w:szCs w:val="17"/>
              </w:rPr>
              <w:t xml:space="preserve">timm/ViT-B-32-SigLIP2-256</w:t>
            </w:r>
            <w:r>
              <w:rPr>
                <w:sz w:val="18"/>
                <w:szCs w:val="18"/>
              </w:rPr>
              <w:t xml:space="preserve">, revision </w:t>
            </w:r>
            <w:r>
              <w:rPr>
                <w:rFonts w:ascii="Consolas" w:hAnsi="Consolas"/>
                <w:sz w:val="17"/>
                <w:szCs w:val="17"/>
              </w:rPr>
              <w:t xml:space="preserve">cd1efb47643f2794413dd79ef24397c175032780</w:t>
            </w:r>
            <w:r>
              <w:rPr>
                <w:sz w:val="18"/>
                <w:szCs w:val="18"/>
              </w:rPr>
              <w:t xml:space="preserve">)</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라이선스</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Apache-2.0 (Hugging Face 모델 카드)</w:t>
            </w:r>
          </w:p>
        </w:tc>
      </w:tr>
    </w:tbl>
    <w:p>
      <w:pPr>
        <w:spacing w:after="40" w:line="200" w:lineRule="auto"/>
      </w:pPr>
    </w:p>
    <w:p>
      <w:pPr>
        <w:spacing w:after="80" w:line="288" w:lineRule="auto"/>
      </w:pPr>
      <w:r>
        <w:rPr/>
        <w:t xml:space="preserve">모델은 사진을 32×32 패치로 잘라 토큰 64개를 만들고, 폭 768의 Transformer 블록 12개를 거쳐 768차원 임베딩을 낸다. 파라미터는 94,552,320개, 연산량은 11.50 GFLOPs다. 텍스트 쪽은 클래스 이름의 임베딩을 FP32로 한 번만 계산해 두면 되므로, 기기에서 사진마다 실행되는 이미지 인코더만 양자화했다.</w:t>
      </w:r>
    </w:p>
    <w:p>
      <w:pPr>
        <w:pStyle w:val="2"/>
        <w:keepNext/>
        <w:spacing w:before="200" w:after="90"/>
      </w:pPr>
      <w:r>
        <w:rPr>
          <w:b/>
          <w:bCs/>
          <w:color w:val="333333"/>
          <w:sz w:val="21"/>
          <w:szCs w:val="21"/>
        </w:rPr>
        <w:t xml:space="preserve">3.2 선정 사유</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1"/>
              </w:numPr>
              <w:spacing w:after="40" w:line="288" w:lineRule="auto"/>
            </w:pPr>
            <w:r>
              <w:rPr>
                <w:b/>
                <w:bCs/>
              </w:rPr>
              <w:t xml:space="preserve">엣지에서 쓸 곳이 많다.</w:t>
            </w:r>
            <w:r>
              <w:rPr/>
              <w:t xml:space="preserve"> 사진 임베딩 하나로 분류·검색·필터링을 다 하고, 클래스가 바뀌어도 텍스트만 바꾸면 된다.</w:t>
            </w:r>
          </w:p>
          <w:p>
            <w:pPr>
              <w:numPr>
                <w:ilvl w:val="0"/>
                <w:numId w:val="101"/>
              </w:numPr>
              <w:spacing w:after="40" w:line="288" w:lineRule="auto"/>
            </w:pPr>
            <w:r>
              <w:rPr>
                <w:b/>
                <w:bCs/>
              </w:rPr>
              <w:t xml:space="preserve">최신 모델인데 무겁다.</w:t>
            </w:r>
            <w:r>
              <w:rPr/>
              <w:t xml:space="preserve"> SigLIP2(2025)는 CLIP 계열의 최신 모델이지만 FP32 이미지 인코더가 378 MB이고, 노트북 1스레드에서 사진 한 장에 120 ms 넘게 걸린다.</w:t>
            </w:r>
          </w:p>
          <w:p>
            <w:pPr>
              <w:numPr>
                <w:ilvl w:val="0"/>
                <w:numId w:val="101"/>
              </w:numPr>
              <w:spacing w:after="40" w:line="288" w:lineRule="auto"/>
            </w:pPr>
            <w:r>
              <w:rPr>
                <w:b/>
                <w:bCs/>
              </w:rPr>
              <w:t xml:space="preserve">Transformer라 양자화가 어렵다.</w:t>
            </w:r>
            <w:r>
              <w:rPr/>
              <w:t xml:space="preserve"> 거대 활성값 때문에 단순 INT8로는 정확도가 무너지고(5.3), 벤더가 공개한 HEF도 손실이 크다(부록 B). 원인을 찾아 고치면 손실을 아주 작게 줄일 수 있어서 해 볼 만했다.</w:t>
            </w:r>
          </w:p>
          <w:p>
            <w:pPr>
              <w:numPr>
                <w:ilvl w:val="0"/>
                <w:numId w:val="101"/>
              </w:numPr>
              <w:spacing w:after="40" w:line="288" w:lineRule="auto"/>
            </w:pPr>
            <w:r>
              <w:rPr>
                <w:b/>
                <w:bCs/>
              </w:rPr>
              <w:t xml:space="preserve">본선 기기에서 비교할 기준이 있다.</w:t>
            </w:r>
            <w:r>
              <w:rPr/>
              <w:t xml:space="preserve"> Hailo Model Zoo에 같은 모델의 공개 HEF가 있어서 우리 결과를 벤더의 결과와 직접 비교할 수 있다.</w:t>
            </w:r>
          </w:p>
          <w:p/>
        </w:tc>
      </w:tr>
    </w:tbl>
    <w:p>
      <w:pPr>
        <w:spacing w:after="100" w:line="288" w:lineRule="auto"/>
      </w:pPr>
    </w:p>
    <w:p>
      <w:pPr>
        <w:pStyle w:val="2"/>
        <w:keepNext/>
        <w:spacing w:before="200" w:after="90"/>
      </w:pPr>
      <w:r>
        <w:rPr>
          <w:b/>
          <w:bCs/>
          <w:color w:val="333333"/>
          <w:sz w:val="21"/>
          <w:szCs w:val="21"/>
        </w:rPr>
        <w:t xml:space="preserve">3.3 Hailo-10H 호환성 사전 검토 (실칩 이식까지 완료)</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spacing w:after="80" w:line="288" w:lineRule="auto"/>
            </w:pPr>
            <w:r>
              <w:rPr/>
              <w:t xml:space="preserve">예선에서 필요한 것은 DFC로 컴파일할 수 있는 구조인지 검토하는 것이지만, 우리는 예선 단계에서 실제로 HEF를 만들어 Hailo-10H 실칩에서 정확도와 지연까지 쟀다(부록 B). 본선에서는 이 HEF를 Pi 5의 HailoRT 버전에 맞춰 다시 컴파일하면 된다. HEF는 예선과 같은 모델(같은 회전 행렬과 레지스터 캐시 상수)로 만든다. CPU 제출 파일을 그대로 넣지 않고, 가중치가 비트 단위로 같은 표준 연산 FP32 파일을 Hailo 방식으로 따로 양자화한다. 그래서 5.1의 기법 중 HEF에도 적용되는 것은 그래프를 바꾸는 ④ 레지스터 캐시와 ⑤ 회전뿐이고, ①~③(ORT 양자화 설정)과 ⑥~⑧(CPU용 변환)은 들어가지 않는다.</w:t>
            </w:r>
          </w:p>
          <w:tbl>
            <w:tblPr>
              <w:tblW w:w="87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200"/>
              <w:gridCol w:w="6540"/>
            </w:tblGrid>
            <w:tr>
              <w:trPr>
                <w:tblHeader/>
              </w:trPr>
              <w:tc>
                <w:tcPr>
                  <w:tcW w:w="22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항목</w:t>
                  </w:r>
                </w:p>
              </w:tc>
              <w:tc>
                <w:tcPr>
                  <w:tcW w:w="65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검토 결과</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지원 연산·비표준 층</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Conv, MatMul, Add, Mul, Softmax, GELU, LayerNorm, Reshape/Transpose로 모두 DFC가 지원한다. 레지스터 캐시도 상수 곱셈·덧셈 마스크라 표준 연산이다</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컴파일 / CPU Fallback</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Hailo DFC 5.4.0, </w:t>
                  </w:r>
                  <w:r>
                    <w:rPr>
                      <w:rFonts w:ascii="Consolas" w:hAnsi="Consolas"/>
                      <w:sz w:val="17"/>
                      <w:szCs w:val="17"/>
                    </w:rPr>
                    <w:t xml:space="preserve">--hw-arch hailo10h</w:t>
                  </w:r>
                  <w:r>
                    <w:rPr>
                      <w:sz w:val="18"/>
                      <w:szCs w:val="18"/>
                    </w:rPr>
                    <w:t xml:space="preserve">로 컴파일 성공. 입력 정규화부터 출력 임베딩까지 HEF가 전부 덮어 CPU Fallback은 없다</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실칩 결과</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dev 정확도 −1.55%p, 배치 1 14.93 ms, 99.9 MB. Hailo 공개 HEF보다 정확도 +2.67%p, 지연 −9.5% (test +2.73%p, 부록 B)</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혼합 정밀도</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패치 경로 3개 층과 잔차 덧셈 26개만 16비트, 나머지는 8비트. Hailo 공식 설정이 16비트로 두는 층 4개(블록 0·5)도 모두 8비트로 내릴 수 있었다(부록 B)</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INT4</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CPU에서는 4비트가 오히려 느려서 쓰지 않았다(개발 초기 모델 B/16에서 확인, 5.3). Hailo INT4는 본선에서 시험할 계획이다</w:t>
                  </w:r>
                </w:p>
              </w:tc>
            </w:tr>
            <w:tr>
              <w:trPr>
                <w:cantSplit/>
              </w:trPr>
              <w:tc>
                <w:tcPr>
                  <w:tcW w:w="2200" w:type="dxa"/>
                  <w:tcMar>
                    <w:top w:w="70" w:type="dxa"/>
                    <w:left w:w="110" w:type="dxa"/>
                    <w:bottom w:w="70" w:type="dxa"/>
                    <w:right w:w="110" w:type="dxa"/>
                  </w:tcMar>
                  <w:vAlign w:val="center"/>
                </w:tcPr>
                <w:p>
                  <w:pPr>
                    <w:spacing w:after="0" w:line="264" w:lineRule="auto"/>
                    <w:jc w:val="center"/>
                  </w:pPr>
                  <w:r>
                    <w:rPr>
                      <w:sz w:val="18"/>
                      <w:szCs w:val="18"/>
                    </w:rPr>
                    <w:t xml:space="preserve">버전</w:t>
                  </w:r>
                </w:p>
              </w:tc>
              <w:tc>
                <w:tcPr>
                  <w:tcW w:w="6540" w:type="dxa"/>
                  <w:tcMar>
                    <w:top w:w="70" w:type="dxa"/>
                    <w:left w:w="110" w:type="dxa"/>
                    <w:bottom w:w="70" w:type="dxa"/>
                    <w:right w:w="110" w:type="dxa"/>
                  </w:tcMar>
                  <w:vAlign w:val="center"/>
                </w:tcPr>
                <w:p>
                  <w:pPr>
                    <w:spacing w:after="0" w:line="264" w:lineRule="auto"/>
                    <w:jc w:val="left"/>
                  </w:pPr>
                  <w:r>
                    <w:rPr>
                      <w:sz w:val="18"/>
                      <w:szCs w:val="18"/>
                    </w:rPr>
                    <w:t xml:space="preserve">팀 DFC 5.4.0(HailoRT 5.3.0에서 실행 확인). 본선 Pi의 HailoRT 버전은 하드웨어를 받은 뒤 확인하고, 다르면 그 버전에 맞춰 다시 컴파일한다</w:t>
                  </w:r>
                </w:p>
              </w:tc>
            </w:tr>
          </w:tbl>
          <w:p>
            <w:pPr>
              <w:spacing w:after="40" w:line="200" w:lineRule="auto"/>
            </w:pPr>
          </w:p>
          <w:p>
            <w:pPr>
              <w:spacing w:after="80" w:line="288" w:lineRule="auto"/>
            </w:pPr>
            <w:r>
              <w:rPr/>
              <w:t xml:space="preserve">본선 이식용 FP32 파일(</w:t>
            </w:r>
            <w:r>
              <w:rPr>
                <w:rFonts w:ascii="Consolas" w:hAnsi="Consolas"/>
              </w:rPr>
              <w:t xml:space="preserve">siglip2_image_fp32_g6b_b32_m2rot.onnx</w:t>
            </w:r>
            <w:r>
              <w:rPr/>
              <w:t xml:space="preserve">)도 예선 제출물에 넣었다.</w:t>
            </w:r>
          </w:p>
          <w:p/>
        </w:tc>
      </w:tr>
    </w:tbl>
    <w:p>
      <w:pPr>
        <w:spacing w:after="100" w:line="288" w:lineRule="auto"/>
      </w:pPr>
    </w:p>
    <w:p>
      <w:pPr>
        <w:pStyle w:val="1"/>
        <w:keepNext/>
        <w:spacing w:before="300" w:after="120"/>
      </w:pPr>
      <w:r>
        <w:rPr>
          <w:b/>
          <w:bCs/>
          <w:color w:val="1A1A1A"/>
          <w:sz w:val="24"/>
          <w:szCs w:val="24"/>
        </w:rPr>
        <w:t xml:space="preserve">4. 실험 환경</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구분</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사양 및 버전</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CPU</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Intel Core i7-1165G7 (4코어 8스레드, AVX-512 VNNI). 교차 확인: Intel Core Ultra 9 285K, Core Ultra 7 258V, NVIDIA Jetson AGX Orin(ARM)</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GPU (모델 / VRAM)</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사용 안 함 (Hailo 작업은 Hailo-10H NPU에서)</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CUDA / cuDNN 버전</w:t>
            </w:r>
          </w:p>
        </w:tc>
        <w:tc>
          <w:tcPr>
            <w:tcW w:w="6660" w:type="dxa"/>
            <w:tcMar>
              <w:top w:w="70" w:type="dxa"/>
              <w:left w:w="110" w:type="dxa"/>
              <w:bottom w:w="70" w:type="dxa"/>
              <w:right w:w="110" w:type="dxa"/>
            </w:tcMar>
            <w:vAlign w:val="center"/>
          </w:tcPr>
          <w:p>
            <w:pPr>
              <w:spacing w:after="0" w:line="264" w:lineRule="auto"/>
              <w:jc w:val="center"/>
            </w:pPr>
            <w:r>
              <w:rPr>
                <w:sz w:val="18"/>
                <w:szCs w:val="18"/>
              </w:rPr>
              <w:t xml:space="preserve">사용 안 함</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RAM</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16 GB (i7-1165G7, 주 측정 PC), 32 GB (Core Ultra 7 258V)</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OS</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Windows 11. Hailo 작업은 Linux(WSL2 Ubuntu 22.04)</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Python 버전</w:t>
            </w:r>
          </w:p>
        </w:tc>
        <w:tc>
          <w:tcPr>
            <w:tcW w:w="6660" w:type="dxa"/>
            <w:tcMar>
              <w:top w:w="70" w:type="dxa"/>
              <w:left w:w="110" w:type="dxa"/>
              <w:bottom w:w="70" w:type="dxa"/>
              <w:right w:w="110" w:type="dxa"/>
            </w:tcMar>
            <w:vAlign w:val="center"/>
          </w:tcPr>
          <w:p>
            <w:pPr>
              <w:spacing w:after="0" w:line="264" w:lineRule="auto"/>
              <w:jc w:val="center"/>
            </w:pPr>
            <w:r>
              <w:rPr>
                <w:sz w:val="18"/>
                <w:szCs w:val="18"/>
              </w:rPr>
              <w:t xml:space="preserve">3.11.9</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딥러닝 프레임워크 / 버전</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PyTorch 2.14.0 (CPU), open_clip_torch 3.3.0, timm 1.0.30</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양자화·최적화 도구 / 버전</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ONNX 1.23.1 (opset 17), ONNX Runtime 1.25.0, Hailo Dataflow Compiler 5.4.0, HailoRT 5.3.0 [11]</w:t>
            </w:r>
          </w:p>
        </w:tc>
      </w:tr>
    </w:tbl>
    <w:p>
      <w:pPr>
        <w:spacing w:after="40" w:line="200" w:lineRule="auto"/>
      </w:pPr>
    </w:p>
    <w:p>
      <w:pPr>
        <w:spacing w:after="80" w:line="288" w:lineRule="auto"/>
      </w:pPr>
      <w:r>
        <w:rPr/>
        <w:t xml:space="preserve">결과 파일마다 CPU 명령어 집합·ORT 버전·커밋 해시를 기록했고, 지연은 충전 중·고성능 전원 모드에서 다른 작업 없이 쟀다.</w:t>
      </w:r>
    </w:p>
    <w:p>
      <w:pPr>
        <w:pStyle w:val="1"/>
        <w:keepNext/>
        <w:spacing w:before="300" w:after="120"/>
      </w:pPr>
      <w:r>
        <w:rPr>
          <w:b/>
          <w:bCs/>
          <w:color w:val="1A1A1A"/>
          <w:sz w:val="24"/>
          <w:szCs w:val="24"/>
        </w:rPr>
        <w:t xml:space="preserve">5. 적용한 최적화·양자화 기법</w:t>
      </w:r>
    </w:p>
    <w:p>
      <w:pPr>
        <w:pStyle w:val="2"/>
        <w:keepNext/>
        <w:spacing w:before="200" w:after="90"/>
      </w:pPr>
      <w:r>
        <w:rPr>
          <w:b/>
          <w:bCs/>
          <w:color w:val="333333"/>
          <w:sz w:val="21"/>
          <w:szCs w:val="21"/>
        </w:rPr>
        <w:t xml:space="preserve">5.1 기법 요약</w:t>
      </w:r>
    </w:p>
    <w:p>
      <w:pPr>
        <w:spacing w:after="80" w:line="288" w:lineRule="auto"/>
      </w:pPr>
      <w:r>
        <w:rPr/>
        <w:t xml:space="preserve">"단독 적용 효과"는 그 기법만 켜고 끈 채 나머지 조건은 같게 둔 비교다. ①~③은 모든 단계에 공통인 기본 설정이고, ④~⑧은 앞 단계 위에 하나씩 더했다.</w:t>
      </w:r>
    </w:p>
    <w:p>
      <w:pPr>
        <w:spacing w:after="80" w:line="288" w:lineRule="auto"/>
      </w:pPr>
      <w:r>
        <w:rPr/>
        <w:t xml:space="preserve">정확도는 고화질 5종 dev 전체 Top-1로, ①·④·⑤는 FP32 원본(기준) 대비 손실, ⑥~⑧은 직전 단계 대비 차이다. ②는 보정 방법끼리 비교한 소규모 dev(6종×200장)의 코사인 유사도, ③은 속도 비교다. 지연은 직전 단계 대비 1/2/4스레드 변화율이다.</w:t>
      </w:r>
    </w:p>
    <w:p>
      <w:pPr>
        <w:spacing w:after="80" w:line="288" w:lineRule="auto"/>
      </w:pPr>
      <w:r>
        <w:rPr/>
        <w:t xml:space="preserve">①~⑤는 i7에서 쟀고, ⑥~⑧은 285K에서 만든 ⑤ 단계 모델(dev −0.87%p)에서 이어 만들어 ⑥은 285K, ⑦⑧은 258V에서 쟀다(지연 측정 방식은 6.4와 조금 다르다).</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1332"/>
        <w:gridCol w:w="1255"/>
        <w:gridCol w:w="2922"/>
        <w:gridCol w:w="3491"/>
      </w:tblGrid>
      <w:tr>
        <w:trPr>
          <w:tblHeader/>
        </w:trPr>
        <w:tc>
          <w:tcPr>
            <w:tcW w:w="1332"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적용 기법</w:t>
            </w:r>
          </w:p>
        </w:tc>
        <w:tc>
          <w:tcPr>
            <w:tcW w:w="125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적용 대상</w:t>
            </w:r>
          </w:p>
        </w:tc>
        <w:tc>
          <w:tcPr>
            <w:tcW w:w="2922"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주요 설정값</w:t>
            </w:r>
          </w:p>
        </w:tc>
        <w:tc>
          <w:tcPr>
            <w:tcW w:w="349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단독 적용 효과</w:t>
            </w:r>
          </w:p>
        </w:tc>
      </w:tr>
      <w:tr>
        <w:trPr>
          <w:cantSplit/>
        </w:trPr>
        <w:tc>
          <w:tcPr>
            <w:tcW w:w="9000" w:type="dxa"/>
            <w:gridSpan w:val="4"/>
            <w:shd w:val="clear" w:color="auto" w:fill="F7F7F7"/>
            <w:tcMar>
              <w:top w:w="70" w:type="dxa"/>
              <w:left w:w="110" w:type="dxa"/>
              <w:bottom w:w="70" w:type="dxa"/>
              <w:right w:w="110" w:type="dxa"/>
            </w:tcMar>
          </w:tcPr>
          <w:p>
            <w:pPr>
              <w:spacing w:after="0" w:line="264" w:lineRule="auto"/>
              <w:jc w:val="left"/>
            </w:pPr>
            <w:r>
              <w:rPr>
                <w:b/>
                <w:bCs/>
                <w:sz w:val="18"/>
                <w:szCs w:val="18"/>
              </w:rPr>
              <w:t xml:space="preserve">기본 양자화 설정 — 모든 단계에 공통</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① 정적 PTQ (INT8)</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인코더 행렬곱 79개</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ORT </w:t>
            </w:r>
            <w:r>
              <w:rPr>
                <w:rFonts w:ascii="Consolas" w:hAnsi="Consolas"/>
                <w:sz w:val="17"/>
                <w:szCs w:val="17"/>
              </w:rPr>
              <w:t xml:space="preserve">quantize_static</w:t>
            </w:r>
            <w:r>
              <w:rPr>
                <w:sz w:val="18"/>
                <w:szCs w:val="18"/>
              </w:rPr>
              <w:t xml:space="preserve">, QDQ, 가중치 채널별 INT8, 보정 256장</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①~③만 적용하면(처방 없음) 정확도 붕괴 (−60.96%p)</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② Percentile 보정</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활성값 범위</w:t>
            </w:r>
          </w:p>
        </w:tc>
        <w:tc>
          <w:tcPr>
            <w:tcW w:w="2922" w:type="dxa"/>
            <w:tcMar>
              <w:top w:w="70" w:type="dxa"/>
              <w:left w:w="110" w:type="dxa"/>
              <w:bottom w:w="70" w:type="dxa"/>
              <w:right w:w="110" w:type="dxa"/>
            </w:tcMar>
            <w:vAlign w:val="center"/>
          </w:tcPr>
          <w:p>
            <w:pPr>
              <w:spacing w:after="0" w:line="264" w:lineRule="auto"/>
              <w:jc w:val="center"/>
            </w:pPr>
            <w:r>
              <w:rPr>
                <w:sz w:val="18"/>
                <w:szCs w:val="18"/>
              </w:rPr>
              <w:t xml:space="preserve">99.999 백분위 [9]</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MinMax·Entropy보다 좋음: 코사인 유사도 0.963 vs 0.931·0.937 (블록 5~11 fc2를 FP32로 두고 활성값은 부호 있는 INT8로 둔 상태, dev 6×200장)</w:t>
            </w:r>
          </w:p>
        </w:tc>
      </w:tr>
      <w:tr>
        <w:trPr>
          <w:cantSplit/>
        </w:trPr>
        <w:tc>
          <w:tcPr>
            <w:tcW w:w="1332" w:type="dxa"/>
            <w:tcMar>
              <w:top w:w="70" w:type="dxa"/>
              <w:left w:w="110" w:type="dxa"/>
              <w:bottom w:w="70" w:type="dxa"/>
              <w:right w:w="110" w:type="dxa"/>
            </w:tcMar>
            <w:vAlign w:val="center"/>
          </w:tcPr>
          <w:p>
            <w:pPr>
              <w:spacing w:after="0" w:line="264" w:lineRule="auto"/>
              <w:jc w:val="left"/>
            </w:pPr>
            <w:r>
              <w:rPr>
                <w:sz w:val="18"/>
                <w:szCs w:val="18"/>
              </w:rPr>
              <w:t xml:space="preserve">③ 활성값 UINT8 + reduce_range</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x86 정수 커널</w:t>
            </w:r>
          </w:p>
        </w:tc>
        <w:tc>
          <w:tcPr>
            <w:tcW w:w="2922" w:type="dxa"/>
            <w:tcMar>
              <w:top w:w="70" w:type="dxa"/>
              <w:left w:w="110" w:type="dxa"/>
              <w:bottom w:w="70" w:type="dxa"/>
              <w:right w:w="110" w:type="dxa"/>
            </w:tcMar>
            <w:vAlign w:val="center"/>
          </w:tcPr>
          <w:p>
            <w:pPr>
              <w:spacing w:after="0" w:line="264" w:lineRule="auto"/>
              <w:jc w:val="center"/>
            </w:pPr>
            <w:r>
              <w:rPr>
                <w:sz w:val="18"/>
                <w:szCs w:val="18"/>
              </w:rPr>
              <w:t xml:space="preserve">가중치 7비트 범위</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부호 있는 INT8 활성값보다 4스레드 약 2배 빠름 (개발 초기 모델 B/16에서 확인)</w:t>
            </w:r>
          </w:p>
        </w:tc>
      </w:tr>
      <w:tr>
        <w:trPr>
          <w:cantSplit/>
        </w:trPr>
        <w:tc>
          <w:tcPr>
            <w:tcW w:w="9000" w:type="dxa"/>
            <w:gridSpan w:val="4"/>
            <w:shd w:val="clear" w:color="auto" w:fill="F7F7F7"/>
            <w:tcMar>
              <w:top w:w="70" w:type="dxa"/>
              <w:left w:w="110" w:type="dxa"/>
              <w:bottom w:w="70" w:type="dxa"/>
              <w:right w:w="110" w:type="dxa"/>
            </w:tcMar>
          </w:tcPr>
          <w:p>
            <w:pPr>
              <w:spacing w:after="0" w:line="264" w:lineRule="auto"/>
              <w:jc w:val="left"/>
            </w:pPr>
            <w:r>
              <w:rPr>
                <w:b/>
                <w:bCs/>
                <w:sz w:val="18"/>
                <w:szCs w:val="18"/>
              </w:rPr>
              <w:t xml:space="preserve">정확도 복구 — 거대 활성값의 원인 처방 (5.3의 3~5)</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④ 레지스터 캐시</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큰 값을 만드는 토큰 2개</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보정 사진 평균값으로 고정, 토큰 수는 유지</w:t>
            </w:r>
          </w:p>
        </w:tc>
        <w:tc>
          <w:tcPr>
            <w:tcW w:w="3491" w:type="dxa"/>
            <w:tcMar>
              <w:top w:w="70" w:type="dxa"/>
              <w:left w:w="110" w:type="dxa"/>
              <w:bottom w:w="70" w:type="dxa"/>
              <w:right w:w="110" w:type="dxa"/>
            </w:tcMar>
            <w:vAlign w:val="center"/>
          </w:tcPr>
          <w:p>
            <w:pPr>
              <w:spacing w:after="0" w:line="264" w:lineRule="auto"/>
              <w:jc w:val="center"/>
            </w:pPr>
            <w:r>
              <w:rPr>
                <w:b/>
                <w:bCs/>
                <w:sz w:val="18"/>
                <w:szCs w:val="18"/>
              </w:rPr>
              <w:t xml:space="preserve">−60.96 → −1.58%p</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⑤ Hadamard 회전</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잔차 흐름 768채널</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Hadamard 직교 회전(무작위 부호·Householder 반사), LayerNorm 흡수</w:t>
            </w:r>
          </w:p>
        </w:tc>
        <w:tc>
          <w:tcPr>
            <w:tcW w:w="3491" w:type="dxa"/>
            <w:tcMar>
              <w:top w:w="70" w:type="dxa"/>
              <w:left w:w="110" w:type="dxa"/>
              <w:bottom w:w="70" w:type="dxa"/>
              <w:right w:w="110" w:type="dxa"/>
            </w:tcMar>
            <w:vAlign w:val="center"/>
          </w:tcPr>
          <w:p>
            <w:pPr>
              <w:spacing w:after="0" w:line="264" w:lineRule="auto"/>
              <w:jc w:val="center"/>
            </w:pPr>
            <w:r>
              <w:rPr>
                <w:sz w:val="18"/>
                <w:szCs w:val="18"/>
              </w:rPr>
              <w:t xml:space="preserve">④ 위에서 −1.58 → −0.79%p</w:t>
            </w:r>
          </w:p>
        </w:tc>
      </w:tr>
      <w:tr>
        <w:trPr>
          <w:cantSplit/>
        </w:trPr>
        <w:tc>
          <w:tcPr>
            <w:tcW w:w="9000" w:type="dxa"/>
            <w:gridSpan w:val="4"/>
            <w:shd w:val="clear" w:color="auto" w:fill="F7F7F7"/>
            <w:tcMar>
              <w:top w:w="70" w:type="dxa"/>
              <w:left w:w="110" w:type="dxa"/>
              <w:bottom w:w="70" w:type="dxa"/>
              <w:right w:w="110" w:type="dxa"/>
            </w:tcMar>
          </w:tcPr>
          <w:p>
            <w:pPr>
              <w:spacing w:after="0" w:line="264" w:lineRule="auto"/>
              <w:jc w:val="left"/>
            </w:pPr>
            <w:r>
              <w:rPr>
                <w:b/>
                <w:bCs/>
                <w:sz w:val="18"/>
                <w:szCs w:val="18"/>
              </w:rPr>
              <w:t xml:space="preserve">속도 개선 — ORT 정수 커널 맞춤 (5.3의 6)</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⑥ ORT 정수 커널 맞춤</w:t>
            </w:r>
          </w:p>
        </w:tc>
        <w:tc>
          <w:tcPr>
            <w:tcW w:w="1255" w:type="dxa"/>
            <w:tcMar>
              <w:top w:w="70" w:type="dxa"/>
              <w:left w:w="110" w:type="dxa"/>
              <w:bottom w:w="70" w:type="dxa"/>
              <w:right w:w="110" w:type="dxa"/>
            </w:tcMar>
            <w:vAlign w:val="center"/>
          </w:tcPr>
          <w:p>
            <w:pPr>
              <w:spacing w:after="0" w:line="264" w:lineRule="auto"/>
              <w:jc w:val="left"/>
            </w:pPr>
            <w:r>
              <w:rPr>
                <w:sz w:val="18"/>
                <w:szCs w:val="18"/>
              </w:rPr>
              <w:t xml:space="preserve">행렬곱 출력, 잔차+LayerNorm</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행렬곱 출력 재반올림 생략, SkipLayerNorm 융합</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정확도 +0.57%p, 지연 −4.9 / −8.4 / −11.4%</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⑦ GELU 융합</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MLP GELU 13곳</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GELU 노드 9개 → </w:t>
            </w:r>
            <w:r>
              <w:rPr>
                <w:rFonts w:ascii="Consolas" w:hAnsi="Consolas"/>
                <w:sz w:val="17"/>
                <w:szCs w:val="17"/>
              </w:rPr>
              <w:t xml:space="preserve">FastGelu</w:t>
            </w:r>
            <w:r>
              <w:rPr>
                <w:sz w:val="18"/>
                <w:szCs w:val="18"/>
              </w:rPr>
              <w:t xml:space="preserve"> 1개</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정확도 차이 없음, 지연 −6.6 / −6.8 / −8.0%</w:t>
            </w:r>
          </w:p>
        </w:tc>
      </w:tr>
      <w:tr>
        <w:trPr>
          <w:cantSplit/>
        </w:trPr>
        <w:tc>
          <w:tcPr>
            <w:tcW w:w="1332" w:type="dxa"/>
            <w:tcMar>
              <w:top w:w="70" w:type="dxa"/>
              <w:left w:w="110" w:type="dxa"/>
              <w:bottom w:w="70" w:type="dxa"/>
              <w:right w:w="110" w:type="dxa"/>
            </w:tcMar>
            <w:vAlign w:val="center"/>
          </w:tcPr>
          <w:p>
            <w:pPr>
              <w:spacing w:after="0" w:line="264" w:lineRule="auto"/>
              <w:jc w:val="center"/>
            </w:pPr>
            <w:r>
              <w:rPr>
                <w:sz w:val="18"/>
                <w:szCs w:val="18"/>
              </w:rPr>
              <w:t xml:space="preserve">⑧ 패치 임베딩 정수화</w:t>
            </w:r>
          </w:p>
        </w:tc>
        <w:tc>
          <w:tcPr>
            <w:tcW w:w="1255" w:type="dxa"/>
            <w:tcMar>
              <w:top w:w="70" w:type="dxa"/>
              <w:left w:w="110" w:type="dxa"/>
              <w:bottom w:w="70" w:type="dxa"/>
              <w:right w:w="110" w:type="dxa"/>
            </w:tcMar>
            <w:vAlign w:val="center"/>
          </w:tcPr>
          <w:p>
            <w:pPr>
              <w:spacing w:after="0" w:line="264" w:lineRule="auto"/>
              <w:jc w:val="center"/>
            </w:pPr>
            <w:r>
              <w:rPr>
                <w:sz w:val="18"/>
                <w:szCs w:val="18"/>
              </w:rPr>
              <w:t xml:space="preserve">패치 임베딩 Conv</w:t>
            </w:r>
          </w:p>
        </w:tc>
        <w:tc>
          <w:tcPr>
            <w:tcW w:w="2922" w:type="dxa"/>
            <w:tcMar>
              <w:top w:w="70" w:type="dxa"/>
              <w:left w:w="110" w:type="dxa"/>
              <w:bottom w:w="70" w:type="dxa"/>
              <w:right w:w="110" w:type="dxa"/>
            </w:tcMar>
            <w:vAlign w:val="center"/>
          </w:tcPr>
          <w:p>
            <w:pPr>
              <w:spacing w:after="0" w:line="264" w:lineRule="auto"/>
              <w:jc w:val="left"/>
            </w:pPr>
            <w:r>
              <w:rPr>
                <w:sz w:val="18"/>
                <w:szCs w:val="18"/>
              </w:rPr>
              <w:t xml:space="preserve">INT8 행렬곱으로 바꿈, 입력은 픽셀 정수 그대로(무손실)</w:t>
            </w:r>
          </w:p>
        </w:tc>
        <w:tc>
          <w:tcPr>
            <w:tcW w:w="3491" w:type="dxa"/>
            <w:tcMar>
              <w:top w:w="70" w:type="dxa"/>
              <w:left w:w="110" w:type="dxa"/>
              <w:bottom w:w="70" w:type="dxa"/>
              <w:right w:w="110" w:type="dxa"/>
            </w:tcMar>
            <w:vAlign w:val="center"/>
          </w:tcPr>
          <w:p>
            <w:pPr>
              <w:spacing w:after="0" w:line="264" w:lineRule="auto"/>
              <w:jc w:val="left"/>
            </w:pPr>
            <w:r>
              <w:rPr>
                <w:sz w:val="18"/>
                <w:szCs w:val="18"/>
              </w:rPr>
              <w:t xml:space="preserve">정확도 차이 없음, 지연 −5.5 / −4.3 / −4.1%, 메모리 −16.2%</w:t>
            </w:r>
          </w:p>
        </w:tc>
      </w:tr>
    </w:tbl>
    <w:p>
      <w:pPr>
        <w:spacing w:after="40" w:line="200" w:lineRule="auto"/>
      </w:pPr>
    </w:p>
    <w:p>
      <w:pPr>
        <w:spacing w:after="80" w:line="288" w:lineRule="auto"/>
      </w:pPr>
      <w:r>
        <w:rPr/>
        <w:t xml:space="preserve">①~⑧을 모두 적용한 것이 제출 모델이다(FP32 대비 전체 결과는 2장·6.5).</w:t>
      </w:r>
    </w:p>
    <w:p>
      <w:pPr>
        <w:spacing w:after="80" w:line="288" w:lineRule="auto"/>
      </w:pPr>
      <w:r>
        <w:rPr/>
        <w:t xml:space="preserve">⑥까지 적용한 직전 모델보다 4스레드 지연은 8.8~14.4%, 메모리는 12.0~17.3% 줄었다(x86 세 대 i7·258V·285K와 측정 설정에 따른 범위). 정확도는 차이가 없었다(i7 dev +0.23 [−0.08, +0.53]%p).</w:t>
      </w:r>
    </w:p>
    <w:p>
      <w:pPr>
        <w:pStyle w:val="2"/>
        <w:keepNext/>
        <w:spacing w:before="200" w:after="90"/>
      </w:pPr>
      <w:r>
        <w:rPr>
          <w:b/>
          <w:bCs/>
          <w:color w:val="333333"/>
          <w:sz w:val="21"/>
          <w:szCs w:val="21"/>
        </w:rPr>
        <w:t xml:space="preserve">5.2 양자화 상세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구분</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내용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양자화 방식 (PTQ / QAT)</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PTQ (정적 사후 양자화, 재학습 없음)</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정밀도 (INT8 / INT4 / 혼합)</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INT8. 행렬곱 80개(패치 임베딩 1 + 인코더 79) 전부 입력·가중치 INT8. Hailo HEF는 8/16비트 혼합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캘리브레이션 데이터셋</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고화질 5종의 train 분할에서 dev·test와 겹치지 않게 뽑은 사진</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캘리브레이션 샘플 수</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256장 (시드 0). ORT 보정기가 배치를 조용히 버린 적이 있어서, 실제로 쓰인 장수를 코드에서 확인했다</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양자화 제외 레이어</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행렬곱은 제외 없음. LayerNorm, GELU, Softmax, 잔차 덧셈은 float으로 계산</w:t>
            </w:r>
          </w:p>
        </w:tc>
      </w:tr>
    </w:tbl>
    <w:p>
      <w:pPr>
        <w:spacing w:after="40" w:line="200" w:lineRule="auto"/>
      </w:pPr>
    </w:p>
    <w:p>
      <w:pPr>
        <w:pStyle w:val="2"/>
        <w:keepNext/>
        <w:spacing w:before="200" w:after="90"/>
      </w:pPr>
      <w:r>
        <w:rPr>
          <w:b/>
          <w:bCs/>
          <w:color w:val="333333"/>
          <w:sz w:val="21"/>
          <w:szCs w:val="21"/>
        </w:rPr>
        <w:t xml:space="preserve">5.3 적용 근거 및 과정</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spacing w:after="80" w:line="288" w:lineRule="auto"/>
            </w:pPr>
            <w:r>
              <w:rPr>
                <w:b/>
                <w:bCs/>
              </w:rPr>
              <w:t xml:space="preserve">1) 단순 INT8의 실패.</w:t>
            </w:r>
            <w:r>
              <w:rPr/>
              <w:t xml:space="preserve"> 처음에 ORT 정적 양자화로 모든 연산을 INT8로 바꾸자(MinMax 보정) dev 고화질 정확도가 0.4~3.8%로 완전히 무너졌다. 행렬곱만 INT8로 하고 Percentile 보정을 써도 FP32 89.96%에서 약 29%로 떨어졌다(−60.96%p).</w:t>
            </w:r>
          </w:p>
          <w:p>
            <w:pPr>
              <w:spacing w:after="80" w:line="288" w:lineRule="auto"/>
            </w:pPr>
            <w:r>
              <w:rPr>
                <w:b/>
                <w:bCs/>
              </w:rPr>
              <w:t xml:space="preserve">2) 문제의 블록 발견.</w:t>
            </w:r>
            <w:r>
              <w:rPr/>
              <w:t xml:space="preserve"> 블록 하나만 INT8로 바꾸고 나머지는 FP32로 두는 방식으로 민감도를 쟀다(그림 1). 블록 1~4는 거의 영향이 없었지만 블록 0과 5~11은 하나만 바꿔도 크게 무너졌고, 연산 유형으로는 MLP 두 번째 행렬곱(fc2)이 가장 민감했다(블록 0 안은 연산별로 나누지 않음). Hailo 공식 컴파일 설정이 16비트로 남겨 두는 층도 블록 0과 5에 몰려 있다.</w:t>
            </w:r>
          </w:p>
          <w:p>
            <w:pPr>
              <w:keepNext/>
              <w:spacing w:before="80" w:after="40"/>
              <w:jc w:val="center"/>
            </w:pPr>
            <w:r>
              <w:drawing>
                <wp:inline distT="0" distB="0" distL="0" distR="0">
                  <wp:extent cx="4883912" cy="1940056"/>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1_paper.png"/>
                          <pic:cNvPicPr/>
                        </pic:nvPicPr>
                        <pic:blipFill>
                          <a:blip r:embed="rIdImg1"/>
                          <a:stretch>
                            <a:fillRect/>
                          </a:stretch>
                        </pic:blipFill>
                        <pic:spPr>
                          <a:xfrm>
                            <a:off x="0" y="0"/>
                            <a:ext cx="4883912" cy="1940056"/>
                          </a:xfrm>
                          <a:prstGeom prst="rect">
                            <a:avLst/>
                          </a:prstGeom>
                        </pic:spPr>
                      </pic:pic>
                    </a:graphicData>
                  </a:graphic>
                </wp:inline>
              </w:drawing>
            </w:r>
          </w:p>
          <w:p>
            <w:pPr>
              <w:spacing w:after="120" w:line="288" w:lineRule="auto"/>
              <w:jc w:val="center"/>
            </w:pPr>
            <w:r>
              <w:rPr>
                <w:color w:val="555555"/>
                <w:sz w:val="17"/>
                <w:szCs w:val="17"/>
              </w:rPr>
              <w:t xml:space="preserve">그림 1. 블록(a) 또는 연산 유형(b) 하나만 INT8로 바꿨을 때 FP32 대비 임베딩 코사인 유사도 (dev 6×200장, 고화질 5종). 주황 막대는 0.95 아래</w:t>
            </w:r>
          </w:p>
          <w:p>
            <w:pPr>
              <w:spacing w:after="80" w:line="288" w:lineRule="auto"/>
            </w:pPr>
            <w:r>
              <w:rPr>
                <w:b/>
                <w:bCs/>
              </w:rPr>
              <w:t xml:space="preserve">3) 원인은 특정 토큰의 거대 활성값.</w:t>
            </w:r>
            <w:r>
              <w:rPr/>
              <w:t xml:space="preserve"> 블록 5의 MLP는 사진 내용과 상관없이 늘 15번 패치 토큰의 몇몇 채널에 아주 큰 값을 썼고, 블록 9에서는 7번 토큰에서 같은 일이 생겼다. 블록 5 출력의 최댓값은 중앙값의 약 990배였다. ViT가 패치 일부를 "register"처럼 쓰는 현상[2], 거대 활성값[3]과 같은 종류로 보이며, CLS 토큰이 없는 이 모델에서도 나타났다. 활성값은 텐서마다 눈금 하나로 양자화하므로, 눈금이 이 큰 값에 맞춰 넓어지면 나머지 값은 거의 0으로 뭉개진다. 블록 5·9의 fc2를 8비트로 만들 때 그 토큰만 빼고 눈금을 정해 보니(디버깅용 fake-quant, 사진 64장) 임베딩 코사인 유사도가 0.997로 거의 돌아왔다. 8비트로도 충분했고, 문제는 눈금이었다.</w:t>
            </w:r>
          </w:p>
          <w:p>
            <w:pPr>
              <w:spacing w:after="80" w:line="288" w:lineRule="auto"/>
            </w:pPr>
            <w:r>
              <w:rPr>
                <w:b/>
                <w:bCs/>
              </w:rPr>
              <w:t xml:space="preserve">4) 원인을 직접 해결.</w:t>
            </w:r>
            <w:r>
              <w:rPr/>
              <w:t xml:space="preserve"> 두 가지를 적용했다.</w:t>
            </w:r>
          </w:p>
          <w:p>
            <w:pPr>
              <w:numPr>
                <w:ilvl w:val="0"/>
                <w:numId w:val="102"/>
              </w:numPr>
              <w:spacing w:after="40" w:line="288" w:lineRule="auto"/>
            </w:pPr>
            <w:r>
              <w:rPr/>
              <w:t xml:space="preserve">레지스터 캐시(토큰 축)[4][5]: 문제 토큰의 값을 보정 사진에서 구한 평균 상수로 고정했다. 양자화 없이 FP32에서 이 근사를 넣었을 때 정확도 차이는 +0.06%p로 사실상 없었다.</w:t>
            </w:r>
          </w:p>
          <w:p>
            <w:pPr>
              <w:numPr>
                <w:ilvl w:val="0"/>
                <w:numId w:val="102"/>
              </w:numPr>
              <w:spacing w:after="40" w:line="288" w:lineRule="auto"/>
            </w:pPr>
            <w:r>
              <w:rPr/>
              <w:t xml:space="preserve">Hadamard 회전(채널 축)[6][7]: 잔차 흐름에 직교 행렬을 곱해 몇몇 채널에 몰린 큰 값을 768채널에 고르게 퍼뜨렸다. 역회전은 가중치에 흡수되므로 원래 모델과 수학적으로 같다.</w:t>
            </w:r>
          </w:p>
          <w:p>
            <w:pPr>
              <w:spacing w:after="80" w:line="288" w:lineRule="auto"/>
            </w:pPr>
            <w:r>
              <w:rPr/>
              <w:t xml:space="preserve">두 기법을 따로, 또 같이 적용해 보면(그림 2) 레지스터 캐시가 손실 대부분을 없앴고(−60.96 → −1.58%p), 회전은 그 위에서 손실을 절반으로 더 줄였다(→ −0.79%p). 회전만 쓰면 여전히 붕괴했다(−54.52%p). 흔히 쓰는 방식인 "문제 층만 FP32로 남기기"(−2.36%p)보다 모든 행렬곱을 INT8로 한 지금 방식이 더 정확했다.</w:t>
            </w:r>
          </w:p>
          <w:p>
            <w:pPr>
              <w:keepNext/>
              <w:spacing w:before="80" w:after="40"/>
              <w:jc w:val="center"/>
            </w:pPr>
            <w:r>
              <w:drawing>
                <wp:inline distT="0" distB="0" distL="0" distR="0">
                  <wp:extent cx="4883912" cy="1735834"/>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2_paper.png"/>
                          <pic:cNvPicPr/>
                        </pic:nvPicPr>
                        <pic:blipFill>
                          <a:blip r:embed="rIdImg2"/>
                          <a:stretch>
                            <a:fillRect/>
                          </a:stretch>
                        </pic:blipFill>
                        <pic:spPr>
                          <a:xfrm>
                            <a:off x="0" y="0"/>
                            <a:ext cx="4883912" cy="1735834"/>
                          </a:xfrm>
                          <a:prstGeom prst="rect">
                            <a:avLst/>
                          </a:prstGeom>
                        </pic:spPr>
                      </pic:pic>
                    </a:graphicData>
                  </a:graphic>
                </wp:inline>
              </w:drawing>
            </w:r>
          </w:p>
          <w:p>
            <w:pPr>
              <w:spacing w:after="120" w:line="288" w:lineRule="auto"/>
              <w:jc w:val="center"/>
            </w:pPr>
            <w:r>
              <w:rPr>
                <w:color w:val="555555"/>
                <w:sz w:val="17"/>
                <w:szCs w:val="17"/>
              </w:rPr>
              <w:t xml:space="preserve">그림 2. 레지스터 캐시와 회전의 2×2 단독 효과 (dev 전체, 고화질 Top-1, 오차 막대 = 95% 구간). (a) 전체 범위, (b) 확대</w:t>
            </w:r>
          </w:p>
          <w:p>
            <w:pPr>
              <w:spacing w:after="80" w:line="288" w:lineRule="auto"/>
            </w:pPr>
            <w:r>
              <w:rPr>
                <w:b/>
                <w:bCs/>
              </w:rPr>
              <w:t xml:space="preserve">5) 원인 층 재검토.</w:t>
            </w:r>
            <w:r>
              <w:rPr/>
              <w:t xml:space="preserve"> 배포 파일과 같은 눈금으로 행렬곱 79개의 8비트 출력 SNR을 하나씩 쟀다.</w:t>
            </w:r>
          </w:p>
          <w:tbl>
            <w:tblPr>
              <w:tblW w:w="87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702"/>
              <w:gridCol w:w="2745"/>
              <w:gridCol w:w="1595"/>
              <w:gridCol w:w="1698"/>
            </w:tblGrid>
            <w:tr>
              <w:trPr>
                <w:tblHeader/>
              </w:trPr>
              <w:tc>
                <w:tcPr>
                  <w:tcW w:w="2702"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구성</w:t>
                  </w:r>
                </w:p>
              </w:tc>
              <w:tc>
                <w:tcPr>
                  <w:tcW w:w="274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가장 나쁜 층 SNR (dB)</w:t>
                  </w:r>
                </w:p>
              </w:tc>
              <w:tc>
                <w:tcPr>
                  <w:tcW w:w="159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평균 SNR (dB)</w:t>
                  </w:r>
                </w:p>
              </w:tc>
              <w:tc>
                <w:tcPr>
                  <w:tcW w:w="1698"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dev 손실 (%p)</w:t>
                  </w:r>
                </w:p>
              </w:tc>
            </w:tr>
            <w:tr>
              <w:trPr>
                <w:cantSplit/>
              </w:trPr>
              <w:tc>
                <w:tcPr>
                  <w:tcW w:w="2702" w:type="dxa"/>
                  <w:tcMar>
                    <w:top w:w="70" w:type="dxa"/>
                    <w:left w:w="110" w:type="dxa"/>
                    <w:bottom w:w="70" w:type="dxa"/>
                    <w:right w:w="110" w:type="dxa"/>
                  </w:tcMar>
                  <w:vAlign w:val="center"/>
                </w:tcPr>
                <w:p>
                  <w:pPr>
                    <w:spacing w:after="0" w:line="264" w:lineRule="auto"/>
                    <w:jc w:val="center"/>
                  </w:pPr>
                  <w:r>
                    <w:rPr>
                      <w:sz w:val="18"/>
                      <w:szCs w:val="18"/>
                    </w:rPr>
                    <w:t xml:space="preserve">처방 없음</w:t>
                  </w:r>
                </w:p>
              </w:tc>
              <w:tc>
                <w:tcPr>
                  <w:tcW w:w="2745" w:type="dxa"/>
                  <w:tcMar>
                    <w:top w:w="70" w:type="dxa"/>
                    <w:left w:w="110" w:type="dxa"/>
                    <w:bottom w:w="70" w:type="dxa"/>
                    <w:right w:w="110" w:type="dxa"/>
                  </w:tcMar>
                  <w:vAlign w:val="center"/>
                </w:tcPr>
                <w:p>
                  <w:pPr>
                    <w:spacing w:after="0" w:line="264" w:lineRule="auto"/>
                    <w:jc w:val="center"/>
                  </w:pPr>
                  <w:r>
                    <w:rPr>
                      <w:sz w:val="18"/>
                      <w:szCs w:val="18"/>
                    </w:rPr>
                    <w:t xml:space="preserve">0.8 (블록 9 fc2)</w:t>
                  </w:r>
                </w:p>
              </w:tc>
              <w:tc>
                <w:tcPr>
                  <w:tcW w:w="1595" w:type="dxa"/>
                  <w:tcMar>
                    <w:top w:w="70" w:type="dxa"/>
                    <w:left w:w="110" w:type="dxa"/>
                    <w:bottom w:w="70" w:type="dxa"/>
                    <w:right w:w="110" w:type="dxa"/>
                  </w:tcMar>
                  <w:vAlign w:val="center"/>
                </w:tcPr>
                <w:p>
                  <w:pPr>
                    <w:spacing w:after="0" w:line="264" w:lineRule="auto"/>
                    <w:jc w:val="center"/>
                  </w:pPr>
                  <w:r>
                    <w:rPr>
                      <w:sz w:val="18"/>
                      <w:szCs w:val="18"/>
                    </w:rPr>
                    <w:t xml:space="preserve">28.5</w:t>
                  </w:r>
                </w:p>
              </w:tc>
              <w:tc>
                <w:tcPr>
                  <w:tcW w:w="1698" w:type="dxa"/>
                  <w:tcMar>
                    <w:top w:w="70" w:type="dxa"/>
                    <w:left w:w="110" w:type="dxa"/>
                    <w:bottom w:w="70" w:type="dxa"/>
                    <w:right w:w="110" w:type="dxa"/>
                  </w:tcMar>
                  <w:vAlign w:val="center"/>
                </w:tcPr>
                <w:p>
                  <w:pPr>
                    <w:spacing w:after="0" w:line="264" w:lineRule="auto"/>
                    <w:jc w:val="center"/>
                  </w:pPr>
                  <w:r>
                    <w:rPr>
                      <w:sz w:val="18"/>
                      <w:szCs w:val="18"/>
                    </w:rPr>
                    <w:t xml:space="preserve">−60.96</w:t>
                  </w:r>
                </w:p>
              </w:tc>
            </w:tr>
            <w:tr>
              <w:trPr>
                <w:cantSplit/>
              </w:trPr>
              <w:tc>
                <w:tcPr>
                  <w:tcW w:w="2702" w:type="dxa"/>
                  <w:tcMar>
                    <w:top w:w="70" w:type="dxa"/>
                    <w:left w:w="110" w:type="dxa"/>
                    <w:bottom w:w="70" w:type="dxa"/>
                    <w:right w:w="110" w:type="dxa"/>
                  </w:tcMar>
                  <w:vAlign w:val="center"/>
                </w:tcPr>
                <w:p>
                  <w:pPr>
                    <w:spacing w:after="0" w:line="264" w:lineRule="auto"/>
                    <w:jc w:val="center"/>
                  </w:pPr>
                  <w:r>
                    <w:rPr>
                      <w:sz w:val="18"/>
                      <w:szCs w:val="18"/>
                    </w:rPr>
                    <w:t xml:space="preserve">회전만</w:t>
                  </w:r>
                </w:p>
              </w:tc>
              <w:tc>
                <w:tcPr>
                  <w:tcW w:w="2745" w:type="dxa"/>
                  <w:tcMar>
                    <w:top w:w="70" w:type="dxa"/>
                    <w:left w:w="110" w:type="dxa"/>
                    <w:bottom w:w="70" w:type="dxa"/>
                    <w:right w:w="110" w:type="dxa"/>
                  </w:tcMar>
                  <w:vAlign w:val="center"/>
                </w:tcPr>
                <w:p>
                  <w:pPr>
                    <w:spacing w:after="0" w:line="264" w:lineRule="auto"/>
                    <w:jc w:val="center"/>
                  </w:pPr>
                  <w:r>
                    <w:rPr>
                      <w:sz w:val="18"/>
                      <w:szCs w:val="18"/>
                    </w:rPr>
                    <w:t xml:space="preserve">1.0 (블록 9 fc2)</w:t>
                  </w:r>
                </w:p>
              </w:tc>
              <w:tc>
                <w:tcPr>
                  <w:tcW w:w="1595" w:type="dxa"/>
                  <w:tcMar>
                    <w:top w:w="70" w:type="dxa"/>
                    <w:left w:w="110" w:type="dxa"/>
                    <w:bottom w:w="70" w:type="dxa"/>
                    <w:right w:w="110" w:type="dxa"/>
                  </w:tcMar>
                  <w:vAlign w:val="center"/>
                </w:tcPr>
                <w:p>
                  <w:pPr>
                    <w:spacing w:after="0" w:line="264" w:lineRule="auto"/>
                    <w:jc w:val="center"/>
                  </w:pPr>
                  <w:r>
                    <w:rPr>
                      <w:sz w:val="18"/>
                      <w:szCs w:val="18"/>
                    </w:rPr>
                    <w:t xml:space="preserve">30.6</w:t>
                  </w:r>
                </w:p>
              </w:tc>
              <w:tc>
                <w:tcPr>
                  <w:tcW w:w="1698" w:type="dxa"/>
                  <w:tcMar>
                    <w:top w:w="70" w:type="dxa"/>
                    <w:left w:w="110" w:type="dxa"/>
                    <w:bottom w:w="70" w:type="dxa"/>
                    <w:right w:w="110" w:type="dxa"/>
                  </w:tcMar>
                  <w:vAlign w:val="center"/>
                </w:tcPr>
                <w:p>
                  <w:pPr>
                    <w:spacing w:after="0" w:line="264" w:lineRule="auto"/>
                    <w:jc w:val="center"/>
                  </w:pPr>
                  <w:r>
                    <w:rPr>
                      <w:sz w:val="18"/>
                      <w:szCs w:val="18"/>
                    </w:rPr>
                    <w:t xml:space="preserve">−54.52</w:t>
                  </w:r>
                </w:p>
              </w:tc>
            </w:tr>
            <w:tr>
              <w:trPr>
                <w:cantSplit/>
              </w:trPr>
              <w:tc>
                <w:tcPr>
                  <w:tcW w:w="2702" w:type="dxa"/>
                  <w:tcMar>
                    <w:top w:w="70" w:type="dxa"/>
                    <w:left w:w="110" w:type="dxa"/>
                    <w:bottom w:w="70" w:type="dxa"/>
                    <w:right w:w="110" w:type="dxa"/>
                  </w:tcMar>
                  <w:vAlign w:val="center"/>
                </w:tcPr>
                <w:p>
                  <w:pPr>
                    <w:spacing w:after="0" w:line="264" w:lineRule="auto"/>
                    <w:jc w:val="center"/>
                  </w:pPr>
                  <w:r>
                    <w:rPr>
                      <w:sz w:val="18"/>
                      <w:szCs w:val="18"/>
                    </w:rPr>
                    <w:t xml:space="preserve">문제 층만 FP32</w:t>
                  </w:r>
                </w:p>
              </w:tc>
              <w:tc>
                <w:tcPr>
                  <w:tcW w:w="2745" w:type="dxa"/>
                  <w:tcMar>
                    <w:top w:w="70" w:type="dxa"/>
                    <w:left w:w="110" w:type="dxa"/>
                    <w:bottom w:w="70" w:type="dxa"/>
                    <w:right w:w="110" w:type="dxa"/>
                  </w:tcMar>
                  <w:vAlign w:val="center"/>
                </w:tcPr>
                <w:p>
                  <w:pPr>
                    <w:spacing w:after="0" w:line="264" w:lineRule="auto"/>
                    <w:jc w:val="center"/>
                  </w:pPr>
                  <w:r>
                    <w:rPr>
                      <w:sz w:val="18"/>
                      <w:szCs w:val="18"/>
                    </w:rPr>
                    <w:t xml:space="preserve">13.1</w:t>
                  </w:r>
                </w:p>
              </w:tc>
              <w:tc>
                <w:tcPr>
                  <w:tcW w:w="1595" w:type="dxa"/>
                  <w:tcMar>
                    <w:top w:w="70" w:type="dxa"/>
                    <w:left w:w="110" w:type="dxa"/>
                    <w:bottom w:w="70" w:type="dxa"/>
                    <w:right w:w="110" w:type="dxa"/>
                  </w:tcMar>
                  <w:vAlign w:val="center"/>
                </w:tcPr>
                <w:p>
                  <w:pPr>
                    <w:spacing w:after="0" w:line="264" w:lineRule="auto"/>
                    <w:jc w:val="center"/>
                  </w:pPr>
                  <w:r>
                    <w:rPr>
                      <w:sz w:val="18"/>
                      <w:szCs w:val="18"/>
                    </w:rPr>
                    <w:t xml:space="preserve">29.0</w:t>
                  </w:r>
                </w:p>
              </w:tc>
              <w:tc>
                <w:tcPr>
                  <w:tcW w:w="1698" w:type="dxa"/>
                  <w:tcMar>
                    <w:top w:w="70" w:type="dxa"/>
                    <w:left w:w="110" w:type="dxa"/>
                    <w:bottom w:w="70" w:type="dxa"/>
                    <w:right w:w="110" w:type="dxa"/>
                  </w:tcMar>
                  <w:vAlign w:val="center"/>
                </w:tcPr>
                <w:p>
                  <w:pPr>
                    <w:spacing w:after="0" w:line="264" w:lineRule="auto"/>
                    <w:jc w:val="center"/>
                  </w:pPr>
                  <w:r>
                    <w:rPr>
                      <w:sz w:val="18"/>
                      <w:szCs w:val="18"/>
                    </w:rPr>
                    <w:t xml:space="preserve">−2.36</w:t>
                  </w:r>
                </w:p>
              </w:tc>
            </w:tr>
            <w:tr>
              <w:trPr>
                <w:cantSplit/>
              </w:trPr>
              <w:tc>
                <w:tcPr>
                  <w:tcW w:w="2702" w:type="dxa"/>
                  <w:tcMar>
                    <w:top w:w="70" w:type="dxa"/>
                    <w:left w:w="110" w:type="dxa"/>
                    <w:bottom w:w="70" w:type="dxa"/>
                    <w:right w:w="110" w:type="dxa"/>
                  </w:tcMar>
                  <w:vAlign w:val="center"/>
                </w:tcPr>
                <w:p>
                  <w:pPr>
                    <w:spacing w:after="0" w:line="264" w:lineRule="auto"/>
                    <w:jc w:val="center"/>
                  </w:pPr>
                  <w:r>
                    <w:rPr>
                      <w:sz w:val="18"/>
                      <w:szCs w:val="18"/>
                    </w:rPr>
                    <w:t xml:space="preserve">레지스터 캐시만</w:t>
                  </w:r>
                </w:p>
              </w:tc>
              <w:tc>
                <w:tcPr>
                  <w:tcW w:w="2745" w:type="dxa"/>
                  <w:tcMar>
                    <w:top w:w="70" w:type="dxa"/>
                    <w:left w:w="110" w:type="dxa"/>
                    <w:bottom w:w="70" w:type="dxa"/>
                    <w:right w:w="110" w:type="dxa"/>
                  </w:tcMar>
                  <w:vAlign w:val="center"/>
                </w:tcPr>
                <w:p>
                  <w:pPr>
                    <w:spacing w:after="0" w:line="264" w:lineRule="auto"/>
                    <w:jc w:val="center"/>
                  </w:pPr>
                  <w:r>
                    <w:rPr>
                      <w:sz w:val="18"/>
                      <w:szCs w:val="18"/>
                    </w:rPr>
                    <w:t xml:space="preserve">14.9</w:t>
                  </w:r>
                </w:p>
              </w:tc>
              <w:tc>
                <w:tcPr>
                  <w:tcW w:w="1595" w:type="dxa"/>
                  <w:tcMar>
                    <w:top w:w="70" w:type="dxa"/>
                    <w:left w:w="110" w:type="dxa"/>
                    <w:bottom w:w="70" w:type="dxa"/>
                    <w:right w:w="110" w:type="dxa"/>
                  </w:tcMar>
                  <w:vAlign w:val="center"/>
                </w:tcPr>
                <w:p>
                  <w:pPr>
                    <w:spacing w:after="0" w:line="264" w:lineRule="auto"/>
                    <w:jc w:val="center"/>
                  </w:pPr>
                  <w:r>
                    <w:rPr>
                      <w:sz w:val="18"/>
                      <w:szCs w:val="18"/>
                    </w:rPr>
                    <w:t xml:space="preserve">29.5</w:t>
                  </w:r>
                </w:p>
              </w:tc>
              <w:tc>
                <w:tcPr>
                  <w:tcW w:w="1698" w:type="dxa"/>
                  <w:tcMar>
                    <w:top w:w="70" w:type="dxa"/>
                    <w:left w:w="110" w:type="dxa"/>
                    <w:bottom w:w="70" w:type="dxa"/>
                    <w:right w:w="110" w:type="dxa"/>
                  </w:tcMar>
                  <w:vAlign w:val="center"/>
                </w:tcPr>
                <w:p>
                  <w:pPr>
                    <w:spacing w:after="0" w:line="264" w:lineRule="auto"/>
                    <w:jc w:val="center"/>
                  </w:pPr>
                  <w:r>
                    <w:rPr>
                      <w:sz w:val="18"/>
                      <w:szCs w:val="18"/>
                    </w:rPr>
                    <w:t xml:space="preserve">−1.58</w:t>
                  </w:r>
                </w:p>
              </w:tc>
            </w:tr>
            <w:tr>
              <w:trPr>
                <w:cantSplit/>
              </w:trPr>
              <w:tc>
                <w:tcPr>
                  <w:tcW w:w="2702" w:type="dxa"/>
                  <w:tcMar>
                    <w:top w:w="70" w:type="dxa"/>
                    <w:left w:w="110" w:type="dxa"/>
                    <w:bottom w:w="70" w:type="dxa"/>
                    <w:right w:w="110" w:type="dxa"/>
                  </w:tcMar>
                  <w:vAlign w:val="center"/>
                </w:tcPr>
                <w:p>
                  <w:pPr>
                    <w:spacing w:after="0" w:line="264" w:lineRule="auto"/>
                    <w:jc w:val="center"/>
                  </w:pPr>
                  <w:r>
                    <w:rPr>
                      <w:sz w:val="18"/>
                      <w:szCs w:val="18"/>
                    </w:rPr>
                    <w:t xml:space="preserve">회전 + 레지스터 캐시</w:t>
                  </w:r>
                </w:p>
              </w:tc>
              <w:tc>
                <w:tcPr>
                  <w:tcW w:w="2745" w:type="dxa"/>
                  <w:tcMar>
                    <w:top w:w="70" w:type="dxa"/>
                    <w:left w:w="110" w:type="dxa"/>
                    <w:bottom w:w="70" w:type="dxa"/>
                    <w:right w:w="110" w:type="dxa"/>
                  </w:tcMar>
                  <w:vAlign w:val="center"/>
                </w:tcPr>
                <w:p>
                  <w:pPr>
                    <w:spacing w:after="0" w:line="264" w:lineRule="auto"/>
                    <w:jc w:val="center"/>
                  </w:pPr>
                  <w:r>
                    <w:rPr>
                      <w:sz w:val="18"/>
                      <w:szCs w:val="18"/>
                    </w:rPr>
                    <w:t xml:space="preserve">20.5</w:t>
                  </w:r>
                </w:p>
              </w:tc>
              <w:tc>
                <w:tcPr>
                  <w:tcW w:w="1595" w:type="dxa"/>
                  <w:tcMar>
                    <w:top w:w="70" w:type="dxa"/>
                    <w:left w:w="110" w:type="dxa"/>
                    <w:bottom w:w="70" w:type="dxa"/>
                    <w:right w:w="110" w:type="dxa"/>
                  </w:tcMar>
                  <w:vAlign w:val="center"/>
                </w:tcPr>
                <w:p>
                  <w:pPr>
                    <w:spacing w:after="0" w:line="264" w:lineRule="auto"/>
                    <w:jc w:val="center"/>
                  </w:pPr>
                  <w:r>
                    <w:rPr>
                      <w:sz w:val="18"/>
                      <w:szCs w:val="18"/>
                    </w:rPr>
                    <w:t xml:space="preserve">31.6</w:t>
                  </w:r>
                </w:p>
              </w:tc>
              <w:tc>
                <w:tcPr>
                  <w:tcW w:w="1698" w:type="dxa"/>
                  <w:tcMar>
                    <w:top w:w="70" w:type="dxa"/>
                    <w:left w:w="110" w:type="dxa"/>
                    <w:bottom w:w="70" w:type="dxa"/>
                    <w:right w:w="110" w:type="dxa"/>
                  </w:tcMar>
                  <w:vAlign w:val="center"/>
                </w:tcPr>
                <w:p>
                  <w:pPr>
                    <w:spacing w:after="0" w:line="264" w:lineRule="auto"/>
                    <w:jc w:val="center"/>
                  </w:pPr>
                  <w:r>
                    <w:rPr>
                      <w:sz w:val="18"/>
                      <w:szCs w:val="18"/>
                    </w:rPr>
                    <w:t xml:space="preserve">−0.79</w:t>
                  </w:r>
                </w:p>
              </w:tc>
            </w:tr>
          </w:tbl>
          <w:p>
            <w:pPr>
              <w:spacing w:after="40" w:line="200" w:lineRule="auto"/>
            </w:pPr>
          </w:p>
          <w:p>
            <w:pPr>
              <w:spacing w:after="80" w:line="288" w:lineRule="auto"/>
            </w:pPr>
            <w:r>
              <w:rPr/>
              <w:t xml:space="preserve">평균 SNR은 정확도 순서와 맞지 않았지만, 가장 나쁜 한 층의 SNR은 다섯 구성 모두 정확도와 순서가 같았다. 가장 나쁜 층 하나가 전체 정확도를 좌우하는 것으로 보이며, 처방 뒤 그 층의 SNR은 0.8 dB에서 20.5 dB로 올라갔다.</w:t>
            </w:r>
          </w:p>
          <w:p>
            <w:pPr>
              <w:spacing w:after="80" w:line="288" w:lineRule="auto"/>
            </w:pPr>
            <w:r>
              <w:rPr>
                <w:b/>
                <w:bCs/>
              </w:rPr>
              <w:t xml:space="preserve">6) ORT 커널 최적화를 통한 속도 향상.</w:t>
            </w:r>
            <w:r>
              <w:rPr/>
              <w:t xml:space="preserve"> 정확도 문제를 해결한 뒤 프로파일을 보니 정수 행렬곱 앞뒤의 양자화·역양자화, 정수 Softmax, 합쳐지지 않은 LayerNorm에 시간이 많이 쓰이고 있었다. 그래서 행렬곱 결과를 8비트로 다시 반올림하지 않고 float으로 내도록 바꾸고, 잔차 덧셈과 LayerNorm을 하나로 합쳤다(⑥). 이 두 변경은 정확도도 조금 올렸다. 이어서 GELU를 이루던 노드 9개를 하나로 합치고(⑦), 패치 임베딩 Conv를 INT8 행렬곱으로 바꿨다(⑧). 입력 픽셀이 0~255 정수라서 눈금을 2/255로 잡으면 입력 양자화에서 오차가 생기지 않는다는 점을 이용했다.</w:t>
            </w:r>
          </w:p>
          <w:p>
            <w:pPr>
              <w:spacing w:after="80" w:line="288" w:lineRule="auto"/>
            </w:pPr>
            <w:r>
              <w:rPr>
                <w:b/>
                <w:bCs/>
              </w:rPr>
              <w:t xml:space="preserve">시도했지만 넣지 않은 것.</w:t>
            </w:r>
            <w:r>
              <w:rPr/>
              <w:t xml:space="preserve"> 판정 기준은 결과를 보기 전에 정해 두었다.</w:t>
            </w:r>
          </w:p>
          <w:tbl>
            <w:tblPr>
              <w:tblW w:w="87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1437"/>
              <w:gridCol w:w="3599"/>
              <w:gridCol w:w="3704"/>
            </w:tblGrid>
            <w:tr>
              <w:trPr>
                <w:tblHeader/>
              </w:trPr>
              <w:tc>
                <w:tcPr>
                  <w:tcW w:w="1437"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시도</w:t>
                  </w:r>
                </w:p>
              </w:tc>
              <w:tc>
                <w:tcPr>
                  <w:tcW w:w="3599"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결과</w:t>
                  </w:r>
                </w:p>
              </w:tc>
              <w:tc>
                <w:tcPr>
                  <w:tcW w:w="3704"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넣지 않은 이유</w:t>
                  </w:r>
                </w:p>
              </w:tc>
            </w:tr>
            <w:tr>
              <w:trPr>
                <w:cantSplit/>
              </w:trPr>
              <w:tc>
                <w:tcPr>
                  <w:tcW w:w="1437" w:type="dxa"/>
                  <w:tcMar>
                    <w:top w:w="70" w:type="dxa"/>
                    <w:left w:w="110" w:type="dxa"/>
                    <w:bottom w:w="70" w:type="dxa"/>
                    <w:right w:w="110" w:type="dxa"/>
                  </w:tcMar>
                  <w:vAlign w:val="center"/>
                </w:tcPr>
                <w:p>
                  <w:pPr>
                    <w:spacing w:after="0" w:line="264" w:lineRule="auto"/>
                    <w:jc w:val="center"/>
                  </w:pPr>
                  <w:r>
                    <w:rPr>
                      <w:sz w:val="18"/>
                      <w:szCs w:val="18"/>
                    </w:rPr>
                    <w:t xml:space="preserve">블록 0을 FP32로 보호</w:t>
                  </w:r>
                </w:p>
              </w:tc>
              <w:tc>
                <w:tcPr>
                  <w:tcW w:w="3599" w:type="dxa"/>
                  <w:tcMar>
                    <w:top w:w="70" w:type="dxa"/>
                    <w:left w:w="110" w:type="dxa"/>
                    <w:bottom w:w="70" w:type="dxa"/>
                    <w:right w:w="110" w:type="dxa"/>
                  </w:tcMar>
                  <w:vAlign w:val="center"/>
                </w:tcPr>
                <w:p>
                  <w:pPr>
                    <w:spacing w:after="0" w:line="264" w:lineRule="auto"/>
                    <w:jc w:val="center"/>
                  </w:pPr>
                  <w:r>
                    <w:rPr>
                      <w:sz w:val="18"/>
                      <w:szCs w:val="18"/>
                    </w:rPr>
                    <w:t xml:space="preserve">손실 −0.79 → −0.42%p</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개선이 통계적으로 유의하지 않은데 지연 +5.9%, 크기 +20.6%</w:t>
                  </w:r>
                </w:p>
              </w:tc>
            </w:tr>
            <w:tr>
              <w:trPr>
                <w:cantSplit/>
              </w:trPr>
              <w:tc>
                <w:tcPr>
                  <w:tcW w:w="1437" w:type="dxa"/>
                  <w:tcMar>
                    <w:top w:w="70" w:type="dxa"/>
                    <w:left w:w="110" w:type="dxa"/>
                    <w:bottom w:w="70" w:type="dxa"/>
                    <w:right w:w="110" w:type="dxa"/>
                  </w:tcMar>
                  <w:vAlign w:val="center"/>
                </w:tcPr>
                <w:p>
                  <w:pPr>
                    <w:spacing w:after="0" w:line="264" w:lineRule="auto"/>
                    <w:jc w:val="center"/>
                  </w:pPr>
                  <w:r>
                    <w:rPr>
                      <w:sz w:val="18"/>
                      <w:szCs w:val="18"/>
                    </w:rPr>
                    <w:t xml:space="preserve">가중치 4비트</w:t>
                  </w:r>
                </w:p>
              </w:tc>
              <w:tc>
                <w:tcPr>
                  <w:tcW w:w="3599" w:type="dxa"/>
                  <w:tcMar>
                    <w:top w:w="70" w:type="dxa"/>
                    <w:left w:w="110" w:type="dxa"/>
                    <w:bottom w:w="70" w:type="dxa"/>
                    <w:right w:w="110" w:type="dxa"/>
                  </w:tcMar>
                  <w:vAlign w:val="center"/>
                </w:tcPr>
                <w:p>
                  <w:pPr>
                    <w:spacing w:after="0" w:line="264" w:lineRule="auto"/>
                    <w:jc w:val="center"/>
                  </w:pPr>
                  <w:r>
                    <w:rPr>
                      <w:sz w:val="18"/>
                      <w:szCs w:val="18"/>
                    </w:rPr>
                    <w:t xml:space="preserve">크기는 더 줄어듦</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x86 CPU에서 오히려 1.36~2.05배 느렸다 (개발 초기 모델에서 확인)</w:t>
                  </w:r>
                </w:p>
              </w:tc>
            </w:tr>
            <w:tr>
              <w:trPr>
                <w:cantSplit/>
              </w:trPr>
              <w:tc>
                <w:tcPr>
                  <w:tcW w:w="1437" w:type="dxa"/>
                  <w:tcMar>
                    <w:top w:w="70" w:type="dxa"/>
                    <w:left w:w="110" w:type="dxa"/>
                    <w:bottom w:w="70" w:type="dxa"/>
                    <w:right w:w="110" w:type="dxa"/>
                  </w:tcMar>
                  <w:vAlign w:val="center"/>
                </w:tcPr>
                <w:p>
                  <w:pPr>
                    <w:spacing w:after="0" w:line="264" w:lineRule="auto"/>
                    <w:jc w:val="center"/>
                  </w:pPr>
                  <w:r>
                    <w:rPr>
                      <w:sz w:val="18"/>
                      <w:szCs w:val="18"/>
                    </w:rPr>
                    <w:t xml:space="preserve">활성값 INT8(부호 있음)</w:t>
                  </w:r>
                </w:p>
              </w:tc>
              <w:tc>
                <w:tcPr>
                  <w:tcW w:w="3599" w:type="dxa"/>
                  <w:tcMar>
                    <w:top w:w="70" w:type="dxa"/>
                    <w:left w:w="110" w:type="dxa"/>
                    <w:bottom w:w="70" w:type="dxa"/>
                    <w:right w:w="110" w:type="dxa"/>
                  </w:tcMar>
                  <w:vAlign w:val="center"/>
                </w:tcPr>
                <w:p>
                  <w:pPr>
                    <w:spacing w:after="0" w:line="264" w:lineRule="auto"/>
                    <w:jc w:val="center"/>
                  </w:pPr>
                  <w:r>
                    <w:rPr>
                      <w:sz w:val="18"/>
                      <w:szCs w:val="18"/>
                    </w:rPr>
                    <w:t xml:space="preserve">정확도는 유의한 차이 없음</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x86에서 QKV 투영 12개와 헤드 kv 1개의 행렬곱이 정수로 합쳐지지 않아 4스레드 속도가 FP32 수준 (개발 초기 모델에서 확인)</w:t>
                  </w:r>
                </w:p>
              </w:tc>
            </w:tr>
            <w:tr>
              <w:trPr>
                <w:cantSplit/>
              </w:trPr>
              <w:tc>
                <w:tcPr>
                  <w:tcW w:w="1437" w:type="dxa"/>
                  <w:tcMar>
                    <w:top w:w="70" w:type="dxa"/>
                    <w:left w:w="110" w:type="dxa"/>
                    <w:bottom w:w="70" w:type="dxa"/>
                    <w:right w:w="110" w:type="dxa"/>
                  </w:tcMar>
                  <w:vAlign w:val="center"/>
                </w:tcPr>
                <w:p>
                  <w:pPr>
                    <w:spacing w:after="0" w:line="264" w:lineRule="auto"/>
                    <w:jc w:val="center"/>
                  </w:pPr>
                  <w:r>
                    <w:rPr>
                      <w:sz w:val="18"/>
                      <w:szCs w:val="18"/>
                    </w:rPr>
                    <w:t xml:space="preserve">⑥의 두 변경 중 하나만 적용</w:t>
                  </w:r>
                </w:p>
              </w:tc>
              <w:tc>
                <w:tcPr>
                  <w:tcW w:w="3599" w:type="dxa"/>
                  <w:tcMar>
                    <w:top w:w="70" w:type="dxa"/>
                    <w:left w:w="110" w:type="dxa"/>
                    <w:bottom w:w="70" w:type="dxa"/>
                    <w:right w:w="110" w:type="dxa"/>
                  </w:tcMar>
                  <w:vAlign w:val="center"/>
                </w:tcPr>
                <w:p>
                  <w:pPr>
                    <w:spacing w:after="0" w:line="264" w:lineRule="auto"/>
                    <w:jc w:val="center"/>
                  </w:pPr>
                  <w:r>
                    <w:rPr>
                      <w:sz w:val="18"/>
                      <w:szCs w:val="18"/>
                    </w:rPr>
                    <w:t xml:space="preserve">일부 기준 미달</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둘을 함께 적용했을 때만 기준을 모두 통과</w:t>
                  </w:r>
                </w:p>
              </w:tc>
            </w:tr>
            <w:tr>
              <w:trPr>
                <w:cantSplit/>
              </w:trPr>
              <w:tc>
                <w:tcPr>
                  <w:tcW w:w="1437" w:type="dxa"/>
                  <w:tcMar>
                    <w:top w:w="70" w:type="dxa"/>
                    <w:left w:w="110" w:type="dxa"/>
                    <w:bottom w:w="70" w:type="dxa"/>
                    <w:right w:w="110" w:type="dxa"/>
                  </w:tcMar>
                  <w:vAlign w:val="center"/>
                </w:tcPr>
                <w:p>
                  <w:pPr>
                    <w:spacing w:after="0" w:line="264" w:lineRule="auto"/>
                    <w:jc w:val="left"/>
                  </w:pPr>
                  <w:r>
                    <w:rPr>
                      <w:sz w:val="18"/>
                      <w:szCs w:val="18"/>
                    </w:rPr>
                    <w:t xml:space="preserve">패치 임베딩을 FP32 행렬곱으로</w:t>
                  </w:r>
                </w:p>
              </w:tc>
              <w:tc>
                <w:tcPr>
                  <w:tcW w:w="3599" w:type="dxa"/>
                  <w:tcMar>
                    <w:top w:w="70" w:type="dxa"/>
                    <w:left w:w="110" w:type="dxa"/>
                    <w:bottom w:w="70" w:type="dxa"/>
                    <w:right w:w="110" w:type="dxa"/>
                  </w:tcMar>
                  <w:vAlign w:val="center"/>
                </w:tcPr>
                <w:p>
                  <w:pPr>
                    <w:spacing w:after="0" w:line="264" w:lineRule="auto"/>
                    <w:jc w:val="center"/>
                  </w:pPr>
                  <w:r>
                    <w:rPr>
                      <w:sz w:val="18"/>
                      <w:szCs w:val="18"/>
                    </w:rPr>
                    <w:t xml:space="preserve">패치 출력은 Conv와 같음</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4스레드에서 오히려 느려져(+0.2~+3.7%) 속도 기준 미달</w:t>
                  </w:r>
                </w:p>
              </w:tc>
            </w:tr>
            <w:tr>
              <w:trPr>
                <w:cantSplit/>
              </w:trPr>
              <w:tc>
                <w:tcPr>
                  <w:tcW w:w="1437" w:type="dxa"/>
                  <w:tcMar>
                    <w:top w:w="70" w:type="dxa"/>
                    <w:left w:w="110" w:type="dxa"/>
                    <w:bottom w:w="70" w:type="dxa"/>
                    <w:right w:w="110" w:type="dxa"/>
                  </w:tcMar>
                  <w:vAlign w:val="center"/>
                </w:tcPr>
                <w:p>
                  <w:pPr>
                    <w:spacing w:after="0" w:line="264" w:lineRule="auto"/>
                    <w:jc w:val="left"/>
                  </w:pPr>
                  <w:r>
                    <w:rPr>
                      <w:sz w:val="18"/>
                      <w:szCs w:val="18"/>
                    </w:rPr>
                    <w:t xml:space="preserve">학습 없는 가지치기(하위층 제거)</w:t>
                  </w:r>
                </w:p>
              </w:tc>
              <w:tc>
                <w:tcPr>
                  <w:tcW w:w="3599" w:type="dxa"/>
                  <w:tcMar>
                    <w:top w:w="70" w:type="dxa"/>
                    <w:left w:w="110" w:type="dxa"/>
                    <w:bottom w:w="70" w:type="dxa"/>
                    <w:right w:w="110" w:type="dxa"/>
                  </w:tcMar>
                  <w:vAlign w:val="center"/>
                </w:tcPr>
                <w:p>
                  <w:pPr>
                    <w:spacing w:after="0" w:line="264" w:lineRule="auto"/>
                    <w:jc w:val="left"/>
                  </w:pPr>
                  <w:r>
                    <w:rPr>
                      <w:sz w:val="18"/>
                      <w:szCs w:val="18"/>
                    </w:rPr>
                    <w:t xml:space="preserve">하위층(블록 안의 attention 또는 MLP 한 덩어리) 후보 18개(24개 중 블록 0의 2개와 거대 활성값 토큰에 관련된 4개, 모두 6개는 미리 제외) 중 가장 덜 나빠지는 하나만 빼도 −10%p 이상(9번 블록의 attention −10.3, 11번 블록의 MLP −11.0, FP32 dev 6×200장). 학습 없이 뺄 수 있는 층을 찾지 못해서, 크기·지연은 INT8로만 줄였다</w:t>
                  </w:r>
                </w:p>
              </w:tc>
              <w:tc>
                <w:tcPr>
                  <w:tcW w:w="3704" w:type="dxa"/>
                  <w:tcMar>
                    <w:top w:w="70" w:type="dxa"/>
                    <w:left w:w="110" w:type="dxa"/>
                    <w:bottom w:w="70" w:type="dxa"/>
                    <w:right w:w="110" w:type="dxa"/>
                  </w:tcMar>
                  <w:vAlign w:val="center"/>
                </w:tcPr>
                <w:p>
                  <w:pPr>
                    <w:spacing w:after="0" w:line="264" w:lineRule="auto"/>
                    <w:jc w:val="left"/>
                  </w:pPr>
                  <w:r>
                    <w:rPr>
                      <w:sz w:val="18"/>
                      <w:szCs w:val="18"/>
                    </w:rPr>
                    <w:t xml:space="preserve">미리 정한 통과 기준(dev 손실 −0.2%p 이내)과 거리가 멀어 중단 (</w:t>
                  </w:r>
                  <w:r>
                    <w:rPr>
                      <w:rFonts w:ascii="Consolas" w:hAnsi="Consolas"/>
                      <w:sz w:val="17"/>
                      <w:szCs w:val="17"/>
                    </w:rPr>
                    <w:t xml:space="preserve">results/E13-1_하위층빼기_사전확인</w:t>
                  </w:r>
                  <w:r>
                    <w:rPr>
                      <w:sz w:val="18"/>
                      <w:szCs w:val="18"/>
                    </w:rPr>
                    <w:t xml:space="preserve">)</w:t>
                  </w:r>
                </w:p>
              </w:tc>
            </w:tr>
          </w:tbl>
          <w:p>
            <w:pPr>
              <w:spacing w:after="40" w:line="200" w:lineRule="auto"/>
            </w:pPr>
          </w:p>
          <w:p>
            <w:pPr>
              <w:spacing w:after="80" w:line="288" w:lineRule="auto"/>
            </w:pPr>
            <w:r>
              <w:rPr>
                <w:b/>
                <w:bCs/>
              </w:rPr>
              <w:t xml:space="preserve">고려했지만 하지 않은 것.</w:t>
            </w:r>
            <w:r>
              <w:rPr/>
              <w:t xml:space="preserve"> 우리 목표는 재학습 없이 원본의 제로샷 성능을 지키는 것이라서, 학습이 필요한 지식 증류와 가지치기는 파인튜닝과 같은 이유로 범위에서 뺐다. 원본 모델을 먼저 다시 학습(파인튜닝)해 정확도를 올린 뒤 양자화하는 방법도 생각했지만 넣지 않았다. 이 대회는 원본 대비 최적화 효과를 보는 주제인데, 재학습으로 오른 정확도는 양자화 기법의 효과가 아니고 비교의 기준인 원본도 달라진다. 평가 데이터와 같은 분포로 학습하면 제로샷 평가라는 전제도 위배된다. 그래서 공개 가중치를 그대로 원본으로 두고, 재학습 없는 PTQ만 썼다.</w:t>
            </w:r>
          </w:p>
          <w:p/>
        </w:tc>
      </w:tr>
    </w:tbl>
    <w:p>
      <w:pPr>
        <w:spacing w:after="100" w:line="288" w:lineRule="auto"/>
      </w:pPr>
    </w:p>
    <w:p>
      <w:pPr>
        <w:pStyle w:val="1"/>
        <w:keepNext/>
        <w:spacing w:before="300" w:after="120"/>
      </w:pPr>
      <w:r>
        <w:rPr>
          <w:b/>
          <w:bCs/>
          <w:color w:val="1A1A1A"/>
          <w:sz w:val="24"/>
          <w:szCs w:val="24"/>
        </w:rPr>
        <w:t xml:space="preserve">6. 벤치마크 설계 및 측정 결과</w:t>
      </w:r>
    </w:p>
    <w:p>
      <w:pPr>
        <w:pStyle w:val="2"/>
        <w:keepNext/>
        <w:spacing w:before="200" w:after="90"/>
      </w:pPr>
      <w:r>
        <w:rPr>
          <w:b/>
          <w:bCs/>
          <w:color w:val="333333"/>
          <w:sz w:val="21"/>
          <w:szCs w:val="21"/>
        </w:rPr>
        <w:t xml:space="preserve">6.1 선정한 벤치마크</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구분</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내용</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데이터셋 / 벤치마크명</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제로샷 이미지 분류 7종[10]: Oxford-IIIT Pets, Oxford Flowers-102, Stanford Cars, Food-101, Caltech-101(고화질 5종, 주 지표) + CIFAR-100, ImageNetV2(보조)</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공개 여부 및 출처 URL</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모두 공개. Hugging Face </w:t>
            </w:r>
            <w:r>
              <w:rPr>
                <w:rFonts w:ascii="Consolas" w:hAnsi="Consolas"/>
                <w:sz w:val="17"/>
                <w:szCs w:val="17"/>
              </w:rPr>
              <w:t xml:space="preserve">timm/oxford-iiit-pet</w:t>
            </w:r>
            <w:r>
              <w:rPr>
                <w:sz w:val="18"/>
                <w:szCs w:val="18"/>
              </w:rPr>
              <w:t xml:space="preserve">, </w:t>
            </w:r>
            <w:r>
              <w:rPr>
                <w:rFonts w:ascii="Consolas" w:hAnsi="Consolas"/>
                <w:sz w:val="17"/>
                <w:szCs w:val="17"/>
              </w:rPr>
              <w:t xml:space="preserve">dpdl-benchmark/oxford_flowers102</w:t>
            </w:r>
            <w:r>
              <w:rPr>
                <w:sz w:val="18"/>
                <w:szCs w:val="18"/>
              </w:rPr>
              <w:t xml:space="preserve">, </w:t>
            </w:r>
            <w:r>
              <w:rPr>
                <w:rFonts w:ascii="Consolas" w:hAnsi="Consolas"/>
                <w:sz w:val="17"/>
                <w:szCs w:val="17"/>
              </w:rPr>
              <w:t xml:space="preserve">tanganke/stanford_cars</w:t>
            </w:r>
            <w:r>
              <w:rPr>
                <w:sz w:val="18"/>
                <w:szCs w:val="18"/>
              </w:rPr>
              <w:t xml:space="preserve">, </w:t>
            </w:r>
            <w:r>
              <w:rPr>
                <w:rFonts w:ascii="Consolas" w:hAnsi="Consolas"/>
                <w:sz w:val="17"/>
                <w:szCs w:val="17"/>
              </w:rPr>
              <w:t xml:space="preserve">ethz/food101</w:t>
            </w:r>
            <w:r>
              <w:rPr>
                <w:sz w:val="18"/>
                <w:szCs w:val="18"/>
              </w:rPr>
              <w:t xml:space="preserve">, </w:t>
            </w:r>
            <w:r>
              <w:rPr>
                <w:rFonts w:ascii="Consolas" w:hAnsi="Consolas"/>
                <w:sz w:val="17"/>
                <w:szCs w:val="17"/>
              </w:rPr>
              <w:t xml:space="preserve">dpdl-benchmark/caltech101</w:t>
            </w:r>
            <w:r>
              <w:rPr>
                <w:sz w:val="18"/>
                <w:szCs w:val="18"/>
              </w:rPr>
              <w:t xml:space="preserve"> / CIFAR-100: torchvision / ImageNetV2 matched-frequency: https://github.com/modestyachts/ImageNetV2 (파일은 Hugging Face </w:t>
            </w:r>
            <w:r>
              <w:rPr>
                <w:rFonts w:ascii="Consolas" w:hAnsi="Consolas"/>
                <w:sz w:val="17"/>
                <w:szCs w:val="17"/>
              </w:rPr>
              <w:t xml:space="preserve">vaishaal/ImageNetV2</w:t>
            </w:r>
            <w:r>
              <w:rPr>
                <w:sz w:val="18"/>
                <w:szCs w:val="18"/>
              </w:rPr>
              <w:t xml:space="preserve">에서 받음)</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평가셋 규모 (샘플 수)</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test 69,193장 (Pets 3,669 · Flowers 6,149 · Cars 8,041 · Food 25,250 · Caltech 6,084 · CIFAR-100 10,000 · ImageNetV2 10,000) / 구성 선택용 dev(train에서 분리) 5,923장</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평가 지표</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제로샷 Top-1(FP32 대비 차이와 95% 신뢰구간), FP32 대비 임베딩 코사인 유사도, 크기·지연·FPS·피크 메모리</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지표 선정 사유</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이 모델을 실제로 쓰는 방식(텍스트로 정한 클래스에 사진을 맞추기)을 그대로 잰다. 텍스트 쪽은 FP32로 고정해서 차이가 이미지 인코더 양자화에서만 나오게 했다</w:t>
            </w:r>
          </w:p>
        </w:tc>
      </w:tr>
    </w:tbl>
    <w:p>
      <w:pPr>
        <w:spacing w:after="40" w:line="200" w:lineRule="auto"/>
      </w:pPr>
    </w:p>
    <w:p>
      <w:pPr>
        <w:pStyle w:val="2"/>
        <w:keepNext/>
        <w:spacing w:before="200" w:after="90"/>
      </w:pPr>
      <w:r>
        <w:rPr>
          <w:b/>
          <w:bCs/>
          <w:color w:val="333333"/>
          <w:sz w:val="21"/>
          <w:szCs w:val="21"/>
        </w:rPr>
        <w:t xml:space="preserve">6.2 벤치마크 선정 사유 및 타당성</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3"/>
              </w:numPr>
              <w:spacing w:after="40" w:line="288" w:lineRule="auto"/>
            </w:pPr>
            <w:r>
              <w:rPr/>
              <w:t xml:space="preserve">분야가 다른 세밀 분류 5종(동물, 꽃, 자동차, 음식, 일반 사물)을 평균해 한 분야에만 맞춘 결과를 피했다. 비슷한 클래스를 구분해야 해서 작은 임베딩 오차도 정확도에 드러난다.</w:t>
            </w:r>
          </w:p>
          <w:p>
            <w:pPr>
              <w:numPr>
                <w:ilvl w:val="0"/>
                <w:numId w:val="103"/>
              </w:numPr>
              <w:spacing w:after="40" w:line="288" w:lineRule="auto"/>
            </w:pPr>
            <w:r>
              <w:rPr/>
              <w:t xml:space="preserve">프롬프트는 CLIP 논문의 공식 템플릿[8]을 썼다. SigLIP 권장 템플릿과 dev에서 비교하면 CLIP 템플릿이 1.77%p 높았다.</w:t>
            </w:r>
          </w:p>
          <w:p>
            <w:pPr>
              <w:numPr>
                <w:ilvl w:val="0"/>
                <w:numId w:val="103"/>
              </w:numPr>
              <w:spacing w:after="40" w:line="288" w:lineRule="auto"/>
            </w:pPr>
            <w:r>
              <w:rPr/>
              <w:t xml:space="preserve">CIFAR-100과 ImageNetV2는 보조 지표로 따로 적었다. CIFAR-100은 32×32 사진을 키운 것이라 앞쪽 층 변화에 지나치게 민감해서 설정 선택에는 쓰지 않았고, ImageNetV2는 일반 사진에서도 괜찮은지 보는 용도다.</w:t>
            </w:r>
          </w:p>
          <w:p>
            <w:pPr>
              <w:numPr>
                <w:ilvl w:val="0"/>
                <w:numId w:val="103"/>
              </w:numPr>
              <w:spacing w:after="40" w:line="288" w:lineRule="auto"/>
            </w:pPr>
            <w:r>
              <w:rPr/>
              <w:t xml:space="preserve">ImageNet-1k 검증셋은 등록이 필요해 ImageNetV2를 썼고, 이미지-텍스트 검색(텍스트 인코더 영향이 섞임)과 linear probe(추가 학습 필요)는 뺐다.</w:t>
            </w:r>
          </w:p>
          <w:p>
            <w:pPr>
              <w:spacing w:after="80" w:line="288" w:lineRule="auto"/>
            </w:pPr>
            <w:r>
              <w:rPr/>
              <w:t xml:space="preserve">보정은 train 사진으로, 설정 선택은 train에서 떼어 낸 dev로만 했다. B/32 모델로 ORT에서 test 분할을 쓴 것은 두 번이다. 처음은 당시 최종 후보였던 직전 모델(⑥까지 적용)이었고, 두 번째는 제출 모델을 dev 정확도·지연·메모리 기준(결과 전에 고정)으로 고른 뒤였다. 두 번 모두 평가할 파일을 sha256으로 고정했고(두 번째는 판정 기준도 미리 커밋), test 결과를 보고 설정을 바꾸지 않았다. 직전 모델의 test 손실(−0.23%p)은 제출 모델(−0.20%p)과 차이가 없었다. Hailo test는 한 번, 개발 초기 모델(B/16)에서는 후보 두 개로 한 번씩 썼고, B/32로 바꾼 결정은 dev와 실칩 dev만 보고 했다.</w:t>
            </w:r>
          </w:p>
          <w:p>
            <w:pPr>
              <w:spacing w:after="80" w:line="288" w:lineRule="auto"/>
            </w:pPr>
            <w:r>
              <w:rPr/>
              <w:t xml:space="preserve">통계는 같은 사진끼리 짝지은 부트스트랩(1,000회)으로 95% 신뢰구간을 내고, 구간이 0을 포함하지 않으면 유의한 차이로 봤다. 보정 사진의 시드를 바꿔도 dev 손실은 −0.79 / −0.80 / −0.70%p로 거의 같았다(회전+레지스터 캐시 단계). 사진을 뒤집거나 흑백으로 바꾸는 등 입력 변형 8종에서는 90도 회전에서만 작지만 유의한 손실(−1.5%p)이 있었다.</w:t>
            </w:r>
          </w:p>
          <w:p/>
        </w:tc>
      </w:tr>
    </w:tbl>
    <w:p>
      <w:pPr>
        <w:spacing w:after="100" w:line="288" w:lineRule="auto"/>
      </w:pPr>
    </w:p>
    <w:p>
      <w:pPr>
        <w:pStyle w:val="2"/>
        <w:keepNext/>
        <w:spacing w:before="200" w:after="90"/>
      </w:pPr>
      <w:r>
        <w:rPr>
          <w:b/>
          <w:bCs/>
          <w:color w:val="333333"/>
          <w:sz w:val="21"/>
          <w:szCs w:val="21"/>
        </w:rPr>
        <w:t xml:space="preserve">6.3 재현 가능성 확보 방안</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4"/>
              </w:numPr>
              <w:spacing w:after="40" w:line="288" w:lineRule="auto"/>
            </w:pPr>
            <w:r>
              <w:rPr/>
              <w:t xml:space="preserve">데이터셋은 모두 공개 데이터이고 실행하면 자동으로 받는다(ImageNetV2만 9.2 (다)의 명령으로). dev 사진은 고화질 5종은 이미지 해시로, CIFAR-100은 고정 구간으로 정해 누가 돌려도 같다.</w:t>
            </w:r>
          </w:p>
          <w:p>
            <w:pPr>
              <w:numPr>
                <w:ilvl w:val="0"/>
                <w:numId w:val="104"/>
              </w:numPr>
              <w:spacing w:after="40" w:line="288" w:lineRule="auto"/>
            </w:pPr>
            <w:r>
              <w:rPr>
                <w:b/>
                <w:bCs/>
              </w:rPr>
              <w:t xml:space="preserve">소규모 평가 묶음</w:t>
            </w:r>
            <w:r>
              <w:rPr/>
              <w:t xml:space="preserve">: dev 6종 × 200장(전처리한 입력, 정답, FP32 텍스트 분류기)과 numpy·onnxruntime만 쓰는 </w:t>
            </w:r>
            <w:r>
              <w:rPr>
                <w:rFonts w:ascii="Consolas" w:hAnsi="Consolas"/>
              </w:rPr>
              <w:t xml:space="preserve">portable_eval.py</w:t>
            </w:r>
            <w:r>
              <w:rPr/>
              <w:t xml:space="preserve">를 Release에 넣어, 전체 데이터 없이 몇 분 만에 FP32와 제출 모델을 비교할 수 있다(9.2 (가)).</w:t>
            </w:r>
          </w:p>
          <w:p>
            <w:pPr>
              <w:numPr>
                <w:ilvl w:val="0"/>
                <w:numId w:val="104"/>
              </w:numPr>
              <w:spacing w:after="40" w:line="288" w:lineRule="auto"/>
            </w:pPr>
            <w:r>
              <w:rPr/>
              <w:t xml:space="preserve">모델 파일은 sha256과 함께 공개했다(FP32 </w:t>
            </w:r>
            <w:r>
              <w:rPr>
                <w:rFonts w:ascii="Consolas" w:hAnsi="Consolas"/>
              </w:rPr>
              <w:t xml:space="preserve">be19a8ad…</w:t>
            </w:r>
            <w:r>
              <w:rPr/>
              <w:t xml:space="preserve">, 제출 모델 </w:t>
            </w:r>
            <w:r>
              <w:rPr>
                <w:rFonts w:ascii="Consolas" w:hAnsi="Consolas"/>
              </w:rPr>
              <w:t xml:space="preserve">e465d10d…</w:t>
            </w:r>
            <w:r>
              <w:rPr/>
              <w:t xml:space="preserve">). 같은 PC의 빈 폴더에 Release만 받아 실행해 보니 사진별 예측까지 기준 결과와 비트 단위로 같았다.</w:t>
            </w:r>
          </w:p>
          <w:p>
            <w:pPr>
              <w:numPr>
                <w:ilvl w:val="0"/>
                <w:numId w:val="104"/>
              </w:numPr>
              <w:spacing w:after="40" w:line="288" w:lineRule="auto"/>
            </w:pPr>
            <w:r>
              <w:rPr/>
              <w:t xml:space="preserve">기준 PC(i7)에서 이 묶음의 결과는 FP32 고화질 88.9%, 제출 모델은 이보다 +0.4%p, 코사인 유사도 0.9884였다. 다른 CPU(Core Ultra 9 285K, Jetson AGX Orin)에서는 FP32는 같았고, 제출 모델은 x86끼리 1장, ARM과 4~5장(0.3~0.4%)이 달랐다(정수 커널의 반올림 차이로 보임). 비교용으로 i7의 사진별 예측도 Release에 넣었다.</w:t>
            </w:r>
          </w:p>
          <w:p>
            <w:pPr>
              <w:numPr>
                <w:ilvl w:val="0"/>
                <w:numId w:val="104"/>
              </w:numPr>
              <w:spacing w:after="40" w:line="288" w:lineRule="auto"/>
            </w:pPr>
            <w:r>
              <w:rPr/>
              <w:t xml:space="preserve">채점에는 Release의 ONNX 파일을 써야 결과가 같다. 처음부터 다시 만들면 PC마다 회전 행렬이 조금 달라져서 결과가 0.1%p 안팎 달라진다(같은 방법으로 두 PC에서 만든 B/32 모델의 dev 손실 −0.79, −0.87%p).</w:t>
            </w:r>
          </w:p>
          <w:p/>
        </w:tc>
      </w:tr>
    </w:tbl>
    <w:p>
      <w:pPr>
        <w:spacing w:after="100" w:line="288" w:lineRule="auto"/>
      </w:pPr>
    </w:p>
    <w:p>
      <w:pPr>
        <w:pStyle w:val="2"/>
        <w:keepNext/>
        <w:spacing w:before="200" w:after="90"/>
      </w:pPr>
      <w:r>
        <w:rPr>
          <w:b/>
          <w:bCs/>
          <w:color w:val="333333"/>
          <w:sz w:val="21"/>
          <w:szCs w:val="21"/>
        </w:rPr>
        <w:t xml:space="preserve">6.4 측정 프로토콜</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340"/>
        <w:gridCol w:w="6660"/>
      </w:tblGrid>
      <w:tr>
        <w:trPr>
          <w:tblHeader/>
        </w:trPr>
        <w:tc>
          <w:tcPr>
            <w:tcW w:w="234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측정 조건</w:t>
            </w:r>
          </w:p>
        </w:tc>
        <w:tc>
          <w:tcPr>
            <w:tcW w:w="666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설정값</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입력 해상도</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256×256 (open_clip 기본 전처리)</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배치 크기</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1 (엣지에서 사진 한 장씩 처리하는 상황). 정확도 평가만 배치 50</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Warm-up 횟수</w:t>
            </w:r>
          </w:p>
        </w:tc>
        <w:tc>
          <w:tcPr>
            <w:tcW w:w="6660" w:type="dxa"/>
            <w:tcMar>
              <w:top w:w="70" w:type="dxa"/>
              <w:left w:w="110" w:type="dxa"/>
              <w:bottom w:w="70" w:type="dxa"/>
              <w:right w:w="110" w:type="dxa"/>
            </w:tcMar>
            <w:vAlign w:val="center"/>
          </w:tcPr>
          <w:p>
            <w:pPr>
              <w:spacing w:after="0" w:line="264" w:lineRule="auto"/>
              <w:jc w:val="center"/>
            </w:pPr>
            <w:r>
              <w:rPr>
                <w:sz w:val="18"/>
                <w:szCs w:val="18"/>
              </w:rPr>
              <w:t xml:space="preserve">모델마다 20회</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측정 반복 횟수</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사진 200장 × 3회를 FP32와 최적화 모델이 번갈아 실행, 이것을 세션 3번 × 스레드 1·2·4로 반복</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통계 방식 (평균 / p50 / p95)</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세션마다 장당 평균을 구하고 세션 중앙값을 대표값으로 씀. p50·p95도 기록</w:t>
            </w:r>
          </w:p>
        </w:tc>
      </w:tr>
      <w:tr>
        <w:trPr>
          <w:cantSplit/>
        </w:trPr>
        <w:tc>
          <w:tcPr>
            <w:tcW w:w="2340" w:type="dxa"/>
            <w:tcMar>
              <w:top w:w="70" w:type="dxa"/>
              <w:left w:w="110" w:type="dxa"/>
              <w:bottom w:w="70" w:type="dxa"/>
              <w:right w:w="110" w:type="dxa"/>
            </w:tcMar>
            <w:vAlign w:val="center"/>
          </w:tcPr>
          <w:p>
            <w:pPr>
              <w:spacing w:after="0" w:line="264" w:lineRule="auto"/>
              <w:jc w:val="center"/>
            </w:pPr>
            <w:r>
              <w:rPr>
                <w:sz w:val="18"/>
                <w:szCs w:val="18"/>
              </w:rPr>
              <w:t xml:space="preserve">측정 도구 및 방법</w:t>
            </w:r>
          </w:p>
        </w:tc>
        <w:tc>
          <w:tcPr>
            <w:tcW w:w="6660" w:type="dxa"/>
            <w:tcMar>
              <w:top w:w="70" w:type="dxa"/>
              <w:left w:w="110" w:type="dxa"/>
              <w:bottom w:w="70" w:type="dxa"/>
              <w:right w:w="110" w:type="dxa"/>
            </w:tcMar>
            <w:vAlign w:val="center"/>
          </w:tcPr>
          <w:p>
            <w:pPr>
              <w:spacing w:after="0" w:line="264" w:lineRule="auto"/>
              <w:jc w:val="left"/>
            </w:pPr>
            <w:r>
              <w:rPr>
                <w:sz w:val="18"/>
                <w:szCs w:val="18"/>
              </w:rPr>
              <w:t xml:space="preserve">ONNX Runtime 1.25.0 CPU, </w:t>
            </w:r>
            <w:r>
              <w:rPr>
                <w:rFonts w:ascii="Consolas" w:hAnsi="Consolas"/>
                <w:sz w:val="17"/>
                <w:szCs w:val="17"/>
              </w:rPr>
              <w:t xml:space="preserve">ORT_ENABLE_ALL</w:t>
            </w:r>
            <w:r>
              <w:rPr>
                <w:sz w:val="18"/>
                <w:szCs w:val="18"/>
              </w:rPr>
              <w:t xml:space="preserve">, 스레드 수 고정, </w:t>
            </w:r>
            <w:r>
              <w:rPr>
                <w:rFonts w:ascii="Consolas" w:hAnsi="Consolas"/>
                <w:sz w:val="17"/>
                <w:szCs w:val="17"/>
              </w:rPr>
              <w:t xml:space="preserve">siglip2/scripts/cross_latency.py --no-mem-pattern</w:t>
            </w:r>
            <w:r>
              <w:rPr>
                <w:sz w:val="18"/>
                <w:szCs w:val="18"/>
              </w:rPr>
              <w:t xml:space="preserve">. 피크 메모리는 모델마다 새 프로세스에서 세션 생성과 추론 50회 중 최대 사용량</w:t>
            </w:r>
          </w:p>
        </w:tc>
      </w:tr>
    </w:tbl>
    <w:p>
      <w:pPr>
        <w:spacing w:after="40" w:line="200" w:lineRule="auto"/>
      </w:pPr>
    </w:p>
    <w:p>
      <w:pPr>
        <w:spacing w:after="80" w:line="288" w:lineRule="auto"/>
      </w:pPr>
      <w:r>
        <w:rPr/>
        <w:t xml:space="preserve">모델을 하나씩 따로 재면 같은 모델도 잴 때마다 결과가 크게 달랐다(노트북 CPU 클럭 변화 탓으로 보인다). 그래서 FP32와 최적화 모델을 같은 실행 안에서 번갈아 돌려 비율로 비교했다. 대표값은 두 번의 실행(세션 6개)을 합친 비율의 중앙값이고, 이 규칙은 두 번째 실행 전에 커밋해 두었다.</w:t>
      </w:r>
    </w:p>
    <w:p>
      <w:pPr>
        <w:spacing w:after="80" w:line="288" w:lineRule="auto"/>
      </w:pPr>
      <w:r>
        <w:rPr/>
        <w:t xml:space="preserve">채점은 팀이 낸 실행 스크립트로 하므로, 제출 스크립트와 FP32 측정 모두에 메모리를 아끼는 옵션(</w:t>
      </w:r>
      <w:r>
        <w:rPr>
          <w:rFonts w:ascii="Consolas" w:hAnsi="Consolas"/>
        </w:rPr>
        <w:t xml:space="preserve">enable_mem_pattern=False</w:t>
      </w:r>
      <w:r>
        <w:rPr/>
        <w:t xml:space="preserve">)을 넣었다. 이 옵션은 출력을 바꾸지 않고(사진 1,200장이 비트 단위로 같음) 지연과 메모리에 주는 영향도 작다(지연 −1.6~+0.5%는 개발 초기 모델 값, 메모리는 다른 실행끼리 비교해 제출 모델 −2.2%·직전 모델 변화 없음). 이 설정을 기준으로 삼기로 한 것은 옵션 없이 잰 값(4스레드 −59.8%, 1스레드 −67.6%, 메모리 −62.6%)을 본 뒤였지만, 두 값의 차이는 실행마다 생기는 흔들림 범위(−58~−65%) 안이다.</w:t>
      </w:r>
    </w:p>
    <w:p>
      <w:pPr>
        <w:pStyle w:val="2"/>
        <w:keepNext/>
        <w:spacing w:before="200" w:after="90"/>
      </w:pPr>
      <w:r>
        <w:rPr>
          <w:b/>
          <w:bCs/>
          <w:color w:val="333333"/>
          <w:sz w:val="21"/>
          <w:szCs w:val="21"/>
        </w:rPr>
        <w:t xml:space="preserve">6.5 측정 결과</w:t>
      </w:r>
    </w:p>
    <w:p>
      <w:pPr>
        <w:spacing w:after="80" w:line="288" w:lineRule="auto"/>
      </w:pPr>
      <w:r>
        <w:rPr>
          <w:b/>
          <w:bCs/>
        </w:rPr>
        <w:t xml:space="preserve">정확도 — test</w:t>
      </w:r>
      <w:r>
        <w:rPr/>
        <w:t xml:space="preserve"> (제출 모델로 측정)</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684"/>
        <w:gridCol w:w="1064"/>
        <w:gridCol w:w="1115"/>
        <w:gridCol w:w="2642"/>
        <w:gridCol w:w="1495"/>
      </w:tblGrid>
      <w:tr>
        <w:trPr>
          <w:tblHeader/>
        </w:trPr>
        <w:tc>
          <w:tcPr>
            <w:tcW w:w="2684"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데이터셋</w:t>
            </w:r>
          </w:p>
        </w:tc>
        <w:tc>
          <w:tcPr>
            <w:tcW w:w="1064"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FP32</w:t>
            </w:r>
          </w:p>
        </w:tc>
        <w:tc>
          <w:tcPr>
            <w:tcW w:w="111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제출 모델</w:t>
            </w:r>
          </w:p>
        </w:tc>
        <w:tc>
          <w:tcPr>
            <w:tcW w:w="2642"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차이 (%p) [95% 구간]</w:t>
            </w:r>
          </w:p>
        </w:tc>
        <w:tc>
          <w:tcPr>
            <w:tcW w:w="149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코사인 유사도</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Pets (3,669)</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93.54</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93.35</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−0.19 [−0.57, +0.22]</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0.992</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Flowers (6,149)</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84.49</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84.09</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−0.39 [−0.70, −0.07]</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0.991</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Cars (8,041)</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90.80</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90.35</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−0.45 [−0.81, −0.12]</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0.987</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Food (25,250)</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88.90</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88.94</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+0.04 [−0.13, +0.22]</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0.990</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Caltech (6,084)</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84.81</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84.78</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−0.03 [−0.28, +0.21]</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0.983</w:t>
            </w:r>
          </w:p>
        </w:tc>
      </w:tr>
      <w:tr>
        <w:trPr>
          <w:cantSplit/>
        </w:trPr>
        <w:tc>
          <w:tcPr>
            <w:tcW w:w="2684" w:type="dxa"/>
            <w:tcMar>
              <w:top w:w="70" w:type="dxa"/>
              <w:left w:w="110" w:type="dxa"/>
              <w:bottom w:w="70" w:type="dxa"/>
              <w:right w:w="110" w:type="dxa"/>
            </w:tcMar>
            <w:vAlign w:val="center"/>
          </w:tcPr>
          <w:p>
            <w:pPr>
              <w:spacing w:after="0" w:line="264" w:lineRule="auto"/>
              <w:jc w:val="center"/>
            </w:pPr>
            <w:r>
              <w:rPr>
                <w:b/>
                <w:bCs/>
                <w:sz w:val="18"/>
                <w:szCs w:val="18"/>
              </w:rPr>
              <w:t xml:space="preserve">고화질 5종 평균</w:t>
            </w:r>
          </w:p>
        </w:tc>
        <w:tc>
          <w:tcPr>
            <w:tcW w:w="1064" w:type="dxa"/>
            <w:tcMar>
              <w:top w:w="70" w:type="dxa"/>
              <w:left w:w="110" w:type="dxa"/>
              <w:bottom w:w="70" w:type="dxa"/>
              <w:right w:w="110" w:type="dxa"/>
            </w:tcMar>
            <w:vAlign w:val="center"/>
          </w:tcPr>
          <w:p>
            <w:pPr>
              <w:spacing w:after="0" w:line="264" w:lineRule="auto"/>
              <w:jc w:val="center"/>
            </w:pPr>
            <w:r>
              <w:rPr>
                <w:b/>
                <w:bCs/>
                <w:sz w:val="18"/>
                <w:szCs w:val="18"/>
              </w:rPr>
              <w:t xml:space="preserve">88.51</w:t>
            </w:r>
          </w:p>
        </w:tc>
        <w:tc>
          <w:tcPr>
            <w:tcW w:w="1115" w:type="dxa"/>
            <w:tcMar>
              <w:top w:w="70" w:type="dxa"/>
              <w:left w:w="110" w:type="dxa"/>
              <w:bottom w:w="70" w:type="dxa"/>
              <w:right w:w="110" w:type="dxa"/>
            </w:tcMar>
            <w:vAlign w:val="center"/>
          </w:tcPr>
          <w:p>
            <w:pPr>
              <w:spacing w:after="0" w:line="264" w:lineRule="auto"/>
              <w:jc w:val="center"/>
            </w:pPr>
            <w:r>
              <w:rPr>
                <w:b/>
                <w:bCs/>
                <w:sz w:val="18"/>
                <w:szCs w:val="18"/>
              </w:rPr>
              <w:t xml:space="preserve">88.30</w:t>
            </w:r>
          </w:p>
        </w:tc>
        <w:tc>
          <w:tcPr>
            <w:tcW w:w="2642" w:type="dxa"/>
            <w:tcMar>
              <w:top w:w="70" w:type="dxa"/>
              <w:left w:w="110" w:type="dxa"/>
              <w:bottom w:w="70" w:type="dxa"/>
              <w:right w:w="110" w:type="dxa"/>
            </w:tcMar>
            <w:vAlign w:val="center"/>
          </w:tcPr>
          <w:p>
            <w:pPr>
              <w:spacing w:after="0" w:line="264" w:lineRule="auto"/>
              <w:jc w:val="center"/>
            </w:pPr>
            <w:r>
              <w:rPr>
                <w:b/>
                <w:bCs/>
                <w:sz w:val="18"/>
                <w:szCs w:val="18"/>
              </w:rPr>
              <w:t xml:space="preserve">−0.20 [−0.33, −0.07]</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0.988</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(보조) CIFAR-100 (10,000)</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76.05</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76.62</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+0.57 [−0.01, +1.07]</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0.958</w:t>
            </w:r>
          </w:p>
        </w:tc>
      </w:tr>
      <w:tr>
        <w:trPr>
          <w:cantSplit/>
        </w:trPr>
        <w:tc>
          <w:tcPr>
            <w:tcW w:w="2684" w:type="dxa"/>
            <w:tcMar>
              <w:top w:w="70" w:type="dxa"/>
              <w:left w:w="110" w:type="dxa"/>
              <w:bottom w:w="70" w:type="dxa"/>
              <w:right w:w="110" w:type="dxa"/>
            </w:tcMar>
            <w:vAlign w:val="center"/>
          </w:tcPr>
          <w:p>
            <w:pPr>
              <w:spacing w:after="0" w:line="264" w:lineRule="auto"/>
              <w:jc w:val="center"/>
            </w:pPr>
            <w:r>
              <w:rPr>
                <w:sz w:val="18"/>
                <w:szCs w:val="18"/>
              </w:rPr>
              <w:t xml:space="preserve">(보조) ImageNetV2 (10,000)</w:t>
            </w:r>
          </w:p>
        </w:tc>
        <w:tc>
          <w:tcPr>
            <w:tcW w:w="1064" w:type="dxa"/>
            <w:tcMar>
              <w:top w:w="70" w:type="dxa"/>
              <w:left w:w="110" w:type="dxa"/>
              <w:bottom w:w="70" w:type="dxa"/>
              <w:right w:w="110" w:type="dxa"/>
            </w:tcMar>
            <w:vAlign w:val="center"/>
          </w:tcPr>
          <w:p>
            <w:pPr>
              <w:spacing w:after="0" w:line="264" w:lineRule="auto"/>
              <w:jc w:val="center"/>
            </w:pPr>
            <w:r>
              <w:rPr>
                <w:sz w:val="18"/>
                <w:szCs w:val="18"/>
              </w:rPr>
              <w:t xml:space="preserve">65.85</w:t>
            </w:r>
          </w:p>
        </w:tc>
        <w:tc>
          <w:tcPr>
            <w:tcW w:w="1115" w:type="dxa"/>
            <w:tcMar>
              <w:top w:w="70" w:type="dxa"/>
              <w:left w:w="110" w:type="dxa"/>
              <w:bottom w:w="70" w:type="dxa"/>
              <w:right w:w="110" w:type="dxa"/>
            </w:tcMar>
            <w:vAlign w:val="center"/>
          </w:tcPr>
          <w:p>
            <w:pPr>
              <w:spacing w:after="0" w:line="264" w:lineRule="auto"/>
              <w:jc w:val="center"/>
            </w:pPr>
            <w:r>
              <w:rPr>
                <w:sz w:val="18"/>
                <w:szCs w:val="18"/>
              </w:rPr>
              <w:t xml:space="preserve">65.42</w:t>
            </w:r>
          </w:p>
        </w:tc>
        <w:tc>
          <w:tcPr>
            <w:tcW w:w="2642" w:type="dxa"/>
            <w:tcMar>
              <w:top w:w="70" w:type="dxa"/>
              <w:left w:w="110" w:type="dxa"/>
              <w:bottom w:w="70" w:type="dxa"/>
              <w:right w:w="110" w:type="dxa"/>
            </w:tcMar>
            <w:vAlign w:val="center"/>
          </w:tcPr>
          <w:p>
            <w:pPr>
              <w:spacing w:after="0" w:line="264" w:lineRule="auto"/>
              <w:jc w:val="center"/>
            </w:pPr>
            <w:r>
              <w:rPr>
                <w:sz w:val="18"/>
                <w:szCs w:val="18"/>
              </w:rPr>
              <w:t xml:space="preserve">−0.43 [−0.88, −0.05]</w:t>
            </w:r>
          </w:p>
        </w:tc>
        <w:tc>
          <w:tcPr>
            <w:tcW w:w="1495" w:type="dxa"/>
            <w:tcMar>
              <w:top w:w="70" w:type="dxa"/>
              <w:left w:w="110" w:type="dxa"/>
              <w:bottom w:w="70" w:type="dxa"/>
              <w:right w:w="110" w:type="dxa"/>
            </w:tcMar>
            <w:vAlign w:val="center"/>
          </w:tcPr>
          <w:p>
            <w:pPr>
              <w:spacing w:after="0" w:line="264" w:lineRule="auto"/>
              <w:jc w:val="center"/>
            </w:pPr>
            <w:r>
              <w:rPr>
                <w:sz w:val="18"/>
                <w:szCs w:val="18"/>
              </w:rPr>
              <w:t xml:space="preserve">0.989</w:t>
            </w:r>
          </w:p>
        </w:tc>
      </w:tr>
    </w:tbl>
    <w:p>
      <w:pPr>
        <w:spacing w:after="40" w:line="200" w:lineRule="auto"/>
      </w:pPr>
    </w:p>
    <w:p>
      <w:pPr>
        <w:spacing w:after="80" w:line="288" w:lineRule="auto"/>
      </w:pPr>
      <w:r>
        <w:rPr/>
        <w:t xml:space="preserve">dev 전체에서는 FP32 89.96%, 제출 모델 89.91%로 차이가 −0.05%p [−0.41, +0.33]였다.</w:t>
      </w:r>
    </w:p>
    <w:p>
      <w:pPr>
        <w:spacing w:after="80" w:line="288" w:lineRule="auto"/>
      </w:pPr>
      <w:r>
        <w:rPr>
          <w:b/>
          <w:bCs/>
        </w:rPr>
        <w:t xml:space="preserve">효율·정확도 요약</w:t>
      </w:r>
      <w:r>
        <w:rPr/>
        <w:t xml:space="preserve"> (정확도 두 행은 위 test 표의 값이고, 나머지는 i7 노트북에서 FP32와 같은 실행 안에서 번갈아 쟀다. 팀 노트북 측정이라 PC에 따라 절대값은 다름, 그림 3)</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4100"/>
        <w:gridCol w:w="1685"/>
        <w:gridCol w:w="1606"/>
        <w:gridCol w:w="1609"/>
      </w:tblGrid>
      <w:tr>
        <w:trPr>
          <w:tblHeader/>
        </w:trPr>
        <w:tc>
          <w:tcPr>
            <w:tcW w:w="41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항목</w:t>
            </w:r>
          </w:p>
        </w:tc>
        <w:tc>
          <w:tcPr>
            <w:tcW w:w="168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Baseline (FP32)</w:t>
            </w:r>
          </w:p>
        </w:tc>
        <w:tc>
          <w:tcPr>
            <w:tcW w:w="1606"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제출 모델</w:t>
            </w:r>
          </w:p>
        </w:tc>
        <w:tc>
          <w:tcPr>
            <w:tcW w:w="1609"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변화율 (%)</w:t>
            </w:r>
          </w:p>
        </w:tc>
      </w:tr>
      <w:tr>
        <w:trPr>
          <w:cantSplit/>
        </w:trPr>
        <w:tc>
          <w:tcPr>
            <w:tcW w:w="4100" w:type="dxa"/>
            <w:tcMar>
              <w:top w:w="70" w:type="dxa"/>
              <w:left w:w="110" w:type="dxa"/>
              <w:bottom w:w="70" w:type="dxa"/>
              <w:right w:w="110" w:type="dxa"/>
            </w:tcMar>
            <w:vAlign w:val="center"/>
          </w:tcPr>
          <w:p>
            <w:pPr>
              <w:spacing w:after="0" w:line="264" w:lineRule="auto"/>
              <w:jc w:val="left"/>
            </w:pPr>
            <w:r>
              <w:rPr>
                <w:sz w:val="18"/>
                <w:szCs w:val="18"/>
              </w:rPr>
              <w:t xml:space="preserve">정확도 지표 1 (Top-1, 고화질 5종 평균, test)</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88.51%</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88.30%</w:t>
            </w:r>
          </w:p>
        </w:tc>
        <w:tc>
          <w:tcPr>
            <w:tcW w:w="1609" w:type="dxa"/>
            <w:tcMar>
              <w:top w:w="70" w:type="dxa"/>
              <w:left w:w="110" w:type="dxa"/>
              <w:bottom w:w="70" w:type="dxa"/>
              <w:right w:w="110" w:type="dxa"/>
            </w:tcMar>
            <w:vAlign w:val="center"/>
          </w:tcPr>
          <w:p>
            <w:pPr>
              <w:spacing w:after="0" w:line="264" w:lineRule="auto"/>
              <w:jc w:val="center"/>
            </w:pPr>
            <w:r>
              <w:rPr>
                <w:sz w:val="18"/>
                <w:szCs w:val="18"/>
              </w:rPr>
              <w:t xml:space="preserve">−0.20%p</w:t>
            </w:r>
          </w:p>
        </w:tc>
      </w:tr>
      <w:tr>
        <w:trPr>
          <w:cantSplit/>
        </w:trPr>
        <w:tc>
          <w:tcPr>
            <w:tcW w:w="4100" w:type="dxa"/>
            <w:tcMar>
              <w:top w:w="70" w:type="dxa"/>
              <w:left w:w="110" w:type="dxa"/>
              <w:bottom w:w="70" w:type="dxa"/>
              <w:right w:w="110" w:type="dxa"/>
            </w:tcMar>
            <w:vAlign w:val="center"/>
          </w:tcPr>
          <w:p>
            <w:pPr>
              <w:spacing w:after="0" w:line="264" w:lineRule="auto"/>
              <w:jc w:val="left"/>
            </w:pPr>
            <w:r>
              <w:rPr>
                <w:sz w:val="18"/>
                <w:szCs w:val="18"/>
              </w:rPr>
              <w:t xml:space="preserve">정확도 지표 2 (FP32 대비 임베딩 코사인 유사도, test)</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1</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0.988</w:t>
            </w:r>
          </w:p>
        </w:tc>
        <w:tc>
          <w:tcPr>
            <w:tcW w:w="1609"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4100" w:type="dxa"/>
            <w:tcMar>
              <w:top w:w="70" w:type="dxa"/>
              <w:left w:w="110" w:type="dxa"/>
              <w:bottom w:w="70" w:type="dxa"/>
              <w:right w:w="110" w:type="dxa"/>
            </w:tcMar>
            <w:vAlign w:val="center"/>
          </w:tcPr>
          <w:p>
            <w:pPr>
              <w:spacing w:after="0" w:line="264" w:lineRule="auto"/>
              <w:jc w:val="left"/>
            </w:pPr>
            <w:r>
              <w:rPr>
                <w:sz w:val="18"/>
                <w:szCs w:val="18"/>
              </w:rPr>
              <w:t xml:space="preserve">추론 Latency (ms) 1 / 2 / 4스레드</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126.0 / 96.7 / 68.6</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39.2 / 35.2 / 24.7</w:t>
            </w:r>
          </w:p>
        </w:tc>
        <w:tc>
          <w:tcPr>
            <w:tcW w:w="1609" w:type="dxa"/>
            <w:tcMar>
              <w:top w:w="70" w:type="dxa"/>
              <w:left w:w="110" w:type="dxa"/>
              <w:bottom w:w="70" w:type="dxa"/>
              <w:right w:w="110" w:type="dxa"/>
            </w:tcMar>
            <w:vAlign w:val="center"/>
          </w:tcPr>
          <w:p>
            <w:pPr>
              <w:spacing w:after="0" w:line="264" w:lineRule="auto"/>
              <w:jc w:val="center"/>
            </w:pPr>
            <w:r>
              <w:rPr>
                <w:b/>
                <w:bCs/>
                <w:sz w:val="18"/>
                <w:szCs w:val="18"/>
              </w:rPr>
              <w:t xml:space="preserve">−68.0 / −62.9 / −62.9</w:t>
            </w:r>
          </w:p>
        </w:tc>
      </w:tr>
      <w:tr>
        <w:trPr>
          <w:cantSplit/>
        </w:trPr>
        <w:tc>
          <w:tcPr>
            <w:tcW w:w="4100" w:type="dxa"/>
            <w:tcMar>
              <w:top w:w="70" w:type="dxa"/>
              <w:left w:w="110" w:type="dxa"/>
              <w:bottom w:w="70" w:type="dxa"/>
              <w:right w:w="110" w:type="dxa"/>
            </w:tcMar>
            <w:vAlign w:val="center"/>
          </w:tcPr>
          <w:p>
            <w:pPr>
              <w:spacing w:after="0" w:line="264" w:lineRule="auto"/>
              <w:jc w:val="left"/>
            </w:pPr>
            <w:r>
              <w:rPr>
                <w:sz w:val="18"/>
                <w:szCs w:val="18"/>
              </w:rPr>
              <w:t xml:space="preserve">Latency p50 / p95 (4스레드, ms, 세션별 범위)</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57.4~74.3 / 73.1~79.3</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22.4~29.7 / 30.0~32.2</w:t>
            </w:r>
          </w:p>
        </w:tc>
        <w:tc>
          <w:tcPr>
            <w:tcW w:w="1609" w:type="dxa"/>
            <w:tcMar>
              <w:top w:w="70" w:type="dxa"/>
              <w:left w:w="110" w:type="dxa"/>
              <w:bottom w:w="70" w:type="dxa"/>
              <w:right w:w="110" w:type="dxa"/>
            </w:tcMar>
            <w:vAlign w:val="center"/>
          </w:tcPr>
          <w:p>
            <w:pPr>
              <w:spacing w:after="0" w:line="264" w:lineRule="auto"/>
              <w:jc w:val="center"/>
            </w:pPr>
            <w:r>
              <w:rPr>
                <w:sz w:val="18"/>
                <w:szCs w:val="18"/>
              </w:rPr>
              <w:t xml:space="preserve">약 −55~−68 / −59~−61</w:t>
            </w:r>
          </w:p>
        </w:tc>
      </w:tr>
      <w:tr>
        <w:trPr>
          <w:cantSplit/>
        </w:trPr>
        <w:tc>
          <w:tcPr>
            <w:tcW w:w="4100" w:type="dxa"/>
            <w:tcMar>
              <w:top w:w="70" w:type="dxa"/>
              <w:left w:w="110" w:type="dxa"/>
              <w:bottom w:w="70" w:type="dxa"/>
              <w:right w:w="110" w:type="dxa"/>
            </w:tcMar>
            <w:vAlign w:val="center"/>
          </w:tcPr>
          <w:p>
            <w:pPr>
              <w:spacing w:after="0" w:line="264" w:lineRule="auto"/>
              <w:jc w:val="left"/>
            </w:pPr>
            <w:r>
              <w:rPr>
                <w:sz w:val="18"/>
                <w:szCs w:val="18"/>
              </w:rPr>
              <w:t xml:space="preserve">Throughput (FPS) 1 / 2 / 4스레드</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7.9 / 10.3 / 14.6</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25.5 / 28.4 / 40.5</w:t>
            </w:r>
          </w:p>
        </w:tc>
        <w:tc>
          <w:tcPr>
            <w:tcW w:w="1609" w:type="dxa"/>
            <w:tcMar>
              <w:top w:w="70" w:type="dxa"/>
              <w:left w:w="110" w:type="dxa"/>
              <w:bottom w:w="70" w:type="dxa"/>
              <w:right w:w="110" w:type="dxa"/>
            </w:tcMar>
            <w:vAlign w:val="center"/>
          </w:tcPr>
          <w:p>
            <w:pPr>
              <w:spacing w:after="0" w:line="264" w:lineRule="auto"/>
              <w:jc w:val="center"/>
            </w:pPr>
            <w:r>
              <w:rPr>
                <w:b/>
                <w:bCs/>
                <w:sz w:val="18"/>
                <w:szCs w:val="18"/>
              </w:rPr>
              <w:t xml:space="preserve">+222 / +175 / +178</w:t>
            </w:r>
          </w:p>
        </w:tc>
      </w:tr>
      <w:tr>
        <w:trPr>
          <w:cantSplit/>
        </w:trPr>
        <w:tc>
          <w:tcPr>
            <w:tcW w:w="4100" w:type="dxa"/>
            <w:tcMar>
              <w:top w:w="70" w:type="dxa"/>
              <w:left w:w="110" w:type="dxa"/>
              <w:bottom w:w="70" w:type="dxa"/>
              <w:right w:w="110" w:type="dxa"/>
            </w:tcMar>
            <w:vAlign w:val="center"/>
          </w:tcPr>
          <w:p>
            <w:pPr>
              <w:spacing w:after="0" w:line="264" w:lineRule="auto"/>
              <w:jc w:val="center"/>
            </w:pPr>
            <w:r>
              <w:rPr>
                <w:sz w:val="18"/>
                <w:szCs w:val="18"/>
              </w:rPr>
              <w:t xml:space="preserve">모델 크기 (MB)</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378.36</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95.65</w:t>
            </w:r>
          </w:p>
        </w:tc>
        <w:tc>
          <w:tcPr>
            <w:tcW w:w="1609" w:type="dxa"/>
            <w:tcMar>
              <w:top w:w="70" w:type="dxa"/>
              <w:left w:w="110" w:type="dxa"/>
              <w:bottom w:w="70" w:type="dxa"/>
              <w:right w:w="110" w:type="dxa"/>
            </w:tcMar>
            <w:vAlign w:val="center"/>
          </w:tcPr>
          <w:p>
            <w:pPr>
              <w:spacing w:after="0" w:line="264" w:lineRule="auto"/>
              <w:jc w:val="center"/>
            </w:pPr>
            <w:r>
              <w:rPr>
                <w:b/>
                <w:bCs/>
                <w:sz w:val="18"/>
                <w:szCs w:val="18"/>
              </w:rPr>
              <w:t xml:space="preserve">−74.7</w:t>
            </w:r>
          </w:p>
        </w:tc>
      </w:tr>
      <w:tr>
        <w:trPr>
          <w:cantSplit/>
        </w:trPr>
        <w:tc>
          <w:tcPr>
            <w:tcW w:w="4100" w:type="dxa"/>
            <w:tcMar>
              <w:top w:w="70" w:type="dxa"/>
              <w:left w:w="110" w:type="dxa"/>
              <w:bottom w:w="70" w:type="dxa"/>
              <w:right w:w="110" w:type="dxa"/>
            </w:tcMar>
            <w:vAlign w:val="center"/>
          </w:tcPr>
          <w:p>
            <w:pPr>
              <w:spacing w:after="0" w:line="264" w:lineRule="auto"/>
              <w:jc w:val="center"/>
            </w:pPr>
            <w:r>
              <w:rPr>
                <w:sz w:val="18"/>
                <w:szCs w:val="18"/>
              </w:rPr>
              <w:t xml:space="preserve">피크 메모리 (MB)</w:t>
            </w:r>
          </w:p>
        </w:tc>
        <w:tc>
          <w:tcPr>
            <w:tcW w:w="1685" w:type="dxa"/>
            <w:tcMar>
              <w:top w:w="70" w:type="dxa"/>
              <w:left w:w="110" w:type="dxa"/>
              <w:bottom w:w="70" w:type="dxa"/>
              <w:right w:w="110" w:type="dxa"/>
            </w:tcMar>
            <w:vAlign w:val="center"/>
          </w:tcPr>
          <w:p>
            <w:pPr>
              <w:spacing w:after="0" w:line="264" w:lineRule="auto"/>
              <w:jc w:val="center"/>
            </w:pPr>
            <w:r>
              <w:rPr>
                <w:sz w:val="18"/>
                <w:szCs w:val="18"/>
              </w:rPr>
              <w:t xml:space="preserve">476.0</w:t>
            </w:r>
          </w:p>
        </w:tc>
        <w:tc>
          <w:tcPr>
            <w:tcW w:w="1606" w:type="dxa"/>
            <w:tcMar>
              <w:top w:w="70" w:type="dxa"/>
              <w:left w:w="110" w:type="dxa"/>
              <w:bottom w:w="70" w:type="dxa"/>
              <w:right w:w="110" w:type="dxa"/>
            </w:tcMar>
            <w:vAlign w:val="center"/>
          </w:tcPr>
          <w:p>
            <w:pPr>
              <w:spacing w:after="0" w:line="264" w:lineRule="auto"/>
              <w:jc w:val="center"/>
            </w:pPr>
            <w:r>
              <w:rPr>
                <w:sz w:val="18"/>
                <w:szCs w:val="18"/>
              </w:rPr>
              <w:t xml:space="preserve">174.4</w:t>
            </w:r>
          </w:p>
        </w:tc>
        <w:tc>
          <w:tcPr>
            <w:tcW w:w="1609" w:type="dxa"/>
            <w:tcMar>
              <w:top w:w="70" w:type="dxa"/>
              <w:left w:w="110" w:type="dxa"/>
              <w:bottom w:w="70" w:type="dxa"/>
              <w:right w:w="110" w:type="dxa"/>
            </w:tcMar>
            <w:vAlign w:val="center"/>
          </w:tcPr>
          <w:p>
            <w:pPr>
              <w:spacing w:after="0" w:line="264" w:lineRule="auto"/>
              <w:jc w:val="center"/>
            </w:pPr>
            <w:r>
              <w:rPr>
                <w:b/>
                <w:bCs/>
                <w:sz w:val="18"/>
                <w:szCs w:val="18"/>
              </w:rPr>
              <w:t xml:space="preserve">−63.4</w:t>
            </w:r>
          </w:p>
        </w:tc>
      </w:tr>
    </w:tbl>
    <w:p>
      <w:pPr>
        <w:spacing w:after="40" w:line="200" w:lineRule="auto"/>
      </w:pPr>
    </w:p>
    <w:p>
      <w:pPr>
        <w:spacing w:after="80" w:line="288" w:lineRule="auto"/>
      </w:pPr>
      <w:r>
        <w:rPr/>
        <w:t xml:space="preserve">지연 변화율은 세션별 비율의 중앙값이고 ms·FPS는 세션 중앙값이라, 표의 ms끼리 나눈 값과는 조금 다르다(2장 각주).</w:t>
      </w:r>
    </w:p>
    <w:p>
      <w:pPr>
        <w:keepNext/>
        <w:spacing w:before="80" w:after="40"/>
        <w:jc w:val="center"/>
      </w:pPr>
      <w:r>
        <w:drawing>
          <wp:inline distT="0" distB="0" distL="0" distR="0">
            <wp:extent cx="4229100" cy="2053683"/>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_paper.png"/>
                    <pic:cNvPicPr/>
                  </pic:nvPicPr>
                  <pic:blipFill>
                    <a:blip r:embed="rIdImg3"/>
                    <a:stretch>
                      <a:fillRect/>
                    </a:stretch>
                  </pic:blipFill>
                  <pic:spPr>
                    <a:xfrm>
                      <a:off x="0" y="0"/>
                      <a:ext cx="4229100" cy="2053683"/>
                    </a:xfrm>
                    <a:prstGeom prst="rect">
                      <a:avLst/>
                    </a:prstGeom>
                  </pic:spPr>
                </pic:pic>
              </a:graphicData>
            </a:graphic>
          </wp:inline>
        </w:drawing>
      </w:r>
    </w:p>
    <w:p>
      <w:pPr>
        <w:spacing w:after="120" w:line="288" w:lineRule="auto"/>
        <w:jc w:val="center"/>
      </w:pPr>
      <w:r>
        <w:rPr>
          <w:color w:val="555555"/>
          <w:sz w:val="17"/>
          <w:szCs w:val="17"/>
        </w:rPr>
        <w:t xml:space="preserve">그림 3. 제출 모델의 FP32 대비 감소율 (i7 노트북, FP32와 같은 실행에서 번갈아 측정). 막대 = 대표값, 빈 점 = 같은 모델의 다른 실행</w:t>
      </w:r>
    </w:p>
    <w:p>
      <w:pPr>
        <w:spacing w:after="80" w:line="288" w:lineRule="auto"/>
      </w:pPr>
      <w:r>
        <w:rPr>
          <w:b/>
          <w:bCs/>
        </w:rPr>
        <w:t xml:space="preserve">여러 실행·여러 기기에서의 개선율</w:t>
      </w:r>
      <w:r>
        <w:rPr/>
        <w:t xml:space="preserve"> (각 조건에서 FP32와 같은 실행으로 번갈아 측정한 FP32 대비 변화율)</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3909"/>
        <w:gridCol w:w="1003"/>
        <w:gridCol w:w="1287"/>
        <w:gridCol w:w="1287"/>
        <w:gridCol w:w="1514"/>
      </w:tblGrid>
      <w:tr>
        <w:trPr>
          <w:tblHeader/>
        </w:trPr>
        <w:tc>
          <w:tcPr>
            <w:tcW w:w="3909"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기기 / 조건</w:t>
            </w:r>
          </w:p>
        </w:tc>
        <w:tc>
          <w:tcPr>
            <w:tcW w:w="1003"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모델</w:t>
            </w:r>
          </w:p>
        </w:tc>
        <w:tc>
          <w:tcPr>
            <w:tcW w:w="1287"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4스레드</w:t>
            </w:r>
          </w:p>
        </w:tc>
        <w:tc>
          <w:tcPr>
            <w:tcW w:w="1287"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1스레드</w:t>
            </w:r>
          </w:p>
        </w:tc>
        <w:tc>
          <w:tcPr>
            <w:tcW w:w="1514"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메모리</w:t>
            </w:r>
          </w:p>
        </w:tc>
      </w:tr>
      <w:tr>
        <w:trPr>
          <w:cantSplit/>
        </w:trPr>
        <w:tc>
          <w:tcPr>
            <w:tcW w:w="3909" w:type="dxa"/>
            <w:tcMar>
              <w:top w:w="70" w:type="dxa"/>
              <w:left w:w="110" w:type="dxa"/>
              <w:bottom w:w="70" w:type="dxa"/>
              <w:right w:w="110" w:type="dxa"/>
            </w:tcMar>
            <w:vAlign w:val="center"/>
          </w:tcPr>
          <w:p>
            <w:pPr>
              <w:spacing w:after="0" w:line="264" w:lineRule="auto"/>
              <w:jc w:val="left"/>
            </w:pPr>
            <w:r>
              <w:rPr>
                <w:b/>
                <w:bCs/>
                <w:sz w:val="18"/>
                <w:szCs w:val="18"/>
              </w:rPr>
              <w:t xml:space="preserve">i7-1165G7 (대표값, 실행 2번 합침)</w:t>
            </w:r>
          </w:p>
        </w:tc>
        <w:tc>
          <w:tcPr>
            <w:tcW w:w="1003" w:type="dxa"/>
            <w:tcMar>
              <w:top w:w="70" w:type="dxa"/>
              <w:left w:w="110" w:type="dxa"/>
              <w:bottom w:w="70" w:type="dxa"/>
              <w:right w:w="110" w:type="dxa"/>
            </w:tcMar>
            <w:vAlign w:val="center"/>
          </w:tcPr>
          <w:p>
            <w:pPr>
              <w:spacing w:after="0" w:line="264" w:lineRule="auto"/>
              <w:jc w:val="center"/>
            </w:pPr>
            <w:r>
              <w:rPr>
                <w:b/>
                <w:bCs/>
                <w:sz w:val="18"/>
                <w:szCs w:val="18"/>
              </w:rPr>
              <w:t xml:space="preserve">제출 모델</w:t>
            </w:r>
          </w:p>
        </w:tc>
        <w:tc>
          <w:tcPr>
            <w:tcW w:w="1287" w:type="dxa"/>
            <w:tcMar>
              <w:top w:w="70" w:type="dxa"/>
              <w:left w:w="110" w:type="dxa"/>
              <w:bottom w:w="70" w:type="dxa"/>
              <w:right w:w="110" w:type="dxa"/>
            </w:tcMar>
            <w:vAlign w:val="center"/>
          </w:tcPr>
          <w:p>
            <w:pPr>
              <w:spacing w:after="0" w:line="264" w:lineRule="auto"/>
              <w:jc w:val="center"/>
            </w:pPr>
            <w:r>
              <w:rPr>
                <w:b/>
                <w:bCs/>
                <w:sz w:val="18"/>
                <w:szCs w:val="18"/>
              </w:rPr>
              <w:t xml:space="preserve">−62.9%</w:t>
            </w:r>
          </w:p>
        </w:tc>
        <w:tc>
          <w:tcPr>
            <w:tcW w:w="1287" w:type="dxa"/>
            <w:tcMar>
              <w:top w:w="70" w:type="dxa"/>
              <w:left w:w="110" w:type="dxa"/>
              <w:bottom w:w="70" w:type="dxa"/>
              <w:right w:w="110" w:type="dxa"/>
            </w:tcMar>
            <w:vAlign w:val="center"/>
          </w:tcPr>
          <w:p>
            <w:pPr>
              <w:spacing w:after="0" w:line="264" w:lineRule="auto"/>
              <w:jc w:val="center"/>
            </w:pPr>
            <w:r>
              <w:rPr>
                <w:b/>
                <w:bCs/>
                <w:sz w:val="18"/>
                <w:szCs w:val="18"/>
              </w:rPr>
              <w:t xml:space="preserve">−68.0%</w:t>
            </w:r>
          </w:p>
        </w:tc>
        <w:tc>
          <w:tcPr>
            <w:tcW w:w="1514" w:type="dxa"/>
            <w:tcMar>
              <w:top w:w="70" w:type="dxa"/>
              <w:left w:w="110" w:type="dxa"/>
              <w:bottom w:w="70" w:type="dxa"/>
              <w:right w:w="110" w:type="dxa"/>
            </w:tcMar>
            <w:vAlign w:val="center"/>
          </w:tcPr>
          <w:p>
            <w:pPr>
              <w:spacing w:after="0" w:line="264" w:lineRule="auto"/>
              <w:jc w:val="center"/>
            </w:pPr>
            <w:r>
              <w:rPr>
                <w:b/>
                <w:bCs/>
                <w:sz w:val="18"/>
                <w:szCs w:val="18"/>
              </w:rPr>
              <w:t xml:space="preserve">−63.4%</w:t>
            </w:r>
          </w:p>
        </w:tc>
      </w:tr>
      <w:tr>
        <w:trPr>
          <w:cantSplit/>
        </w:trPr>
        <w:tc>
          <w:tcPr>
            <w:tcW w:w="3909" w:type="dxa"/>
            <w:tcMar>
              <w:top w:w="70" w:type="dxa"/>
              <w:left w:w="110" w:type="dxa"/>
              <w:bottom w:w="70" w:type="dxa"/>
              <w:right w:w="110" w:type="dxa"/>
            </w:tcMar>
            <w:vAlign w:val="center"/>
          </w:tcPr>
          <w:p>
            <w:pPr>
              <w:spacing w:after="0" w:line="264" w:lineRule="auto"/>
              <w:jc w:val="left"/>
            </w:pPr>
            <w:r>
              <w:rPr>
                <w:sz w:val="18"/>
                <w:szCs w:val="18"/>
              </w:rPr>
              <w:t xml:space="preserve">i7-1165G7 (메모리 옵션 없는 기본 설정)</w:t>
            </w:r>
          </w:p>
        </w:tc>
        <w:tc>
          <w:tcPr>
            <w:tcW w:w="1003" w:type="dxa"/>
            <w:tcMar>
              <w:top w:w="70" w:type="dxa"/>
              <w:left w:w="110" w:type="dxa"/>
              <w:bottom w:w="70" w:type="dxa"/>
              <w:right w:w="110" w:type="dxa"/>
            </w:tcMar>
            <w:vAlign w:val="center"/>
          </w:tcPr>
          <w:p>
            <w:pPr>
              <w:spacing w:after="0" w:line="264" w:lineRule="auto"/>
              <w:jc w:val="center"/>
            </w:pPr>
            <w:r>
              <w:rPr>
                <w:sz w:val="18"/>
                <w:szCs w:val="18"/>
              </w:rPr>
              <w:t xml:space="preserve">제출 모델</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−59.8%</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−67.6%</w:t>
            </w:r>
          </w:p>
        </w:tc>
        <w:tc>
          <w:tcPr>
            <w:tcW w:w="1514" w:type="dxa"/>
            <w:tcMar>
              <w:top w:w="70" w:type="dxa"/>
              <w:left w:w="110" w:type="dxa"/>
              <w:bottom w:w="70" w:type="dxa"/>
              <w:right w:w="110" w:type="dxa"/>
            </w:tcMar>
            <w:vAlign w:val="center"/>
          </w:tcPr>
          <w:p>
            <w:pPr>
              <w:spacing w:after="0" w:line="264" w:lineRule="auto"/>
              <w:jc w:val="center"/>
            </w:pPr>
            <w:r>
              <w:rPr>
                <w:sz w:val="18"/>
                <w:szCs w:val="18"/>
              </w:rPr>
              <w:t xml:space="preserve">−62.6%</w:t>
            </w:r>
          </w:p>
        </w:tc>
      </w:tr>
      <w:tr>
        <w:trPr>
          <w:cantSplit/>
        </w:trPr>
        <w:tc>
          <w:tcPr>
            <w:tcW w:w="3909" w:type="dxa"/>
            <w:tcMar>
              <w:top w:w="70" w:type="dxa"/>
              <w:left w:w="110" w:type="dxa"/>
              <w:bottom w:w="70" w:type="dxa"/>
              <w:right w:w="110" w:type="dxa"/>
            </w:tcMar>
            <w:vAlign w:val="center"/>
          </w:tcPr>
          <w:p>
            <w:pPr>
              <w:spacing w:after="0" w:line="264" w:lineRule="auto"/>
              <w:jc w:val="left"/>
            </w:pPr>
            <w:r>
              <w:rPr>
                <w:sz w:val="18"/>
                <w:szCs w:val="18"/>
              </w:rPr>
              <w:t xml:space="preserve">i7-1165G7 (3일에 걸친 측정 5회)</w:t>
            </w:r>
          </w:p>
        </w:tc>
        <w:tc>
          <w:tcPr>
            <w:tcW w:w="1003" w:type="dxa"/>
            <w:tcMar>
              <w:top w:w="70" w:type="dxa"/>
              <w:left w:w="110" w:type="dxa"/>
              <w:bottom w:w="70" w:type="dxa"/>
              <w:right w:w="110" w:type="dxa"/>
            </w:tcMar>
            <w:vAlign w:val="center"/>
          </w:tcPr>
          <w:p>
            <w:pPr>
              <w:spacing w:after="0" w:line="264" w:lineRule="auto"/>
              <w:jc w:val="center"/>
            </w:pPr>
            <w:r>
              <w:rPr>
                <w:sz w:val="18"/>
                <w:szCs w:val="18"/>
              </w:rPr>
              <w:t xml:space="preserve">직전 모델</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−55.9 ~ −57.0%</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−60.2 ~ −63.8%</w:t>
            </w:r>
          </w:p>
        </w:tc>
        <w:tc>
          <w:tcPr>
            <w:tcW w:w="1514" w:type="dxa"/>
            <w:tcMar>
              <w:top w:w="70" w:type="dxa"/>
              <w:left w:w="110" w:type="dxa"/>
              <w:bottom w:w="70" w:type="dxa"/>
              <w:right w:w="110" w:type="dxa"/>
            </w:tcMar>
            <w:vAlign w:val="center"/>
          </w:tcPr>
          <w:p>
            <w:pPr>
              <w:spacing w:after="0" w:line="264" w:lineRule="auto"/>
              <w:jc w:val="center"/>
            </w:pPr>
            <w:r>
              <w:rPr>
                <w:sz w:val="18"/>
                <w:szCs w:val="18"/>
              </w:rPr>
              <w:t xml:space="preserve">−57.4 ~ −57.5%</w:t>
            </w:r>
          </w:p>
        </w:tc>
      </w:tr>
      <w:tr>
        <w:trPr>
          <w:cantSplit/>
        </w:trPr>
        <w:tc>
          <w:tcPr>
            <w:tcW w:w="3909" w:type="dxa"/>
            <w:tcMar>
              <w:top w:w="70" w:type="dxa"/>
              <w:left w:w="110" w:type="dxa"/>
              <w:bottom w:w="70" w:type="dxa"/>
              <w:right w:w="110" w:type="dxa"/>
            </w:tcMar>
            <w:vAlign w:val="center"/>
          </w:tcPr>
          <w:p>
            <w:pPr>
              <w:spacing w:after="0" w:line="264" w:lineRule="auto"/>
              <w:jc w:val="left"/>
            </w:pPr>
            <w:r>
              <w:rPr>
                <w:sz w:val="18"/>
                <w:szCs w:val="18"/>
              </w:rPr>
              <w:t xml:space="preserve">Core Ultra 9 285K (팀원 PC)¹</w:t>
            </w:r>
          </w:p>
        </w:tc>
        <w:tc>
          <w:tcPr>
            <w:tcW w:w="1003" w:type="dxa"/>
            <w:tcMar>
              <w:top w:w="70" w:type="dxa"/>
              <w:left w:w="110" w:type="dxa"/>
              <w:bottom w:w="70" w:type="dxa"/>
              <w:right w:w="110" w:type="dxa"/>
            </w:tcMar>
            <w:vAlign w:val="center"/>
          </w:tcPr>
          <w:p>
            <w:pPr>
              <w:spacing w:after="0" w:line="264" w:lineRule="auto"/>
              <w:jc w:val="center"/>
            </w:pPr>
            <w:r>
              <w:rPr>
                <w:sz w:val="18"/>
                <w:szCs w:val="18"/>
              </w:rPr>
              <w:t xml:space="preserve">직전 모델</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−54.6%</w:t>
            </w:r>
          </w:p>
        </w:tc>
        <w:tc>
          <w:tcPr>
            <w:tcW w:w="1287" w:type="dxa"/>
            <w:tcMar>
              <w:top w:w="70" w:type="dxa"/>
              <w:left w:w="110" w:type="dxa"/>
              <w:bottom w:w="70" w:type="dxa"/>
              <w:right w:w="110" w:type="dxa"/>
            </w:tcMar>
            <w:vAlign w:val="center"/>
          </w:tcPr>
          <w:p>
            <w:pPr>
              <w:spacing w:after="0" w:line="264" w:lineRule="auto"/>
              <w:jc w:val="center"/>
            </w:pPr>
            <w:r>
              <w:rPr>
                <w:sz w:val="18"/>
                <w:szCs w:val="18"/>
              </w:rPr>
              <w:t xml:space="preserve">−64.6%</w:t>
            </w:r>
          </w:p>
        </w:tc>
        <w:tc>
          <w:tcPr>
            <w:tcW w:w="1514" w:type="dxa"/>
            <w:tcMar>
              <w:top w:w="70" w:type="dxa"/>
              <w:left w:w="110" w:type="dxa"/>
              <w:bottom w:w="70" w:type="dxa"/>
              <w:right w:w="110" w:type="dxa"/>
            </w:tcMar>
            <w:vAlign w:val="center"/>
          </w:tcPr>
          <w:p>
            <w:pPr>
              <w:spacing w:after="0" w:line="264" w:lineRule="auto"/>
              <w:jc w:val="center"/>
            </w:pPr>
            <w:r>
              <w:rPr>
                <w:sz w:val="18"/>
                <w:szCs w:val="18"/>
              </w:rPr>
              <w:t xml:space="preserve">(측정 정의 다름)</w:t>
            </w:r>
          </w:p>
        </w:tc>
      </w:tr>
    </w:tbl>
    <w:p>
      <w:pPr>
        <w:spacing w:after="40" w:line="200" w:lineRule="auto"/>
      </w:pPr>
    </w:p>
    <w:p>
      <w:pPr>
        <w:spacing w:after="80" w:line="288" w:lineRule="auto"/>
      </w:pPr>
      <w:r>
        <w:rPr/>
        <w:t xml:space="preserve">¹ 285K는 지연 중앙값끼리 나눈 비율이다(i7은 세션별 비율의 중앙값).</w:t>
      </w:r>
    </w:p>
    <w:p>
      <w:pPr>
        <w:spacing w:after="80" w:line="288" w:lineRule="auto"/>
      </w:pPr>
      <w:r>
        <w:rPr/>
        <w:t xml:space="preserve">4스레드 FP32 지연은 i7 68.6 ms, 285K 27.01 ms처럼 기기마다 두 배 넘게 달랐지만, 원본 대비 개선율은 실행과 기기가 달라도 비슷했다. 직전 모델은 여섯 번의 측정·기기 두 대에서 4스레드 −55~−57%였고, 제출 모델도 같은 날 세 번 잰 값이 4스레드 −59.8~−64.4%, 1스레드 −67.6~−68.3%였다. 제출 모델이 직전 모델보다 빠른 것도 x86 세 대에서 같은 방향이었다(4스레드 기준 i7 −8.8%(기본 설정)·−14.4%(제출 설정), Core Ultra 7 258V −10.3%, 285K −11.8%, 피크 메모리 −12.0~−17.3%). 정확도는 x86 두 대와 ARM(Jetson AGX Orin)에서 사진별로 맞춰 보았다(6.3).</w:t>
      </w:r>
    </w:p>
    <w:p>
      <w:pPr>
        <w:pStyle w:val="2"/>
        <w:keepNext/>
        <w:spacing w:before="200" w:after="90"/>
      </w:pPr>
      <w:r>
        <w:rPr>
          <w:b/>
          <w:bCs/>
          <w:color w:val="333333"/>
          <w:sz w:val="21"/>
          <w:szCs w:val="21"/>
        </w:rPr>
        <w:t xml:space="preserve">6.6 결과 해석</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5"/>
              </w:numPr>
              <w:spacing w:after="40" w:line="288" w:lineRule="auto"/>
            </w:pPr>
            <w:r>
              <w:rPr/>
              <w:t xml:space="preserve">큰 손실의 원인이던 거대 활성값은 레지스터 캐시와 회전으로 없앴다(가장 나쁜 층 SNR 0.8 → 20.5 dB). 남은 손실은 행렬곱을 전부 8비트로 바꾸면서 생기는 작은 임베딩 오차(코사인 유사도 0.988)다.</w:t>
            </w:r>
          </w:p>
          <w:p>
            <w:pPr>
              <w:numPr>
                <w:ilvl w:val="0"/>
                <w:numId w:val="105"/>
              </w:numPr>
              <w:spacing w:after="40" w:line="288" w:lineRule="auto"/>
            </w:pPr>
            <w:r>
              <w:rPr/>
              <w:t xml:space="preserve">회전+레지스터 캐시 단계 모델로 dev에서 새로 틀린 사진을 보면, 새로 틀린 사진은 특정 클래스에 몰리지 않고 대부분 클래스마다 1~2장씩 흩어져 있었다. 원래도 헷갈리는 쌍(스태퍼드셔 불 테리어와 아메리칸 핏불 테리어, 랙돌과 버먼 고양이 등)에서 답이 뒤집히는 경우가 많았다.</w:t>
            </w:r>
          </w:p>
          <w:p>
            <w:pPr>
              <w:numPr>
                <w:ilvl w:val="0"/>
                <w:numId w:val="105"/>
              </w:numPr>
              <w:spacing w:after="40" w:line="288" w:lineRule="auto"/>
            </w:pPr>
            <w:r>
              <w:rPr/>
              <w:t xml:space="preserve">데이터셋별로는 세밀한 구분이 필요한 Cars(−0.45%p)와 Flowers(−0.39%p)에서 작지만 유의한 손실이 있었고, Pets·Food·Caltech는 거의 그대로였다. 저해상도인 CIFAR-100은 오히려 0.57%p 올랐지만 유의하지 않았고 원인도 찾지 못했다. 일반 사진인 ImageNetV2는 −0.43%p로 작지만 유의한 손실이 있었다.</w:t>
            </w:r>
          </w:p>
          <w:p>
            <w:pPr>
              <w:numPr>
                <w:ilvl w:val="0"/>
                <w:numId w:val="105"/>
              </w:numPr>
              <w:spacing w:after="40" w:line="288" w:lineRule="auto"/>
            </w:pPr>
            <w:r>
              <w:rPr/>
              <w:t xml:space="preserve">입력 변형 8종 중에서는 90도 회전에서만 작지만 유의한 손실(−1.5%p)이 있었다(6.2). 원본 FP32도 회전한 사진에서는 정확도가 크게 떨어지는 학습 분포 밖 입력이라, 회전된 사진이 많은 쓰임새라면 따로 확인이 필요하다.</w:t>
            </w:r>
          </w:p>
          <w:p>
            <w:pPr>
              <w:numPr>
                <w:ilvl w:val="0"/>
                <w:numId w:val="105"/>
              </w:numPr>
              <w:spacing w:after="40" w:line="288" w:lineRule="auto"/>
            </w:pPr>
            <w:r>
              <w:rPr/>
              <w:t xml:space="preserve">dev(−0.05%p)와 test(−0.20%p)가 비슷해서, dev로 설정을 고르며 생길 수 있는 과적합은 보이지 않았다. test는 사진이 많아 구간이 좁아서 작지만 유의한 손실로 나왔다.</w:t>
            </w:r>
          </w:p>
          <w:p>
            <w:pPr>
              <w:numPr>
                <w:ilvl w:val="0"/>
                <w:numId w:val="105"/>
              </w:numPr>
              <w:spacing w:after="40" w:line="288" w:lineRule="auto"/>
            </w:pPr>
            <w:r>
              <w:rPr/>
              <w:t xml:space="preserve">i7 4스레드 프로파일에서 제출 모델은 직전 모델보다 커널 시간이 15% 줄었다(34.9 → 29.5 ms). 줄어든 곳은 GELU와 FP32 패치 Conv였고 정수 행렬곱 시간은 그대로여서, 지금은 커널 시간의 절반 이상(53%)이 정수 행렬곱이다. 처리량 기준 배속은 1스레드 3.2배, 2·4스레드 약 2.8배였다.</w:t>
            </w:r>
          </w:p>
          <w:p/>
        </w:tc>
      </w:tr>
    </w:tbl>
    <w:p>
      <w:pPr>
        <w:spacing w:after="100" w:line="288" w:lineRule="auto"/>
      </w:pPr>
    </w:p>
    <w:p>
      <w:pPr>
        <w:pStyle w:val="1"/>
        <w:keepNext/>
        <w:spacing w:before="300" w:after="120"/>
      </w:pPr>
      <w:r>
        <w:rPr>
          <w:b/>
          <w:bCs/>
          <w:color w:val="1A1A1A"/>
          <w:sz w:val="24"/>
          <w:szCs w:val="24"/>
        </w:rPr>
        <w:t xml:space="preserve">7. 한계점 및 엣지 디바이스 이식 계획</w:t>
      </w:r>
    </w:p>
    <w:p>
      <w:pPr>
        <w:pStyle w:val="2"/>
        <w:keepNext/>
        <w:spacing w:before="200" w:after="90"/>
      </w:pPr>
      <w:r>
        <w:rPr>
          <w:b/>
          <w:bCs/>
          <w:color w:val="333333"/>
          <w:sz w:val="21"/>
          <w:szCs w:val="21"/>
        </w:rPr>
        <w:t xml:space="preserve">7.1 현재 한계점</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6"/>
              </w:numPr>
              <w:spacing w:after="40" w:line="288" w:lineRule="auto"/>
            </w:pPr>
            <w:r>
              <w:rPr>
                <w:b/>
                <w:bCs/>
              </w:rPr>
              <w:t xml:space="preserve">제출 모델의 FP32 대비 대표값은 i7 노트북 한 대에서 쟀다.</w:t>
            </w:r>
            <w:r>
              <w:rPr/>
              <w:t xml:space="preserve"> 285K에서는 직전 모델의 FP32 대비 개선율을, 285K와 258V에서는 제출 모델이 직전 모델보다 빨라진 정도를 쟀고 모두 같은 방향이었지만(6.5), 제출 모델을 FP32와 직접 번갈아 잰 것은 i7뿐이다. i7에서도 FP32 절대 지연이 실행에 따라 최대 약 48%까지 달라서(연속 실행으로 발열된 실행 포함) 같은 실행 안의 비율로만 비교했고, 비율도 세션마다 −58~−65%로 흔들렸다. 전원 모드도 결과를 크게 바꿔서 측정 전에 확인했다.</w:t>
            </w:r>
          </w:p>
          <w:p>
            <w:pPr>
              <w:numPr>
                <w:ilvl w:val="0"/>
                <w:numId w:val="106"/>
              </w:numPr>
              <w:spacing w:after="40" w:line="288" w:lineRule="auto"/>
            </w:pPr>
            <w:r>
              <w:rPr>
                <w:b/>
                <w:bCs/>
              </w:rPr>
              <w:t xml:space="preserve">제출 모델은 onnxruntime에서만 돈다</w:t>
            </w:r>
            <w:r>
              <w:rPr/>
              <w:t xml:space="preserve">(전용 연산 SkipLayerNormalization·FastGelu). 비상 대체용으로 표준 연산만 쓰는 INT8 모델(dev −0.87%p)도 Release에 두었다.</w:t>
            </w:r>
          </w:p>
          <w:p>
            <w:pPr>
              <w:numPr>
                <w:ilvl w:val="0"/>
                <w:numId w:val="106"/>
              </w:numPr>
              <w:spacing w:after="40" w:line="288" w:lineRule="auto"/>
            </w:pPr>
            <w:r>
              <w:rPr>
                <w:b/>
                <w:bCs/>
              </w:rPr>
              <w:t xml:space="preserve">CPU 종류에 따라 사진 몇 장의 결과가 다를 수 있다</w:t>
            </w:r>
            <w:r>
              <w:rPr/>
              <w:t xml:space="preserve">(6.3). VNNI 명령어가 없는 x86 CPU에서는 확인하지 못했다.</w:t>
            </w:r>
          </w:p>
          <w:p>
            <w:pPr>
              <w:numPr>
                <w:ilvl w:val="0"/>
                <w:numId w:val="106"/>
              </w:numPr>
              <w:spacing w:after="40" w:line="288" w:lineRule="auto"/>
            </w:pPr>
            <w:r>
              <w:rPr>
                <w:b/>
                <w:bCs/>
              </w:rPr>
              <w:t xml:space="preserve">Hailo에서는 CPU보다 손실이 크다.</w:t>
            </w:r>
            <w:r>
              <w:rPr/>
              <w:t xml:space="preserve"> test 손실이 CPU는 0.20%p, Hailo는 1.04%p였다. Hailo는 같은 FP32 모델을 자기 방식(8/16비트 혼합, DFC 보정)으로 따로 양자화하기 때문으로 보인다. 두 값의 FP32 기준도 정의가 조금 다르다(부록 B).</w:t>
            </w:r>
          </w:p>
          <w:p>
            <w:pPr>
              <w:numPr>
                <w:ilvl w:val="0"/>
                <w:numId w:val="106"/>
              </w:numPr>
              <w:spacing w:after="40" w:line="288" w:lineRule="auto"/>
            </w:pPr>
            <w:r>
              <w:rPr>
                <w:b/>
                <w:bCs/>
              </w:rPr>
              <w:t xml:space="preserve">레지스터 캐시는 보정 사진으로 정한 근사값이다.</w:t>
            </w:r>
            <w:r>
              <w:rPr/>
              <w:t xml:space="preserve"> FP32에서 이 근사만 넣었을 때 dev 전체와 입력 변형 8종에서 정확도 차이가 없었고(입력 변형에서 코사인 유사도 0.9997 이상), train에서 따로 뗀 확인용 1,200장은 코사인 유사도만 쟀다(평균 0.99986, 가장 낮은 사진 0.9908). test 데이터셋이나 분포가 아주 다른 사진에서는 따로 재지 않았다.</w:t>
            </w:r>
          </w:p>
          <w:p/>
        </w:tc>
      </w:tr>
    </w:tbl>
    <w:p>
      <w:pPr>
        <w:spacing w:after="100" w:line="288" w:lineRule="auto"/>
      </w:pPr>
    </w:p>
    <w:p>
      <w:pPr>
        <w:pStyle w:val="2"/>
        <w:keepNext/>
        <w:spacing w:before="200" w:after="90"/>
      </w:pPr>
      <w:r>
        <w:rPr>
          <w:b/>
          <w:bCs/>
          <w:color w:val="333333"/>
          <w:sz w:val="21"/>
          <w:szCs w:val="21"/>
        </w:rPr>
        <w:t xml:space="preserve">7.2 본선 이식 계획 (11/6 ~ 12/4)</w:t>
      </w:r>
    </w:p>
    <w:p>
      <w:pPr>
        <w:spacing w:after="80" w:line="288" w:lineRule="auto"/>
      </w:pPr>
      <w:r>
        <w:rPr/>
        <w:t xml:space="preserve">HEF 컴파일과 실칩 정확도·지연 측정은 예선에서 이미 했으므로(부록 B), 본선에서는 Pi 5 위에서 같은 결과를 재현하고 실측과 시연을 다듬는 데 시간을 쓴다. 예선 모델을 그대로 쓰고, 예선과 같은 벤치마크와 측정 방법(배치 1 지연)으로 서버(ORT INT8)와 엣지(Hailo)를 비교한다. 컴파일 과정에서 바꾸는 부분은 "예선 대비 변경 사항"으로 기록한다.</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1221"/>
        <w:gridCol w:w="4694"/>
        <w:gridCol w:w="3085"/>
      </w:tblGrid>
      <w:tr>
        <w:trPr>
          <w:tblHeader/>
        </w:trPr>
        <w:tc>
          <w:tcPr>
            <w:tcW w:w="122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시기</w:t>
            </w:r>
          </w:p>
        </w:tc>
        <w:tc>
          <w:tcPr>
            <w:tcW w:w="4694"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수행 내용</w:t>
            </w:r>
          </w:p>
        </w:tc>
        <w:tc>
          <w:tcPr>
            <w:tcW w:w="308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예상 리스크</w:t>
            </w:r>
          </w:p>
        </w:tc>
      </w:tr>
      <w:tr>
        <w:trPr>
          <w:cantSplit/>
        </w:trPr>
        <w:tc>
          <w:tcPr>
            <w:tcW w:w="1221" w:type="dxa"/>
            <w:tcMar>
              <w:top w:w="70" w:type="dxa"/>
              <w:left w:w="110" w:type="dxa"/>
              <w:bottom w:w="70" w:type="dxa"/>
              <w:right w:w="110" w:type="dxa"/>
            </w:tcMar>
            <w:vAlign w:val="center"/>
          </w:tcPr>
          <w:p>
            <w:pPr>
              <w:spacing w:after="0" w:line="264" w:lineRule="auto"/>
              <w:jc w:val="center"/>
            </w:pPr>
            <w:r>
              <w:rPr>
                <w:sz w:val="18"/>
                <w:szCs w:val="18"/>
              </w:rPr>
              <w:t xml:space="preserve">1주차 (11/6~11/12)</w:t>
            </w:r>
          </w:p>
        </w:tc>
        <w:tc>
          <w:tcPr>
            <w:tcW w:w="4694" w:type="dxa"/>
            <w:tcMar>
              <w:top w:w="70" w:type="dxa"/>
              <w:left w:w="110" w:type="dxa"/>
              <w:bottom w:w="70" w:type="dxa"/>
              <w:right w:w="110" w:type="dxa"/>
            </w:tcMar>
            <w:vAlign w:val="center"/>
          </w:tcPr>
          <w:p>
            <w:pPr>
              <w:spacing w:after="0" w:line="264" w:lineRule="auto"/>
              <w:jc w:val="left"/>
            </w:pPr>
            <w:r>
              <w:rPr>
                <w:sz w:val="18"/>
                <w:szCs w:val="18"/>
              </w:rPr>
              <w:t xml:space="preserve">Pi 5 + AI HAT+ 2 구성, HailoRT 버전에 맞춰 HEF 다시 컴파일, 실칩 dev 정확도 확인</w:t>
            </w:r>
          </w:p>
        </w:tc>
        <w:tc>
          <w:tcPr>
            <w:tcW w:w="3085" w:type="dxa"/>
            <w:tcMar>
              <w:top w:w="70" w:type="dxa"/>
              <w:left w:w="110" w:type="dxa"/>
              <w:bottom w:w="70" w:type="dxa"/>
              <w:right w:w="110" w:type="dxa"/>
            </w:tcMar>
            <w:vAlign w:val="center"/>
          </w:tcPr>
          <w:p>
            <w:pPr>
              <w:spacing w:after="0" w:line="264" w:lineRule="auto"/>
              <w:jc w:val="left"/>
            </w:pPr>
            <w:r>
              <w:rPr>
                <w:sz w:val="18"/>
                <w:szCs w:val="18"/>
              </w:rPr>
              <w:t xml:space="preserve">HailoRT·DFC 버전 불일치 → 버전별 컴파일 환경 준비</w:t>
            </w:r>
          </w:p>
        </w:tc>
      </w:tr>
      <w:tr>
        <w:trPr>
          <w:cantSplit/>
        </w:trPr>
        <w:tc>
          <w:tcPr>
            <w:tcW w:w="1221" w:type="dxa"/>
            <w:tcMar>
              <w:top w:w="70" w:type="dxa"/>
              <w:left w:w="110" w:type="dxa"/>
              <w:bottom w:w="70" w:type="dxa"/>
              <w:right w:w="110" w:type="dxa"/>
            </w:tcMar>
            <w:vAlign w:val="center"/>
          </w:tcPr>
          <w:p>
            <w:pPr>
              <w:spacing w:after="0" w:line="264" w:lineRule="auto"/>
              <w:jc w:val="center"/>
            </w:pPr>
            <w:r>
              <w:rPr>
                <w:sz w:val="18"/>
                <w:szCs w:val="18"/>
              </w:rPr>
              <w:t xml:space="preserve">2주차 (11/13~11/19)</w:t>
            </w:r>
          </w:p>
        </w:tc>
        <w:tc>
          <w:tcPr>
            <w:tcW w:w="4694" w:type="dxa"/>
            <w:tcMar>
              <w:top w:w="70" w:type="dxa"/>
              <w:left w:w="110" w:type="dxa"/>
              <w:bottom w:w="70" w:type="dxa"/>
              <w:right w:w="110" w:type="dxa"/>
            </w:tcMar>
            <w:vAlign w:val="center"/>
          </w:tcPr>
          <w:p>
            <w:pPr>
              <w:spacing w:after="0" w:line="264" w:lineRule="auto"/>
              <w:jc w:val="left"/>
            </w:pPr>
            <w:r>
              <w:rPr>
                <w:sz w:val="18"/>
                <w:szCs w:val="18"/>
              </w:rPr>
              <w:t xml:space="preserve">Pi에서 dev·test 정확도, 배치 1 지연(예선과 같은 방식), 메모리·전력 측정(전처리 포함)</w:t>
            </w:r>
          </w:p>
        </w:tc>
        <w:tc>
          <w:tcPr>
            <w:tcW w:w="3085" w:type="dxa"/>
            <w:tcMar>
              <w:top w:w="70" w:type="dxa"/>
              <w:left w:w="110" w:type="dxa"/>
              <w:bottom w:w="70" w:type="dxa"/>
              <w:right w:w="110" w:type="dxa"/>
            </w:tcMar>
            <w:vAlign w:val="center"/>
          </w:tcPr>
          <w:p>
            <w:pPr>
              <w:spacing w:after="0" w:line="264" w:lineRule="auto"/>
              <w:jc w:val="left"/>
            </w:pPr>
            <w:r>
              <w:rPr>
                <w:sz w:val="18"/>
                <w:szCs w:val="18"/>
              </w:rPr>
              <w:t xml:space="preserve">Pi CPU의 전처리(크기 맞춤)가 병목일 수 있음</w:t>
            </w:r>
          </w:p>
        </w:tc>
      </w:tr>
      <w:tr>
        <w:trPr>
          <w:cantSplit/>
        </w:trPr>
        <w:tc>
          <w:tcPr>
            <w:tcW w:w="1221" w:type="dxa"/>
            <w:tcMar>
              <w:top w:w="70" w:type="dxa"/>
              <w:left w:w="110" w:type="dxa"/>
              <w:bottom w:w="70" w:type="dxa"/>
              <w:right w:w="110" w:type="dxa"/>
            </w:tcMar>
            <w:vAlign w:val="center"/>
          </w:tcPr>
          <w:p>
            <w:pPr>
              <w:spacing w:after="0" w:line="264" w:lineRule="auto"/>
              <w:jc w:val="center"/>
            </w:pPr>
            <w:r>
              <w:rPr>
                <w:sz w:val="18"/>
                <w:szCs w:val="18"/>
              </w:rPr>
              <w:t xml:space="preserve">3주차 (11/20~11/26)</w:t>
            </w:r>
          </w:p>
        </w:tc>
        <w:tc>
          <w:tcPr>
            <w:tcW w:w="4694" w:type="dxa"/>
            <w:tcMar>
              <w:top w:w="70" w:type="dxa"/>
              <w:left w:w="110" w:type="dxa"/>
              <w:bottom w:w="70" w:type="dxa"/>
              <w:right w:w="110" w:type="dxa"/>
            </w:tcMar>
            <w:vAlign w:val="center"/>
          </w:tcPr>
          <w:p>
            <w:pPr>
              <w:spacing w:after="0" w:line="264" w:lineRule="auto"/>
              <w:jc w:val="left"/>
            </w:pPr>
            <w:r>
              <w:rPr>
                <w:sz w:val="18"/>
                <w:szCs w:val="18"/>
              </w:rPr>
              <w:t xml:space="preserve">Hailo INT4 가중치(MLP부터), 잔차 덧셈 8비트화 재시도. 판정 기준은 결과 전에 정함</w:t>
            </w:r>
          </w:p>
        </w:tc>
        <w:tc>
          <w:tcPr>
            <w:tcW w:w="3085" w:type="dxa"/>
            <w:tcMar>
              <w:top w:w="70" w:type="dxa"/>
              <w:left w:w="110" w:type="dxa"/>
              <w:bottom w:w="70" w:type="dxa"/>
              <w:right w:w="110" w:type="dxa"/>
            </w:tcMar>
            <w:vAlign w:val="center"/>
          </w:tcPr>
          <w:p>
            <w:pPr>
              <w:spacing w:after="0" w:line="264" w:lineRule="auto"/>
              <w:jc w:val="left"/>
            </w:pPr>
            <w:r>
              <w:rPr>
                <w:sz w:val="18"/>
                <w:szCs w:val="18"/>
              </w:rPr>
              <w:t xml:space="preserve">에뮬레이터와 실칩 불일치 → 실칩으로 확인</w:t>
            </w:r>
          </w:p>
        </w:tc>
      </w:tr>
      <w:tr>
        <w:trPr>
          <w:cantSplit/>
        </w:trPr>
        <w:tc>
          <w:tcPr>
            <w:tcW w:w="1221" w:type="dxa"/>
            <w:tcMar>
              <w:top w:w="70" w:type="dxa"/>
              <w:left w:w="110" w:type="dxa"/>
              <w:bottom w:w="70" w:type="dxa"/>
              <w:right w:w="110" w:type="dxa"/>
            </w:tcMar>
            <w:vAlign w:val="center"/>
          </w:tcPr>
          <w:p>
            <w:pPr>
              <w:spacing w:after="0" w:line="264" w:lineRule="auto"/>
              <w:jc w:val="center"/>
            </w:pPr>
            <w:r>
              <w:rPr>
                <w:sz w:val="18"/>
                <w:szCs w:val="18"/>
              </w:rPr>
              <w:t xml:space="preserve">4주차 (11/27~12/4)</w:t>
            </w:r>
          </w:p>
        </w:tc>
        <w:tc>
          <w:tcPr>
            <w:tcW w:w="4694" w:type="dxa"/>
            <w:tcMar>
              <w:top w:w="70" w:type="dxa"/>
              <w:left w:w="110" w:type="dxa"/>
              <w:bottom w:w="70" w:type="dxa"/>
              <w:right w:w="110" w:type="dxa"/>
            </w:tcMar>
            <w:vAlign w:val="center"/>
          </w:tcPr>
          <w:p>
            <w:pPr>
              <w:spacing w:after="0" w:line="264" w:lineRule="auto"/>
              <w:jc w:val="left"/>
            </w:pPr>
            <w:r>
              <w:rPr>
                <w:sz w:val="18"/>
                <w:szCs w:val="18"/>
              </w:rPr>
              <w:t xml:space="preserve">카메라 실시간 제로샷 분류 데모, 최종 보고서(11/30)와 발표 준비</w:t>
            </w:r>
          </w:p>
        </w:tc>
        <w:tc>
          <w:tcPr>
            <w:tcW w:w="3085" w:type="dxa"/>
            <w:tcMar>
              <w:top w:w="70" w:type="dxa"/>
              <w:left w:w="110" w:type="dxa"/>
              <w:bottom w:w="70" w:type="dxa"/>
              <w:right w:w="110" w:type="dxa"/>
            </w:tcMar>
            <w:vAlign w:val="center"/>
          </w:tcPr>
          <w:p>
            <w:pPr>
              <w:spacing w:after="0" w:line="264" w:lineRule="auto"/>
              <w:jc w:val="left"/>
            </w:pPr>
            <w:r>
              <w:rPr>
                <w:sz w:val="18"/>
                <w:szCs w:val="18"/>
              </w:rPr>
              <w:t xml:space="preserve">발열로 인한 지연 변동 → 시작 온도 기록, 반복 측정</w:t>
            </w:r>
          </w:p>
        </w:tc>
      </w:tr>
    </w:tbl>
    <w:p>
      <w:pPr>
        <w:spacing w:after="40" w:line="200" w:lineRule="auto"/>
      </w:pPr>
    </w:p>
    <w:p>
      <w:pPr>
        <w:pStyle w:val="1"/>
        <w:keepNext/>
        <w:spacing w:before="300" w:after="120"/>
      </w:pPr>
      <w:r>
        <w:rPr>
          <w:b/>
          <w:bCs/>
          <w:color w:val="1A1A1A"/>
          <w:sz w:val="24"/>
          <w:szCs w:val="24"/>
        </w:rPr>
        <w:t xml:space="preserve">8. 제출물 체크리스트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800"/>
        <w:gridCol w:w="2051"/>
        <w:gridCol w:w="5348"/>
        <w:gridCol w:w="801"/>
      </w:tblGrid>
      <w:tr>
        <w:trPr>
          <w:tblHeader/>
        </w:trPr>
        <w:tc>
          <w:tcPr>
            <w:tcW w:w="8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No</w:t>
            </w:r>
          </w:p>
        </w:tc>
        <w:tc>
          <w:tcPr>
            <w:tcW w:w="205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제출 항목</w:t>
            </w:r>
          </w:p>
        </w:tc>
        <w:tc>
          <w:tcPr>
            <w:tcW w:w="5348"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파일명 또는 링크</w:t>
            </w:r>
          </w:p>
        </w:tc>
        <w:tc>
          <w:tcPr>
            <w:tcW w:w="80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확인</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1</w:t>
            </w:r>
          </w:p>
        </w:tc>
        <w:tc>
          <w:tcPr>
            <w:tcW w:w="2051" w:type="dxa"/>
            <w:tcMar>
              <w:top w:w="70" w:type="dxa"/>
              <w:left w:w="110" w:type="dxa"/>
              <w:bottom w:w="70" w:type="dxa"/>
              <w:right w:w="110" w:type="dxa"/>
            </w:tcMar>
            <w:vAlign w:val="center"/>
          </w:tcPr>
          <w:p>
            <w:pPr>
              <w:spacing w:after="0" w:line="264" w:lineRule="auto"/>
              <w:jc w:val="center"/>
            </w:pPr>
            <w:r>
              <w:rPr>
                <w:sz w:val="18"/>
                <w:szCs w:val="18"/>
              </w:rPr>
              <w:t xml:space="preserve">결과 보고서 (PDF)</w:t>
            </w:r>
          </w:p>
        </w:tc>
        <w:tc>
          <w:tcPr>
            <w:tcW w:w="5348"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[트랙2-예선]_자유_오스랩_보고서.pdf</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2</w:t>
            </w:r>
          </w:p>
        </w:tc>
        <w:tc>
          <w:tcPr>
            <w:tcW w:w="2051" w:type="dxa"/>
            <w:tcMar>
              <w:top w:w="70" w:type="dxa"/>
              <w:left w:w="110" w:type="dxa"/>
              <w:bottom w:w="70" w:type="dxa"/>
              <w:right w:w="110" w:type="dxa"/>
            </w:tcMar>
            <w:vAlign w:val="center"/>
          </w:tcPr>
          <w:p>
            <w:pPr>
              <w:spacing w:after="0" w:line="264" w:lineRule="auto"/>
              <w:jc w:val="center"/>
            </w:pPr>
            <w:r>
              <w:rPr>
                <w:sz w:val="18"/>
                <w:szCs w:val="18"/>
              </w:rPr>
              <w:t xml:space="preserve">베이스라인 모델 파일</w:t>
            </w:r>
          </w:p>
        </w:tc>
        <w:tc>
          <w:tcPr>
            <w:tcW w:w="5348"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siglip2_image_fp32.onnx</w:t>
            </w:r>
            <w:r>
              <w:rPr>
                <w:sz w:val="18"/>
                <w:szCs w:val="18"/>
              </w:rPr>
              <w:t xml:space="preserve"> (378.36 MB, sha256 </w:t>
            </w:r>
            <w:r>
              <w:rPr>
                <w:rFonts w:ascii="Consolas" w:hAnsi="Consolas"/>
                <w:sz w:val="17"/>
                <w:szCs w:val="17"/>
              </w:rPr>
              <w:t xml:space="preserve">be19a8ada01055df…</w:t>
            </w:r>
            <w:r>
              <w:rPr>
                <w:sz w:val="18"/>
                <w:szCs w:val="18"/>
              </w:rPr>
              <w:t xml:space="preserve">)</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3</w:t>
            </w:r>
          </w:p>
        </w:tc>
        <w:tc>
          <w:tcPr>
            <w:tcW w:w="2051" w:type="dxa"/>
            <w:tcMar>
              <w:top w:w="70" w:type="dxa"/>
              <w:left w:w="110" w:type="dxa"/>
              <w:bottom w:w="70" w:type="dxa"/>
              <w:right w:w="110" w:type="dxa"/>
            </w:tcMar>
            <w:vAlign w:val="center"/>
          </w:tcPr>
          <w:p>
            <w:pPr>
              <w:spacing w:after="0" w:line="264" w:lineRule="auto"/>
              <w:jc w:val="center"/>
            </w:pPr>
            <w:r>
              <w:rPr>
                <w:sz w:val="18"/>
                <w:szCs w:val="18"/>
              </w:rPr>
              <w:t xml:space="preserve">최적화 모델 파일</w:t>
            </w:r>
          </w:p>
        </w:tc>
        <w:tc>
          <w:tcPr>
            <w:tcW w:w="5348"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e14_4_P2_patch_int8.onnx</w:t>
            </w:r>
            <w:r>
              <w:rPr>
                <w:sz w:val="18"/>
                <w:szCs w:val="18"/>
              </w:rPr>
              <w:t xml:space="preserve"> (95.65 MB, sha256 </w:t>
            </w:r>
            <w:r>
              <w:rPr>
                <w:rFonts w:ascii="Consolas" w:hAnsi="Consolas"/>
                <w:sz w:val="17"/>
                <w:szCs w:val="17"/>
              </w:rPr>
              <w:t xml:space="preserve">e465d10da92cf0f8…</w:t>
            </w:r>
            <w:r>
              <w:rPr>
                <w:sz w:val="18"/>
                <w:szCs w:val="18"/>
              </w:rPr>
              <w:t xml:space="preserve">)</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4</w:t>
            </w:r>
          </w:p>
        </w:tc>
        <w:tc>
          <w:tcPr>
            <w:tcW w:w="2051" w:type="dxa"/>
            <w:tcMar>
              <w:top w:w="70" w:type="dxa"/>
              <w:left w:w="110" w:type="dxa"/>
              <w:bottom w:w="70" w:type="dxa"/>
              <w:right w:w="110" w:type="dxa"/>
            </w:tcMar>
            <w:vAlign w:val="center"/>
          </w:tcPr>
          <w:p>
            <w:pPr>
              <w:spacing w:after="0" w:line="264" w:lineRule="auto"/>
              <w:jc w:val="left"/>
            </w:pPr>
            <w:r>
              <w:rPr>
                <w:sz w:val="18"/>
                <w:szCs w:val="18"/>
              </w:rPr>
              <w:t xml:space="preserve">모델 포맷 및 버전 정보 명시</w:t>
            </w:r>
          </w:p>
        </w:tc>
        <w:tc>
          <w:tcPr>
            <w:tcW w:w="5348" w:type="dxa"/>
            <w:tcMar>
              <w:top w:w="70" w:type="dxa"/>
              <w:left w:w="110" w:type="dxa"/>
              <w:bottom w:w="70" w:type="dxa"/>
              <w:right w:w="110" w:type="dxa"/>
            </w:tcMar>
            <w:vAlign w:val="center"/>
          </w:tcPr>
          <w:p>
            <w:pPr>
              <w:spacing w:after="0" w:line="264" w:lineRule="auto"/>
              <w:jc w:val="left"/>
            </w:pPr>
            <w:r>
              <w:rPr>
                <w:sz w:val="18"/>
                <w:szCs w:val="18"/>
              </w:rPr>
              <w:t xml:space="preserve">ONNX opset 17 + com.microsoft 연산 → onnxruntime 1.25.0에서 실행. 입력 </w:t>
            </w:r>
            <w:r>
              <w:rPr>
                <w:rFonts w:ascii="Consolas" w:hAnsi="Consolas"/>
                <w:sz w:val="17"/>
                <w:szCs w:val="17"/>
              </w:rPr>
              <w:t xml:space="preserve">image</w:t>
            </w:r>
            <w:r>
              <w:rPr>
                <w:sz w:val="18"/>
                <w:szCs w:val="18"/>
              </w:rPr>
              <w:t xml:space="preserve"> float32 N×3×256×256, 출력 </w:t>
            </w:r>
            <w:r>
              <w:rPr>
                <w:rFonts w:ascii="Consolas" w:hAnsi="Consolas"/>
                <w:sz w:val="17"/>
                <w:szCs w:val="17"/>
              </w:rPr>
              <w:t xml:space="preserve">embedding</w:t>
            </w:r>
            <w:r>
              <w:rPr>
                <w:sz w:val="18"/>
                <w:szCs w:val="18"/>
              </w:rPr>
              <w:t xml:space="preserve"> 768차원</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5</w:t>
            </w:r>
          </w:p>
        </w:tc>
        <w:tc>
          <w:tcPr>
            <w:tcW w:w="2051" w:type="dxa"/>
            <w:tcMar>
              <w:top w:w="70" w:type="dxa"/>
              <w:left w:w="110" w:type="dxa"/>
              <w:bottom w:w="70" w:type="dxa"/>
              <w:right w:w="110" w:type="dxa"/>
            </w:tcMar>
            <w:vAlign w:val="center"/>
          </w:tcPr>
          <w:p>
            <w:pPr>
              <w:spacing w:after="0" w:line="264" w:lineRule="auto"/>
              <w:jc w:val="center"/>
            </w:pPr>
            <w:r>
              <w:rPr>
                <w:sz w:val="18"/>
                <w:szCs w:val="18"/>
              </w:rPr>
              <w:t xml:space="preserve">벤치마크 실행 스크립트</w:t>
            </w:r>
          </w:p>
        </w:tc>
        <w:tc>
          <w:tcPr>
            <w:tcW w:w="5348"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siglip2/scripts/portable_eval.py</w:t>
            </w:r>
            <w:r>
              <w:rPr>
                <w:sz w:val="18"/>
                <w:szCs w:val="18"/>
              </w:rPr>
              <w:t xml:space="preserve">(빠른 확인, Release에도 있음), </w:t>
            </w:r>
            <w:r>
              <w:rPr>
                <w:rFonts w:ascii="Consolas" w:hAnsi="Consolas"/>
                <w:sz w:val="17"/>
                <w:szCs w:val="17"/>
              </w:rPr>
              <w:t xml:space="preserve">siglip2/s2_paired_ci.py</w:t>
            </w:r>
            <w:r>
              <w:rPr>
                <w:sz w:val="18"/>
                <w:szCs w:val="18"/>
              </w:rPr>
              <w:t xml:space="preserve">(dev), </w:t>
            </w:r>
            <w:r>
              <w:rPr>
                <w:rFonts w:ascii="Consolas" w:hAnsi="Consolas"/>
                <w:sz w:val="17"/>
                <w:szCs w:val="17"/>
              </w:rPr>
              <w:t xml:space="preserve">siglip2/s2_test_eval.py</w:t>
            </w:r>
            <w:r>
              <w:rPr>
                <w:sz w:val="18"/>
                <w:szCs w:val="18"/>
              </w:rPr>
              <w:t xml:space="preserve">·</w:t>
            </w:r>
            <w:r>
              <w:rPr>
                <w:rFonts w:ascii="Consolas" w:hAnsi="Consolas"/>
                <w:sz w:val="17"/>
                <w:szCs w:val="17"/>
              </w:rPr>
              <w:t xml:space="preserve">s2_test_summary.py</w:t>
            </w:r>
            <w:r>
              <w:rPr>
                <w:sz w:val="18"/>
                <w:szCs w:val="18"/>
              </w:rPr>
              <w:t xml:space="preserve">(test), </w:t>
            </w:r>
            <w:r>
              <w:rPr>
                <w:rFonts w:ascii="Consolas" w:hAnsi="Consolas"/>
                <w:sz w:val="17"/>
                <w:szCs w:val="17"/>
              </w:rPr>
              <w:t xml:space="preserve">siglip2/scripts/cross_latency.py</w:t>
            </w:r>
            <w:r>
              <w:rPr>
                <w:sz w:val="18"/>
                <w:szCs w:val="18"/>
              </w:rPr>
              <w:t xml:space="preserve">(지연·메모리)</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6</w:t>
            </w:r>
          </w:p>
        </w:tc>
        <w:tc>
          <w:tcPr>
            <w:tcW w:w="2051" w:type="dxa"/>
            <w:tcMar>
              <w:top w:w="70" w:type="dxa"/>
              <w:left w:w="110" w:type="dxa"/>
              <w:bottom w:w="70" w:type="dxa"/>
              <w:right w:w="110" w:type="dxa"/>
            </w:tcMar>
            <w:vAlign w:val="center"/>
          </w:tcPr>
          <w:p>
            <w:pPr>
              <w:spacing w:after="0" w:line="264" w:lineRule="auto"/>
              <w:jc w:val="left"/>
            </w:pPr>
            <w:r>
              <w:rPr>
                <w:sz w:val="18"/>
                <w:szCs w:val="18"/>
              </w:rPr>
              <w:t xml:space="preserve">의존성 목록 (requirements 등)</w:t>
            </w:r>
          </w:p>
        </w:tc>
        <w:tc>
          <w:tcPr>
            <w:tcW w:w="5348" w:type="dxa"/>
            <w:tcMar>
              <w:top w:w="70" w:type="dxa"/>
              <w:left w:w="110" w:type="dxa"/>
              <w:bottom w:w="70" w:type="dxa"/>
              <w:right w:w="110" w:type="dxa"/>
            </w:tcMar>
            <w:vAlign w:val="center"/>
          </w:tcPr>
          <w:p>
            <w:pPr>
              <w:spacing w:after="0" w:line="264" w:lineRule="auto"/>
              <w:jc w:val="center"/>
            </w:pPr>
            <w:r>
              <w:rPr>
                <w:rFonts w:ascii="Consolas" w:hAnsi="Consolas"/>
                <w:sz w:val="17"/>
                <w:szCs w:val="17"/>
              </w:rPr>
              <w:t xml:space="preserve">siglip2/requirements.txt</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7</w:t>
            </w:r>
          </w:p>
        </w:tc>
        <w:tc>
          <w:tcPr>
            <w:tcW w:w="2051" w:type="dxa"/>
            <w:tcMar>
              <w:top w:w="70" w:type="dxa"/>
              <w:left w:w="110" w:type="dxa"/>
              <w:bottom w:w="70" w:type="dxa"/>
              <w:right w:w="110" w:type="dxa"/>
            </w:tcMar>
            <w:vAlign w:val="center"/>
          </w:tcPr>
          <w:p>
            <w:pPr>
              <w:spacing w:after="0" w:line="264" w:lineRule="auto"/>
              <w:jc w:val="center"/>
            </w:pPr>
            <w:r>
              <w:rPr>
                <w:sz w:val="18"/>
                <w:szCs w:val="18"/>
              </w:rPr>
              <w:t xml:space="preserve">실행 방법 README</w:t>
            </w:r>
          </w:p>
        </w:tc>
        <w:tc>
          <w:tcPr>
            <w:tcW w:w="5348" w:type="dxa"/>
            <w:tcMar>
              <w:top w:w="70" w:type="dxa"/>
              <w:left w:w="110" w:type="dxa"/>
              <w:bottom w:w="70" w:type="dxa"/>
              <w:right w:w="110" w:type="dxa"/>
            </w:tcMar>
            <w:vAlign w:val="center"/>
          </w:tcPr>
          <w:p>
            <w:pPr>
              <w:spacing w:after="0" w:line="264" w:lineRule="auto"/>
              <w:jc w:val="center"/>
            </w:pPr>
            <w:r>
              <w:rPr>
                <w:rFonts w:ascii="Consolas" w:hAnsi="Consolas"/>
                <w:sz w:val="17"/>
                <w:szCs w:val="17"/>
              </w:rPr>
              <w:t xml:space="preserve">siglip2/README.md</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8</w:t>
            </w:r>
          </w:p>
        </w:tc>
        <w:tc>
          <w:tcPr>
            <w:tcW w:w="2051" w:type="dxa"/>
            <w:tcMar>
              <w:top w:w="70" w:type="dxa"/>
              <w:left w:w="110" w:type="dxa"/>
              <w:bottom w:w="70" w:type="dxa"/>
              <w:right w:w="110" w:type="dxa"/>
            </w:tcMar>
            <w:vAlign w:val="center"/>
          </w:tcPr>
          <w:p>
            <w:pPr>
              <w:spacing w:after="0" w:line="264" w:lineRule="auto"/>
              <w:jc w:val="left"/>
            </w:pPr>
            <w:r>
              <w:rPr>
                <w:sz w:val="18"/>
                <w:szCs w:val="18"/>
              </w:rPr>
              <w:t xml:space="preserve">데이터셋 경로 또는 다운로드 방법</w:t>
            </w:r>
          </w:p>
        </w:tc>
        <w:tc>
          <w:tcPr>
            <w:tcW w:w="5348" w:type="dxa"/>
            <w:tcMar>
              <w:top w:w="70" w:type="dxa"/>
              <w:left w:w="110" w:type="dxa"/>
              <w:bottom w:w="70" w:type="dxa"/>
              <w:right w:w="110" w:type="dxa"/>
            </w:tcMar>
            <w:vAlign w:val="center"/>
          </w:tcPr>
          <w:p>
            <w:pPr>
              <w:spacing w:after="0" w:line="264" w:lineRule="auto"/>
              <w:jc w:val="left"/>
            </w:pPr>
            <w:r>
              <w:rPr>
                <w:sz w:val="18"/>
                <w:szCs w:val="18"/>
              </w:rPr>
              <w:t xml:space="preserve">실행 시 자동 다운로드(출처는 6.1). ImageNetV2만 9.2 (다)의 명령으로 받음. 소규모 평가 묶음은 Release에 포함</w:t>
            </w:r>
          </w:p>
        </w:tc>
        <w:tc>
          <w:tcPr>
            <w:tcW w:w="801" w:type="dxa"/>
            <w:tcMar>
              <w:top w:w="70" w:type="dxa"/>
              <w:left w:w="110" w:type="dxa"/>
              <w:bottom w:w="70" w:type="dxa"/>
              <w:right w:w="110" w:type="dxa"/>
            </w:tcMar>
            <w:vAlign w:val="center"/>
          </w:tcPr>
          <w:p>
            <w:pPr>
              <w:spacing w:after="0" w:line="264" w:lineRule="auto"/>
              <w:jc w:val="center"/>
            </w:pPr>
            <w:r>
              <w:rPr>
                <w:sz w:val="18"/>
                <w:szCs w:val="18"/>
              </w:rPr>
              <w:t xml:space="preserve">☑</w:t>
            </w:r>
          </w:p>
        </w:tc>
      </w:tr>
    </w:tbl>
    <w:p>
      <w:pPr>
        <w:spacing w:after="40" w:line="200" w:lineRule="auto"/>
      </w:pPr>
    </w:p>
    <w:p>
      <w:pPr>
        <w:spacing w:after="80" w:line="288" w:lineRule="auto"/>
      </w:pPr>
      <w:r>
        <w:rPr/>
        <w:t xml:space="preserve">모델 파일과 평가 묶음은 GitHub Release </w:t>
      </w:r>
      <w:r>
        <w:rPr>
          <w:rFonts w:ascii="Consolas" w:hAnsi="Consolas"/>
        </w:rPr>
        <w:t xml:space="preserve">siglip2-b32-p2-submit-20261027</w:t>
      </w:r>
      <w:r>
        <w:rPr/>
        <w:t xml:space="preserve">에 sha256 목록과 함께 올렸다. 본선 이식용 FP32 파일과 표준 연산만 쓰는 비상 대체용 INT8 모델도 같은 곳에 있다. 저장소와 Release는 공개되어 있어 로그인 없이 받을 수 있고, 심사가 끝날 때까지 그대로 둔다.</w:t>
      </w:r>
    </w:p>
    <w:p>
      <w:pPr>
        <w:pStyle w:val="1"/>
        <w:keepNext/>
        <w:spacing w:before="300" w:after="120"/>
      </w:pPr>
      <w:r>
        <w:rPr>
          <w:b/>
          <w:bCs/>
          <w:color w:val="1A1A1A"/>
          <w:sz w:val="24"/>
          <w:szCs w:val="24"/>
        </w:rPr>
        <w:t xml:space="preserve">9. 재현 실행 절차</w:t>
      </w:r>
    </w:p>
    <w:p>
      <w:pPr>
        <w:pStyle w:val="2"/>
        <w:keepNext/>
        <w:spacing w:before="200" w:after="90"/>
      </w:pPr>
      <w:r>
        <w:rPr>
          <w:b/>
          <w:bCs/>
          <w:color w:val="333333"/>
          <w:sz w:val="21"/>
          <w:szCs w:val="21"/>
        </w:rPr>
        <w:t xml:space="preserve">9.1 환경 구성</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spacing w:after="80" w:line="288" w:lineRule="auto"/>
            </w:pPr>
            <w:r>
              <w:rPr/>
              <w:t xml:space="preserve">명령은 bash 기준이다(Linux·macOS, Windows는 Git Bash·WSL, Python 3.11). 9.2 (가)는 PowerShell 명령도 있다.</w:t>
            </w:r>
          </w:p>
          <w:p>
            <w:pPr>
              <w:shd w:val="clear" w:color="auto" w:fill="F3F3F3"/>
              <w:spacing w:after="0" w:line="240" w:lineRule="auto"/>
              <w:ind w:left="60"/>
            </w:pPr>
            <w:r>
              <w:rPr>
                <w:rFonts w:ascii="Consolas" w:hAnsi="Consolas" w:eastAsia="맑은 고딕"/>
                <w:sz w:val="15"/>
                <w:szCs w:val="15"/>
              </w:rPr>
              <w:t xml:space="preserve">git clone https://github.com/jungminmobile/oslab_mobile.git</w:t>
            </w:r>
          </w:p>
          <w:p>
            <w:pPr>
              <w:shd w:val="clear" w:color="auto" w:fill="F3F3F3"/>
              <w:spacing w:after="0" w:line="240" w:lineRule="auto"/>
              <w:ind w:left="60"/>
            </w:pPr>
            <w:r>
              <w:rPr>
                <w:rFonts w:ascii="Consolas" w:hAnsi="Consolas" w:eastAsia="맑은 고딕"/>
                <w:sz w:val="15"/>
                <w:szCs w:val="15"/>
              </w:rPr>
              <w:t xml:space="preserve">cd oslab_mobile</w:t>
            </w:r>
          </w:p>
          <w:p>
            <w:pPr>
              <w:shd w:val="clear" w:color="auto" w:fill="F3F3F3"/>
              <w:spacing w:after="0" w:line="240" w:lineRule="auto"/>
              <w:ind w:left="60"/>
            </w:pPr>
            <w:r>
              <w:rPr>
                <w:rFonts w:ascii="Consolas" w:hAnsi="Consolas" w:eastAsia="맑은 고딕"/>
                <w:sz w:val="15"/>
                <w:szCs w:val="15"/>
              </w:rPr>
              <w:t xml:space="preserve">git checkout prelim-submit</w:t>
            </w:r>
          </w:p>
          <w:p>
            <w:pPr>
              <w:shd w:val="clear" w:color="auto" w:fill="F3F3F3"/>
              <w:spacing w:after="0" w:line="240" w:lineRule="auto"/>
              <w:ind w:left="60"/>
            </w:pPr>
            <w:r>
              <w:rPr>
                <w:rFonts w:ascii="Consolas" w:hAnsi="Consolas" w:eastAsia="맑은 고딕"/>
                <w:sz w:val="15"/>
                <w:szCs w:val="15"/>
              </w:rPr>
              <w:t xml:space="preserve">python -m venv .venv</w:t>
            </w:r>
          </w:p>
          <w:p>
            <w:pPr>
              <w:shd w:val="clear" w:color="auto" w:fill="F3F3F3"/>
              <w:spacing w:after="0" w:line="240" w:lineRule="auto"/>
              <w:ind w:left="60"/>
            </w:pPr>
            <w:r>
              <w:rPr>
                <w:rFonts w:ascii="Consolas" w:hAnsi="Consolas" w:eastAsia="맑은 고딕"/>
                <w:sz w:val="15"/>
                <w:szCs w:val="15"/>
              </w:rPr>
              <w:t xml:space="preserve"># Windows: .venv\Scripts\activate</w:t>
            </w:r>
          </w:p>
          <w:p>
            <w:pPr>
              <w:shd w:val="clear" w:color="auto" w:fill="F3F3F3"/>
              <w:spacing w:after="0" w:line="240" w:lineRule="auto"/>
              <w:ind w:left="60"/>
            </w:pPr>
            <w:r>
              <w:rPr>
                <w:rFonts w:ascii="Consolas" w:hAnsi="Consolas" w:eastAsia="맑은 고딕"/>
                <w:sz w:val="15"/>
                <w:szCs w:val="15"/>
              </w:rPr>
              <w:t xml:space="preserve"># Linux/macOS: source .venv/bin/activate</w:t>
            </w:r>
          </w:p>
          <w:p>
            <w:pPr>
              <w:shd w:val="clear" w:color="auto" w:fill="F3F3F3"/>
              <w:spacing w:after="0" w:line="240" w:lineRule="auto"/>
              <w:ind w:left="60"/>
            </w:pPr>
            <w:r>
              <w:rPr>
                <w:rFonts w:ascii="Consolas" w:hAnsi="Consolas" w:eastAsia="맑은 고딕"/>
                <w:sz w:val="15"/>
                <w:szCs w:val="15"/>
              </w:rPr>
              <w:t xml:space="preserve">python -m pip install -r siglip2/requirements.txt \</w:t>
            </w:r>
          </w:p>
          <w:p>
            <w:pPr>
              <w:shd w:val="clear" w:color="auto" w:fill="F3F3F3"/>
              <w:spacing w:after="0" w:line="240" w:lineRule="auto"/>
              <w:ind w:left="60"/>
            </w:pPr>
            <w:r>
              <w:rPr>
                <w:rFonts w:ascii="Consolas" w:hAnsi="Consolas" w:eastAsia="맑은 고딕"/>
                <w:sz w:val="15"/>
                <w:szCs w:val="15"/>
              </w:rPr>
              <w:t xml:space="preserve">  --extra-index-url https://download.pytorch.org/whl/cpu</w:t>
            </w:r>
          </w:p>
          <w:p>
            <w:pPr>
              <w:shd w:val="clear" w:color="auto" w:fill="F3F3F3"/>
              <w:spacing w:after="0" w:line="240" w:lineRule="auto"/>
              <w:ind w:left="60"/>
            </w:pPr>
            <w:r>
              <w:rPr>
                <w:rFonts w:ascii="Consolas" w:hAnsi="Consolas" w:eastAsia="맑은 고딕"/>
                <w:sz w:val="15"/>
                <w:szCs w:val="15"/>
              </w:rPr>
              <w:t xml:space="preserve">gh release download siglip2-b32-p2-submit-20261027 \</w:t>
            </w:r>
          </w:p>
          <w:p>
            <w:pPr>
              <w:shd w:val="clear" w:color="auto" w:fill="F3F3F3"/>
              <w:spacing w:after="0" w:line="240" w:lineRule="auto"/>
              <w:ind w:left="60"/>
            </w:pPr>
            <w:r>
              <w:rPr>
                <w:rFonts w:ascii="Consolas" w:hAnsi="Consolas" w:eastAsia="맑은 고딕"/>
                <w:sz w:val="15"/>
                <w:szCs w:val="15"/>
              </w:rPr>
              <w:t xml:space="preserve">  --repo jungminmobile/oslab_mobile -D release</w:t>
            </w:r>
          </w:p>
          <w:p>
            <w:pPr>
              <w:shd w:val="clear" w:color="auto" w:fill="F3F3F3"/>
              <w:spacing w:after="0" w:line="240" w:lineRule="auto"/>
              <w:ind w:left="60"/>
            </w:pPr>
            <w:r>
              <w:rPr>
                <w:rFonts w:ascii="Consolas" w:hAnsi="Consolas" w:eastAsia="맑은 고딕"/>
                <w:sz w:val="15"/>
                <w:szCs w:val="15"/>
              </w:rPr>
              <w:t xml:space="preserve">cd release &amp;&amp; sha256sum -c SHA256SUMS.txt &amp;&amp; cd ..</w:t>
            </w:r>
          </w:p>
          <w:p>
            <w:pPr>
              <w:shd w:val="clear" w:color="auto" w:fill="F3F3F3"/>
              <w:spacing w:after="0" w:line="240" w:lineRule="auto"/>
              <w:ind w:left="60"/>
            </w:pPr>
            <w:r>
              <w:rPr>
                <w:rFonts w:ascii="Consolas" w:hAnsi="Consolas" w:eastAsia="맑은 고딕"/>
                <w:sz w:val="15"/>
                <w:szCs w:val="15"/>
              </w:rPr>
              <w:t xml:space="preserve">export S2_MODEL_ID=hf-hub:timm/ViT-B-32-SigLIP2-256</w:t>
            </w:r>
          </w:p>
          <w:p>
            <w:pPr>
              <w:shd w:val="clear" w:color="auto" w:fill="F3F3F3"/>
              <w:spacing w:after="0" w:line="240" w:lineRule="auto"/>
              <w:ind w:left="60"/>
            </w:pPr>
            <w:r>
              <w:rPr>
                <w:rFonts w:ascii="Consolas" w:hAnsi="Consolas" w:eastAsia="맑은 고딕"/>
                <w:sz w:val="15"/>
                <w:szCs w:val="15"/>
              </w:rPr>
              <w:t xml:space="preserve">export SIGLIP2_DATA=$HOME/siglip2_data</w:t>
            </w:r>
          </w:p>
          <w:p>
            <w:pPr>
              <w:shd w:val="clear" w:color="auto" w:fill="F3F3F3"/>
              <w:spacing w:after="0" w:line="240" w:lineRule="auto"/>
              <w:ind w:left="60"/>
            </w:pPr>
            <w:r>
              <w:rPr>
                <w:rFonts w:ascii="Consolas" w:hAnsi="Consolas" w:eastAsia="맑은 고딕"/>
                <w:sz w:val="15"/>
                <w:szCs w:val="15"/>
              </w:rPr>
              <w:t xml:space="preserve">export SIGLIP2_ARTIFACTS=$HOME/siglip2_b32_art</w:t>
            </w:r>
          </w:p>
          <w:p>
            <w:pPr>
              <w:shd w:val="clear" w:color="auto" w:fill="F3F3F3"/>
              <w:spacing w:after="0" w:line="240" w:lineRule="auto"/>
              <w:ind w:left="60"/>
            </w:pPr>
            <w:r>
              <w:rPr>
                <w:rFonts w:ascii="Consolas" w:hAnsi="Consolas" w:eastAsia="맑은 고딕"/>
                <w:sz w:val="15"/>
                <w:szCs w:val="15"/>
              </w:rPr>
              <w:t xml:space="preserve">export HF_HOME=$HOME/hf_cache</w:t>
            </w:r>
          </w:p>
          <w:p>
            <w:pPr>
              <w:shd w:val="clear" w:color="auto" w:fill="F3F3F3"/>
              <w:spacing w:after="0" w:line="240" w:lineRule="auto"/>
              <w:ind w:left="60"/>
            </w:pPr>
            <w:r>
              <w:rPr>
                <w:rFonts w:ascii="Consolas" w:hAnsi="Consolas" w:eastAsia="맑은 고딕"/>
                <w:sz w:val="15"/>
                <w:szCs w:val="15"/>
              </w:rPr>
              <w:t xml:space="preserve">export OPENBLAS_NUM_THREADS=1</w:t>
            </w:r>
          </w:p>
          <w:p>
            <w:pPr>
              <w:shd w:val="clear" w:color="auto" w:fill="F3F3F3"/>
              <w:spacing w:after="0" w:line="240" w:lineRule="auto"/>
              <w:ind w:left="60"/>
            </w:pPr>
            <w:r>
              <w:rPr>
                <w:rFonts w:ascii="Consolas" w:hAnsi="Consolas" w:eastAsia="맑은 고딕"/>
                <w:sz w:val="15"/>
                <w:szCs w:val="15"/>
              </w:rPr>
              <w:t xml:space="preserve">mkdir -p $SIGLIP2_ARTIFACTS/onnx</w:t>
            </w:r>
          </w:p>
          <w:p>
            <w:pPr>
              <w:shd w:val="clear" w:color="auto" w:fill="F3F3F3"/>
              <w:spacing w:after="0" w:line="240" w:lineRule="auto"/>
              <w:ind w:left="60"/>
            </w:pPr>
            <w:r>
              <w:rPr>
                <w:rFonts w:ascii="Consolas" w:hAnsi="Consolas" w:eastAsia="맑은 고딕"/>
                <w:sz w:val="15"/>
                <w:szCs w:val="15"/>
              </w:rPr>
              <w:t xml:space="preserve">cp release/*.onnx $SIGLIP2_ARTIFACTS/onnx/</w:t>
            </w:r>
          </w:p>
          <w:p>
            <w:pPr>
              <w:spacing w:after="40" w:line="288" w:lineRule="auto"/>
            </w:pPr>
          </w:p>
          <w:p>
            <w:pPr>
              <w:numPr>
                <w:ilvl w:val="0"/>
                <w:numId w:val="107"/>
              </w:numPr>
              <w:spacing w:after="40" w:line="288" w:lineRule="auto"/>
            </w:pPr>
            <w:r>
              <w:rPr>
                <w:rFonts w:ascii="Consolas" w:hAnsi="Consolas"/>
              </w:rPr>
              <w:t xml:space="preserve">gh</w:t>
            </w:r>
            <w:r>
              <w:rPr/>
              <w:t xml:space="preserve">가 없으면 브라우저로 Release 페이지(https://github.com/jungminmobile/oslab_mobile/releases/tag/siglip2-b32-p2-submit-20261027)에서 받아 </w:t>
            </w:r>
            <w:r>
              <w:rPr>
                <w:rFonts w:ascii="Consolas" w:hAnsi="Consolas"/>
              </w:rPr>
              <w:t xml:space="preserve">release/</w:t>
            </w:r>
            <w:r>
              <w:rPr/>
              <w:t xml:space="preserve"> 폴더 하나에 둬도 된다. 빠른 확인(9.2 (가))만 할 때는 저장소를 받지 않아도 된다.</w:t>
            </w:r>
          </w:p>
          <w:p>
            <w:pPr>
              <w:numPr>
                <w:ilvl w:val="0"/>
                <w:numId w:val="107"/>
              </w:numPr>
              <w:spacing w:after="40" w:line="288" w:lineRule="auto"/>
            </w:pPr>
            <w:r>
              <w:rPr/>
              <w:t xml:space="preserve">Windows PowerShell에서는 </w:t>
            </w:r>
            <w:r>
              <w:rPr>
                <w:rFonts w:ascii="Consolas" w:hAnsi="Consolas"/>
              </w:rPr>
              <w:t xml:space="preserve">export</w:t>
            </w:r>
            <w:r>
              <w:rPr/>
              <w:t xml:space="preserve"> 대신 </w:t>
            </w:r>
            <w:r>
              <w:rPr>
                <w:rFonts w:ascii="Consolas" w:hAnsi="Consolas"/>
              </w:rPr>
              <w:t xml:space="preserve">$env:S2_MODEL_ID="..."</w:t>
            </w:r>
            <w:r>
              <w:rPr/>
              <w:t xml:space="preserve">처럼 쓴다.</w:t>
            </w:r>
          </w:p>
          <w:p>
            <w:pPr>
              <w:numPr>
                <w:ilvl w:val="0"/>
                <w:numId w:val="107"/>
              </w:numPr>
              <w:spacing w:after="40" w:line="288" w:lineRule="auto"/>
            </w:pPr>
            <w:r>
              <w:rPr>
                <w:rFonts w:ascii="Consolas" w:hAnsi="Consolas"/>
              </w:rPr>
              <w:t xml:space="preserve">S2_MODEL_ID</w:t>
            </w:r>
            <w:r>
              <w:rPr/>
              <w:t xml:space="preserve">는 꼭 지정해야 한다. 빠뜨리면 코드가 개발 초기에 쓰던 다른 모델(B/16)로 동작한다.</w:t>
            </w:r>
          </w:p>
          <w:p/>
        </w:tc>
      </w:tr>
    </w:tbl>
    <w:p>
      <w:pPr>
        <w:spacing w:after="100" w:line="288" w:lineRule="auto"/>
      </w:pPr>
    </w:p>
    <w:p>
      <w:pPr>
        <w:pStyle w:val="2"/>
        <w:keepNext/>
        <w:spacing w:before="200" w:after="90"/>
      </w:pPr>
      <w:r>
        <w:rPr>
          <w:b/>
          <w:bCs/>
          <w:color w:val="333333"/>
          <w:sz w:val="21"/>
          <w:szCs w:val="21"/>
        </w:rPr>
        <w:t xml:space="preserve">9.2 벤치마크 실행 명령</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spacing w:after="80" w:line="288" w:lineRule="auto"/>
            </w:pPr>
            <w:r>
              <w:rPr>
                <w:b/>
                <w:bCs/>
              </w:rPr>
              <w:t xml:space="preserve">(가) 빠른 확인: 소규모 묶음</w:t>
            </w:r>
            <w:r>
              <w:rPr/>
              <w:t xml:space="preserve"> (저장소 없이 numpy와 onnxruntime 1.25.0만 있으면 된다. Release에서 </w:t>
            </w:r>
            <w:r>
              <w:rPr>
                <w:rFonts w:ascii="Consolas" w:hAnsi="Consolas"/>
              </w:rPr>
              <w:t xml:space="preserve">portable_eval.py</w:t>
            </w:r>
            <w:r>
              <w:rPr/>
              <w:t xml:space="preserve">, npz 6개(</w:t>
            </w:r>
            <w:r>
              <w:rPr>
                <w:rFonts w:ascii="Consolas" w:hAnsi="Consolas"/>
              </w:rPr>
              <w:t xml:space="preserve">*_dev.npz</w:t>
            </w:r>
            <w:r>
              <w:rPr/>
              <w:t xml:space="preserve"> 5개와 </w:t>
            </w:r>
            <w:r>
              <w:rPr>
                <w:rFonts w:ascii="Consolas" w:hAnsi="Consolas"/>
              </w:rPr>
              <w:t xml:space="preserve">cifar_A.npz</w:t>
            </w:r>
            <w:r>
              <w:rPr/>
              <w:t xml:space="preserve">), </w:t>
            </w:r>
            <w:r>
              <w:rPr>
                <w:rFonts w:ascii="Consolas" w:hAnsi="Consolas"/>
              </w:rPr>
              <w:t xml:space="preserve">siglip2_image_fp32.onnx</w:t>
            </w:r>
            <w:r>
              <w:rPr/>
              <w:t xml:space="preserve">, </w:t>
            </w:r>
            <w:r>
              <w:rPr>
                <w:rFonts w:ascii="Consolas" w:hAnsi="Consolas"/>
              </w:rPr>
              <w:t xml:space="preserve">e14_4_P2_patch_int8.onnx</w:t>
            </w:r>
            <w:r>
              <w:rPr/>
              <w:t xml:space="preserve">만 받으면 되고(약 1.4 GB), 실행은 수 분)</w:t>
            </w:r>
          </w:p>
          <w:p>
            <w:pPr>
              <w:shd w:val="clear" w:color="auto" w:fill="F3F3F3"/>
              <w:spacing w:after="0" w:line="240" w:lineRule="auto"/>
              <w:ind w:left="60"/>
            </w:pPr>
            <w:r>
              <w:rPr>
                <w:rFonts w:ascii="Consolas" w:hAnsi="Consolas" w:eastAsia="맑은 고딕"/>
                <w:sz w:val="15"/>
                <w:szCs w:val="15"/>
              </w:rPr>
              <w:t xml:space="preserve">python -m pip install numpy==2.4.4 onnxruntime==1.25.0</w:t>
            </w:r>
          </w:p>
          <w:p>
            <w:pPr>
              <w:shd w:val="clear" w:color="auto" w:fill="F3F3F3"/>
              <w:spacing w:after="0" w:line="240" w:lineRule="auto"/>
              <w:ind w:left="60"/>
            </w:pPr>
            <w:r>
              <w:rPr>
                <w:rFonts w:ascii="Consolas" w:hAnsi="Consolas" w:eastAsia="맑은 고딕"/>
                <w:sz w:val="15"/>
                <w:szCs w:val="15"/>
              </w:rPr>
              <w:t xml:space="preserve">python release/portable_eval.py --data release --out out_quick \</w:t>
            </w:r>
          </w:p>
          <w:p>
            <w:pPr>
              <w:shd w:val="clear" w:color="auto" w:fill="F3F3F3"/>
              <w:spacing w:after="0" w:line="240" w:lineRule="auto"/>
              <w:ind w:left="60"/>
            </w:pPr>
            <w:r>
              <w:rPr>
                <w:rFonts w:ascii="Consolas" w:hAnsi="Consolas" w:eastAsia="맑은 고딕"/>
                <w:sz w:val="15"/>
                <w:szCs w:val="15"/>
              </w:rPr>
              <w:t xml:space="preserve">  --threads 4 --no-mem-pattern \</w:t>
            </w:r>
          </w:p>
          <w:p>
            <w:pPr>
              <w:shd w:val="clear" w:color="auto" w:fill="F3F3F3"/>
              <w:spacing w:after="0" w:line="240" w:lineRule="auto"/>
              <w:ind w:left="60"/>
            </w:pPr>
            <w:r>
              <w:rPr>
                <w:rFonts w:ascii="Consolas" w:hAnsi="Consolas" w:eastAsia="맑은 고딕"/>
                <w:sz w:val="15"/>
                <w:szCs w:val="15"/>
              </w:rPr>
              <w:t xml:space="preserve">  --models fp32=release/siglip2_image_fp32.onnx \</w:t>
            </w:r>
          </w:p>
          <w:p>
            <w:pPr>
              <w:shd w:val="clear" w:color="auto" w:fill="F3F3F3"/>
              <w:spacing w:after="0" w:line="240" w:lineRule="auto"/>
              <w:ind w:left="60"/>
            </w:pPr>
            <w:r>
              <w:rPr>
                <w:rFonts w:ascii="Consolas" w:hAnsi="Consolas" w:eastAsia="맑은 고딕"/>
                <w:sz w:val="15"/>
                <w:szCs w:val="15"/>
              </w:rPr>
              <w:t xml:space="preserve">           p2=release/e14_4_P2_patch_int8.onnx</w:t>
            </w:r>
          </w:p>
          <w:p>
            <w:pPr>
              <w:spacing w:after="40" w:line="288" w:lineRule="auto"/>
            </w:pPr>
          </w:p>
          <w:p>
            <w:pPr>
              <w:spacing w:after="80" w:line="288" w:lineRule="auto"/>
            </w:pPr>
            <w:r>
              <w:rPr/>
              <w:t xml:space="preserve">Windows PowerShell에서는 다음과 같다.</w:t>
            </w:r>
          </w:p>
          <w:p>
            <w:pPr>
              <w:shd w:val="clear" w:color="auto" w:fill="F3F3F3"/>
              <w:spacing w:after="0" w:line="240" w:lineRule="auto"/>
              <w:ind w:left="60"/>
            </w:pPr>
            <w:r>
              <w:rPr>
                <w:rFonts w:ascii="Consolas" w:hAnsi="Consolas" w:eastAsia="맑은 고딕"/>
                <w:sz w:val="15"/>
                <w:szCs w:val="15"/>
              </w:rPr>
              <w:t xml:space="preserve">python -m pip install numpy==2.4.4 onnxruntime==1.25.0</w:t>
            </w:r>
          </w:p>
          <w:p>
            <w:pPr>
              <w:shd w:val="clear" w:color="auto" w:fill="F3F3F3"/>
              <w:spacing w:after="0" w:line="240" w:lineRule="auto"/>
              <w:ind w:left="60"/>
            </w:pPr>
            <w:r>
              <w:rPr>
                <w:rFonts w:ascii="Consolas" w:hAnsi="Consolas" w:eastAsia="맑은 고딕"/>
                <w:sz w:val="15"/>
                <w:szCs w:val="15"/>
              </w:rPr>
              <w:t xml:space="preserve">python release\portable_eval.py --data release --out out_quick `</w:t>
            </w:r>
          </w:p>
          <w:p>
            <w:pPr>
              <w:shd w:val="clear" w:color="auto" w:fill="F3F3F3"/>
              <w:spacing w:after="0" w:line="240" w:lineRule="auto"/>
              <w:ind w:left="60"/>
            </w:pPr>
            <w:r>
              <w:rPr>
                <w:rFonts w:ascii="Consolas" w:hAnsi="Consolas" w:eastAsia="맑은 고딕"/>
                <w:sz w:val="15"/>
                <w:szCs w:val="15"/>
              </w:rPr>
              <w:t xml:space="preserve">  --threads 4 --no-mem-pattern `</w:t>
            </w:r>
          </w:p>
          <w:p>
            <w:pPr>
              <w:shd w:val="clear" w:color="auto" w:fill="F3F3F3"/>
              <w:spacing w:after="0" w:line="240" w:lineRule="auto"/>
              <w:ind w:left="60"/>
            </w:pPr>
            <w:r>
              <w:rPr>
                <w:rFonts w:ascii="Consolas" w:hAnsi="Consolas" w:eastAsia="맑은 고딕"/>
                <w:sz w:val="15"/>
                <w:szCs w:val="15"/>
              </w:rPr>
              <w:t xml:space="preserve">  --models fp32=release\siglip2_image_fp32.onnx `</w:t>
            </w:r>
          </w:p>
          <w:p>
            <w:pPr>
              <w:shd w:val="clear" w:color="auto" w:fill="F3F3F3"/>
              <w:spacing w:after="0" w:line="240" w:lineRule="auto"/>
              <w:ind w:left="60"/>
            </w:pPr>
            <w:r>
              <w:rPr>
                <w:rFonts w:ascii="Consolas" w:hAnsi="Consolas" w:eastAsia="맑은 고딕"/>
                <w:sz w:val="15"/>
                <w:szCs w:val="15"/>
              </w:rPr>
              <w:t xml:space="preserve">           p2=release\e14_4_P2_patch_int8.onnx</w:t>
            </w:r>
          </w:p>
          <w:p>
            <w:pPr>
              <w:shd w:val="clear" w:color="auto" w:fill="F3F3F3"/>
              <w:spacing w:after="0" w:line="240" w:lineRule="auto"/>
              <w:ind w:left="60"/>
            </w:pPr>
            <w:r>
              <w:rPr>
                <w:rFonts w:ascii="Consolas" w:hAnsi="Consolas" w:eastAsia="맑은 고딕"/>
                <w:sz w:val="15"/>
                <w:szCs w:val="15"/>
              </w:rPr>
              <w:t xml:space="preserve">Get-FileHash release\e14_4_P2_patch_int8.onnx -Algorithm SHA256</w:t>
            </w:r>
          </w:p>
          <w:p>
            <w:pPr>
              <w:spacing w:after="40" w:line="288" w:lineRule="auto"/>
            </w:pPr>
          </w:p>
          <w:p>
            <w:pPr>
              <w:spacing w:after="80" w:line="288" w:lineRule="auto"/>
            </w:pPr>
            <w:r>
              <w:rPr>
                <w:b/>
                <w:bCs/>
              </w:rPr>
              <w:t xml:space="preserve">(나) 전체 정확도: dev</w:t>
            </w:r>
            <w:r>
              <w:rPr/>
              <w:t xml:space="preserve"> (FP32는 스크립트가 항상 함께 실행)</w:t>
            </w:r>
          </w:p>
          <w:p>
            <w:pPr>
              <w:shd w:val="clear" w:color="auto" w:fill="F3F3F3"/>
              <w:spacing w:after="0" w:line="240" w:lineRule="auto"/>
              <w:ind w:left="60"/>
            </w:pPr>
            <w:r>
              <w:rPr>
                <w:rFonts w:ascii="Consolas" w:hAnsi="Consolas" w:eastAsia="맑은 고딕"/>
                <w:sz w:val="15"/>
                <w:szCs w:val="15"/>
              </w:rPr>
              <w:t xml:space="preserve">cd siglip2</w:t>
            </w:r>
          </w:p>
          <w:p>
            <w:pPr>
              <w:shd w:val="clear" w:color="auto" w:fill="F3F3F3"/>
              <w:spacing w:after="0" w:line="240" w:lineRule="auto"/>
              <w:ind w:left="60"/>
            </w:pPr>
            <w:r>
              <w:rPr>
                <w:rFonts w:ascii="Consolas" w:hAnsi="Consolas" w:eastAsia="맑은 고딕"/>
                <w:sz w:val="15"/>
                <w:szCs w:val="15"/>
              </w:rPr>
              <w:t xml:space="preserve"># dev 캐시·텍스트 분류기·FP32 기준 생성 (데이터 자동 다운로드, 처음 1~2시간)</w:t>
            </w:r>
          </w:p>
          <w:p>
            <w:pPr>
              <w:shd w:val="clear" w:color="auto" w:fill="F3F3F3"/>
              <w:spacing w:after="0" w:line="240" w:lineRule="auto"/>
              <w:ind w:left="60"/>
            </w:pPr>
            <w:r>
              <w:rPr>
                <w:rFonts w:ascii="Consolas" w:hAnsi="Consolas" w:eastAsia="맑은 고딕"/>
                <w:sz w:val="15"/>
                <w:szCs w:val="15"/>
              </w:rPr>
              <w:t xml:space="preserve">python s2_build_dev.py all --threads 4</w:t>
            </w:r>
          </w:p>
          <w:p>
            <w:pPr>
              <w:shd w:val="clear" w:color="auto" w:fill="F3F3F3"/>
              <w:spacing w:after="0" w:line="240" w:lineRule="auto"/>
              <w:ind w:left="60"/>
            </w:pPr>
            <w:r>
              <w:rPr>
                <w:rFonts w:ascii="Consolas" w:hAnsi="Consolas" w:eastAsia="맑은 고딕"/>
                <w:sz w:val="15"/>
                <w:szCs w:val="15"/>
              </w:rPr>
              <w:t xml:space="preserve">RN50_RESULTS=../results/siglip2/repro_b32_dev \</w:t>
            </w:r>
          </w:p>
          <w:p>
            <w:pPr>
              <w:shd w:val="clear" w:color="auto" w:fill="F3F3F3"/>
              <w:spacing w:after="0" w:line="240" w:lineRule="auto"/>
              <w:ind w:left="60"/>
            </w:pPr>
            <w:r>
              <w:rPr>
                <w:rFonts w:ascii="Consolas" w:hAnsi="Consolas" w:eastAsia="맑은 고딕"/>
                <w:sz w:val="15"/>
                <w:szCs w:val="15"/>
              </w:rPr>
              <w:t xml:space="preserve">  python s2_paired_ci.py --models e14_4_P2_patch_int8.onnx</w:t>
            </w:r>
          </w:p>
          <w:p>
            <w:pPr>
              <w:spacing w:after="40" w:line="288" w:lineRule="auto"/>
            </w:pPr>
          </w:p>
          <w:p>
            <w:pPr>
              <w:spacing w:after="80" w:line="288" w:lineRule="auto"/>
            </w:pPr>
            <w:r>
              <w:rPr>
                <w:b/>
                <w:bCs/>
              </w:rPr>
              <w:t xml:space="preserve">(다) 전체 정확도: test 7종</w:t>
            </w:r>
            <w:r>
              <w:rPr/>
              <w:t xml:space="preserve"> (siglip2/ 폴더에서. FP32는 항상 함께 실행. 처음 네 줄은 ImageNetV2 다운로드, 약 1.3 GB. 저장 이름 </w:t>
            </w:r>
            <w:r>
              <w:rPr>
                <w:rFonts w:ascii="Consolas" w:hAnsi="Consolas"/>
              </w:rPr>
              <w:t xml:space="preserve">imagenetv2-mf.tar</w:t>
            </w:r>
            <w:r>
              <w:rPr/>
              <w:t xml:space="preserve">는 바꾸지 않는다)</w:t>
            </w:r>
          </w:p>
          <w:p>
            <w:pPr>
              <w:shd w:val="clear" w:color="auto" w:fill="F3F3F3"/>
              <w:spacing w:after="0" w:line="240" w:lineRule="auto"/>
              <w:ind w:left="60"/>
            </w:pPr>
            <w:r>
              <w:rPr>
                <w:rFonts w:ascii="Consolas" w:hAnsi="Consolas" w:eastAsia="맑은 고딕"/>
                <w:sz w:val="15"/>
                <w:szCs w:val="15"/>
              </w:rPr>
              <w:t xml:space="preserve">mkdir -p $SIGLIP2_DATA/extra</w:t>
            </w:r>
          </w:p>
          <w:p>
            <w:pPr>
              <w:shd w:val="clear" w:color="auto" w:fill="F3F3F3"/>
              <w:spacing w:after="0" w:line="240" w:lineRule="auto"/>
              <w:ind w:left="60"/>
            </w:pPr>
            <w:r>
              <w:rPr>
                <w:rFonts w:ascii="Consolas" w:hAnsi="Consolas" w:eastAsia="맑은 고딕"/>
                <w:sz w:val="15"/>
                <w:szCs w:val="15"/>
              </w:rPr>
              <w:t xml:space="preserve">U=https://huggingface.co/datasets/vaishaal/ImageNetV2/resolve/main</w:t>
            </w:r>
          </w:p>
          <w:p>
            <w:pPr>
              <w:shd w:val="clear" w:color="auto" w:fill="F3F3F3"/>
              <w:spacing w:after="0" w:line="240" w:lineRule="auto"/>
              <w:ind w:left="60"/>
            </w:pPr>
            <w:r>
              <w:rPr>
                <w:rFonts w:ascii="Consolas" w:hAnsi="Consolas" w:eastAsia="맑은 고딕"/>
                <w:sz w:val="15"/>
                <w:szCs w:val="15"/>
              </w:rPr>
              <w:t xml:space="preserve">curl -L -o $SIGLIP2_DATA/extra/imagenetv2-mf.tar \</w:t>
            </w:r>
          </w:p>
          <w:p>
            <w:pPr>
              <w:shd w:val="clear" w:color="auto" w:fill="F3F3F3"/>
              <w:spacing w:after="0" w:line="240" w:lineRule="auto"/>
              <w:ind w:left="60"/>
            </w:pPr>
            <w:r>
              <w:rPr>
                <w:rFonts w:ascii="Consolas" w:hAnsi="Consolas" w:eastAsia="맑은 고딕"/>
                <w:sz w:val="15"/>
                <w:szCs w:val="15"/>
              </w:rPr>
              <w:t xml:space="preserve">  $U/imagenetv2-matched-frequency.tar.gz</w:t>
            </w:r>
          </w:p>
          <w:p>
            <w:pPr>
              <w:shd w:val="clear" w:color="auto" w:fill="F3F3F3"/>
              <w:spacing w:after="0" w:line="240" w:lineRule="auto"/>
              <w:ind w:left="60"/>
            </w:pPr>
            <w:r>
              <w:rPr>
                <w:rFonts w:ascii="Consolas" w:hAnsi="Consolas" w:eastAsia="맑은 고딕"/>
                <w:sz w:val="15"/>
                <w:szCs w:val="15"/>
              </w:rPr>
              <w:t xml:space="preserve">for s in pets caltech flowers cars food cifar_test imagenetv2; do</w:t>
            </w:r>
          </w:p>
          <w:p>
            <w:pPr>
              <w:shd w:val="clear" w:color="auto" w:fill="F3F3F3"/>
              <w:spacing w:after="0" w:line="240" w:lineRule="auto"/>
              <w:ind w:left="60"/>
            </w:pPr>
            <w:r>
              <w:rPr>
                <w:rFonts w:ascii="Consolas" w:hAnsi="Consolas" w:eastAsia="맑은 고딕"/>
                <w:sz w:val="15"/>
                <w:szCs w:val="15"/>
              </w:rPr>
              <w:t xml:space="preserve">  RN50_RESULTS=../results/siglip2/repro_b32_test \</w:t>
            </w:r>
          </w:p>
          <w:p>
            <w:pPr>
              <w:shd w:val="clear" w:color="auto" w:fill="F3F3F3"/>
              <w:spacing w:after="0" w:line="240" w:lineRule="auto"/>
              <w:ind w:left="60"/>
            </w:pPr>
            <w:r>
              <w:rPr>
                <w:rFonts w:ascii="Consolas" w:hAnsi="Consolas" w:eastAsia="맑은 고딕"/>
                <w:sz w:val="15"/>
                <w:szCs w:val="15"/>
              </w:rPr>
              <w:t xml:space="preserve">    python s2_test_eval.py $s --threads 4 --models e14_4_P2_patch_int8.onnx</w:t>
            </w:r>
          </w:p>
          <w:p>
            <w:pPr>
              <w:shd w:val="clear" w:color="auto" w:fill="F3F3F3"/>
              <w:spacing w:after="0" w:line="240" w:lineRule="auto"/>
              <w:ind w:left="60"/>
            </w:pPr>
            <w:r>
              <w:rPr>
                <w:rFonts w:ascii="Consolas" w:hAnsi="Consolas" w:eastAsia="맑은 고딕"/>
                <w:sz w:val="15"/>
                <w:szCs w:val="15"/>
              </w:rPr>
              <w:t xml:space="preserve">done</w:t>
            </w:r>
          </w:p>
          <w:p>
            <w:pPr>
              <w:shd w:val="clear" w:color="auto" w:fill="F3F3F3"/>
              <w:spacing w:after="0" w:line="240" w:lineRule="auto"/>
              <w:ind w:left="60"/>
            </w:pPr>
            <w:r>
              <w:rPr>
                <w:rFonts w:ascii="Consolas" w:hAnsi="Consolas" w:eastAsia="맑은 고딕"/>
                <w:sz w:val="15"/>
                <w:szCs w:val="15"/>
              </w:rPr>
              <w:t xml:space="preserve">RN50_RESULTS=../results/siglip2/repro_b32_test python s2_test_summary.py</w:t>
            </w:r>
          </w:p>
          <w:p>
            <w:pPr>
              <w:spacing w:after="40" w:line="288" w:lineRule="auto"/>
            </w:pPr>
          </w:p>
          <w:p>
            <w:pPr>
              <w:spacing w:after="80" w:line="288" w:lineRule="auto"/>
            </w:pPr>
            <w:r>
              <w:rPr>
                <w:b/>
                <w:bCs/>
              </w:rPr>
              <w:t xml:space="preserve">(라) 속도·메모리·크기</w:t>
            </w:r>
            <w:r>
              <w:rPr/>
              <w:t xml:space="preserve"> (siglip2/ 폴더에서. FP32와 제출 모델을 같은 실행에서 번갈아)</w:t>
            </w:r>
          </w:p>
          <w:p>
            <w:pPr>
              <w:shd w:val="clear" w:color="auto" w:fill="F3F3F3"/>
              <w:spacing w:after="0" w:line="240" w:lineRule="auto"/>
              <w:ind w:left="60"/>
            </w:pPr>
            <w:r>
              <w:rPr>
                <w:rFonts w:ascii="Consolas" w:hAnsi="Consolas" w:eastAsia="맑은 고딕"/>
                <w:sz w:val="15"/>
                <w:szCs w:val="15"/>
              </w:rPr>
              <w:t xml:space="preserve">python scripts/cross_latency.py --no-mem-pattern --out out_speed --mem \</w:t>
            </w:r>
          </w:p>
          <w:p>
            <w:pPr>
              <w:shd w:val="clear" w:color="auto" w:fill="F3F3F3"/>
              <w:spacing w:after="0" w:line="240" w:lineRule="auto"/>
              <w:ind w:left="60"/>
            </w:pPr>
            <w:r>
              <w:rPr>
                <w:rFonts w:ascii="Consolas" w:hAnsi="Consolas" w:eastAsia="맑은 고딕"/>
                <w:sz w:val="15"/>
                <w:szCs w:val="15"/>
              </w:rPr>
              <w:t xml:space="preserve">  --models b32_fp32=$SIGLIP2_ARTIFACTS/onnx/siglip2_image_fp32.onnx \</w:t>
            </w:r>
          </w:p>
          <w:p>
            <w:pPr>
              <w:shd w:val="clear" w:color="auto" w:fill="F3F3F3"/>
              <w:spacing w:after="0" w:line="240" w:lineRule="auto"/>
              <w:ind w:left="60"/>
            </w:pPr>
            <w:r>
              <w:rPr>
                <w:rFonts w:ascii="Consolas" w:hAnsi="Consolas" w:eastAsia="맑은 고딕"/>
                <w:sz w:val="15"/>
                <w:szCs w:val="15"/>
              </w:rPr>
              <w:t xml:space="preserve">           b32_p2=$SIGLIP2_ARTIFACTS/onnx/e14_4_P2_patch_int8.onnx</w:t>
            </w:r>
          </w:p>
          <w:p>
            <w:pPr>
              <w:spacing w:after="40" w:line="288" w:lineRule="auto"/>
            </w:pPr>
          </w:p>
          <w:p/>
        </w:tc>
      </w:tr>
    </w:tbl>
    <w:p>
      <w:pPr>
        <w:spacing w:after="100" w:line="288" w:lineRule="auto"/>
      </w:pPr>
    </w:p>
    <w:p>
      <w:pPr>
        <w:pStyle w:val="2"/>
        <w:keepNext/>
        <w:spacing w:before="200" w:after="90"/>
      </w:pPr>
      <w:r>
        <w:rPr>
          <w:b/>
          <w:bCs/>
          <w:color w:val="333333"/>
          <w:sz w:val="21"/>
          <w:szCs w:val="21"/>
        </w:rPr>
        <w:t xml:space="preserve">9.3 기대 출력</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tbl>
            <w:tblPr>
              <w:tblW w:w="87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800"/>
              <w:gridCol w:w="2147"/>
              <w:gridCol w:w="4488"/>
              <w:gridCol w:w="1305"/>
            </w:tblGrid>
            <w:tr>
              <w:trPr>
                <w:tblHeader/>
              </w:trPr>
              <w:tc>
                <w:tcPr>
                  <w:tcW w:w="8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명령</w:t>
                  </w:r>
                </w:p>
              </w:tc>
              <w:tc>
                <w:tcPr>
                  <w:tcW w:w="2147"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출력 파일</w:t>
                  </w:r>
                </w:p>
              </w:tc>
              <w:tc>
                <w:tcPr>
                  <w:tcW w:w="4488"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기대값</w:t>
                  </w:r>
                </w:p>
              </w:tc>
              <w:tc>
                <w:tcPr>
                  <w:tcW w:w="1305"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보고서 위치</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(가)</w:t>
                  </w:r>
                </w:p>
              </w:tc>
              <w:tc>
                <w:tcPr>
                  <w:tcW w:w="2147" w:type="dxa"/>
                  <w:tcMar>
                    <w:top w:w="70" w:type="dxa"/>
                    <w:left w:w="110" w:type="dxa"/>
                    <w:bottom w:w="70" w:type="dxa"/>
                    <w:right w:w="110" w:type="dxa"/>
                  </w:tcMar>
                  <w:vAlign w:val="center"/>
                </w:tcPr>
                <w:p>
                  <w:pPr>
                    <w:spacing w:after="0" w:line="264" w:lineRule="auto"/>
                    <w:jc w:val="center"/>
                  </w:pPr>
                  <w:r>
                    <w:rPr>
                      <w:rFonts w:ascii="Consolas" w:hAnsi="Consolas"/>
                      <w:sz w:val="17"/>
                      <w:szCs w:val="17"/>
                    </w:rPr>
                    <w:t xml:space="preserve">out_quick/result.json</w:t>
                  </w:r>
                </w:p>
              </w:tc>
              <w:tc>
                <w:tcPr>
                  <w:tcW w:w="4488" w:type="dxa"/>
                  <w:tcMar>
                    <w:top w:w="70" w:type="dxa"/>
                    <w:left w:w="110" w:type="dxa"/>
                    <w:bottom w:w="70" w:type="dxa"/>
                    <w:right w:w="110" w:type="dxa"/>
                  </w:tcMar>
                  <w:vAlign w:val="center"/>
                </w:tcPr>
                <w:p>
                  <w:pPr>
                    <w:spacing w:after="0" w:line="264" w:lineRule="auto"/>
                    <w:jc w:val="left"/>
                  </w:pPr>
                  <w:r>
                    <w:rPr>
                      <w:sz w:val="18"/>
                      <w:szCs w:val="18"/>
                    </w:rPr>
                    <w:t xml:space="preserve">고화질 5종 × 200장에서 FP32 88.9%, 제출 모델은 이보다 +0.4%p, 코사인 유사도 0.9884 (CPU에 따라 사진 몇 장 다를 수 있음)</w:t>
                  </w:r>
                </w:p>
              </w:tc>
              <w:tc>
                <w:tcPr>
                  <w:tcW w:w="1305" w:type="dxa"/>
                  <w:tcMar>
                    <w:top w:w="70" w:type="dxa"/>
                    <w:left w:w="110" w:type="dxa"/>
                    <w:bottom w:w="70" w:type="dxa"/>
                    <w:right w:w="110" w:type="dxa"/>
                  </w:tcMar>
                  <w:vAlign w:val="center"/>
                </w:tcPr>
                <w:p>
                  <w:pPr>
                    <w:spacing w:after="0" w:line="264" w:lineRule="auto"/>
                    <w:jc w:val="center"/>
                  </w:pPr>
                  <w:r>
                    <w:rPr>
                      <w:sz w:val="18"/>
                      <w:szCs w:val="18"/>
                    </w:rPr>
                    <w:t xml:space="preserve">6.3</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(나)</w:t>
                  </w:r>
                </w:p>
              </w:tc>
              <w:tc>
                <w:tcPr>
                  <w:tcW w:w="2147"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results/siglip2/repro_b32_dev/paired_ci.jsonl</w:t>
                  </w:r>
                </w:p>
              </w:tc>
              <w:tc>
                <w:tcPr>
                  <w:tcW w:w="4488" w:type="dxa"/>
                  <w:tcMar>
                    <w:top w:w="70" w:type="dxa"/>
                    <w:left w:w="110" w:type="dxa"/>
                    <w:bottom w:w="70" w:type="dxa"/>
                    <w:right w:w="110" w:type="dxa"/>
                  </w:tcMar>
                  <w:vAlign w:val="center"/>
                </w:tcPr>
                <w:p>
                  <w:pPr>
                    <w:spacing w:after="0" w:line="264" w:lineRule="auto"/>
                    <w:jc w:val="left"/>
                  </w:pPr>
                  <w:r>
                    <w:rPr>
                      <w:sz w:val="18"/>
                      <w:szCs w:val="18"/>
                    </w:rPr>
                    <w:t xml:space="preserve">FP32 89.96%, 제출 모델 89.91% (−0.05%p). i7 기준이고 다른 x86에서는 제출 모델 89.87%. 이 파일은 이어 쓰므로 새 결과 폴더를 지정한다</w:t>
                  </w:r>
                </w:p>
              </w:tc>
              <w:tc>
                <w:tcPr>
                  <w:tcW w:w="1305" w:type="dxa"/>
                  <w:tcMar>
                    <w:top w:w="70" w:type="dxa"/>
                    <w:left w:w="110" w:type="dxa"/>
                    <w:bottom w:w="70" w:type="dxa"/>
                    <w:right w:w="110" w:type="dxa"/>
                  </w:tcMar>
                  <w:vAlign w:val="center"/>
                </w:tcPr>
                <w:p>
                  <w:pPr>
                    <w:spacing w:after="0" w:line="264" w:lineRule="auto"/>
                    <w:jc w:val="center"/>
                  </w:pPr>
                  <w:r>
                    <w:rPr>
                      <w:sz w:val="18"/>
                      <w:szCs w:val="18"/>
                    </w:rPr>
                    <w:t xml:space="preserve">2, 6.5</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(다)</w:t>
                  </w:r>
                </w:p>
              </w:tc>
              <w:tc>
                <w:tcPr>
                  <w:tcW w:w="2147"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results/siglip2/repro_b32_test/test_summary.json</w:t>
                  </w:r>
                </w:p>
              </w:tc>
              <w:tc>
                <w:tcPr>
                  <w:tcW w:w="4488" w:type="dxa"/>
                  <w:tcMar>
                    <w:top w:w="70" w:type="dxa"/>
                    <w:left w:w="110" w:type="dxa"/>
                    <w:bottom w:w="70" w:type="dxa"/>
                    <w:right w:w="110" w:type="dxa"/>
                  </w:tcMar>
                  <w:vAlign w:val="center"/>
                </w:tcPr>
                <w:p>
                  <w:pPr>
                    <w:spacing w:after="0" w:line="264" w:lineRule="auto"/>
                    <w:jc w:val="left"/>
                  </w:pPr>
                  <w:r>
                    <w:rPr>
                      <w:sz w:val="18"/>
                      <w:szCs w:val="18"/>
                    </w:rPr>
                    <w:t xml:space="preserve">고화질 평균 88.51 → 88.30% (−0.20%p), CIFAR-100 +0.57, ImageNetV2 −0.43</w:t>
                  </w:r>
                </w:p>
              </w:tc>
              <w:tc>
                <w:tcPr>
                  <w:tcW w:w="1305" w:type="dxa"/>
                  <w:tcMar>
                    <w:top w:w="70" w:type="dxa"/>
                    <w:left w:w="110" w:type="dxa"/>
                    <w:bottom w:w="70" w:type="dxa"/>
                    <w:right w:w="110" w:type="dxa"/>
                  </w:tcMar>
                  <w:vAlign w:val="center"/>
                </w:tcPr>
                <w:p>
                  <w:pPr>
                    <w:spacing w:after="0" w:line="264" w:lineRule="auto"/>
                    <w:jc w:val="center"/>
                  </w:pPr>
                  <w:r>
                    <w:rPr>
                      <w:sz w:val="18"/>
                      <w:szCs w:val="18"/>
                    </w:rPr>
                    <w:t xml:space="preserve">2, 6.5</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(라)</w:t>
                  </w:r>
                </w:p>
              </w:tc>
              <w:tc>
                <w:tcPr>
                  <w:tcW w:w="2147" w:type="dxa"/>
                  <w:tcMar>
                    <w:top w:w="70" w:type="dxa"/>
                    <w:left w:w="110" w:type="dxa"/>
                    <w:bottom w:w="70" w:type="dxa"/>
                    <w:right w:w="110" w:type="dxa"/>
                  </w:tcMar>
                  <w:vAlign w:val="center"/>
                </w:tcPr>
                <w:p>
                  <w:pPr>
                    <w:spacing w:after="0" w:line="264" w:lineRule="auto"/>
                    <w:jc w:val="left"/>
                  </w:pPr>
                  <w:r>
                    <w:rPr>
                      <w:rFonts w:ascii="Consolas" w:hAnsi="Consolas"/>
                      <w:sz w:val="17"/>
                      <w:szCs w:val="17"/>
                    </w:rPr>
                    <w:t xml:space="preserve">siglip2/out_speed/cross_latency.json</w:t>
                  </w:r>
                </w:p>
              </w:tc>
              <w:tc>
                <w:tcPr>
                  <w:tcW w:w="4488" w:type="dxa"/>
                  <w:tcMar>
                    <w:top w:w="70" w:type="dxa"/>
                    <w:left w:w="110" w:type="dxa"/>
                    <w:bottom w:w="70" w:type="dxa"/>
                    <w:right w:w="110" w:type="dxa"/>
                  </w:tcMar>
                  <w:vAlign w:val="center"/>
                </w:tcPr>
                <w:p>
                  <w:pPr>
                    <w:spacing w:after="0" w:line="264" w:lineRule="auto"/>
                    <w:jc w:val="left"/>
                  </w:pPr>
                  <w:r>
                    <w:rPr>
                      <w:sz w:val="18"/>
                      <w:szCs w:val="18"/>
                    </w:rPr>
                    <w:t xml:space="preserve">i7 기준 4스레드 약 −63%(−58~−65%), 1스레드 약 −68%, 메모리 약 −63%, 크기 −74.7%. 메모리는 </w:t>
                  </w:r>
                  <w:r>
                    <w:rPr>
                      <w:rFonts w:ascii="Consolas" w:hAnsi="Consolas"/>
                      <w:sz w:val="17"/>
                      <w:szCs w:val="17"/>
                    </w:rPr>
                    <w:t xml:space="preserve">peak_mem</w:t>
                  </w:r>
                  <w:r>
                    <w:rPr>
                      <w:sz w:val="18"/>
                      <w:szCs w:val="18"/>
                    </w:rPr>
                    <w:t xml:space="preserve">의 </w:t>
                  </w:r>
                  <w:r>
                    <w:rPr>
                      <w:rFonts w:ascii="Consolas" w:hAnsi="Consolas"/>
                      <w:sz w:val="17"/>
                      <w:szCs w:val="17"/>
                    </w:rPr>
                    <w:t xml:space="preserve">peak_wset_MiB</w:t>
                  </w:r>
                  <w:r>
                    <w:rPr>
                      <w:sz w:val="18"/>
                      <w:szCs w:val="18"/>
                    </w:rPr>
                    <w:t xml:space="preserve">(Linux는 </w:t>
                  </w:r>
                  <w:r>
                    <w:rPr>
                      <w:rFonts w:ascii="Consolas" w:hAnsi="Consolas"/>
                      <w:sz w:val="17"/>
                      <w:szCs w:val="17"/>
                    </w:rPr>
                    <w:t xml:space="preserve">peak_sampled_MiB</w:t>
                  </w:r>
                  <w:r>
                    <w:rPr>
                      <w:sz w:val="18"/>
                      <w:szCs w:val="18"/>
                    </w:rPr>
                    <w:t xml:space="preserve">), 크기는 </w:t>
                  </w:r>
                  <w:r>
                    <w:rPr>
                      <w:rFonts w:ascii="Consolas" w:hAnsi="Consolas"/>
                      <w:sz w:val="17"/>
                      <w:szCs w:val="17"/>
                    </w:rPr>
                    <w:t xml:space="preserve">files</w:t>
                  </w:r>
                  <w:r>
                    <w:rPr>
                      <w:sz w:val="18"/>
                      <w:szCs w:val="18"/>
                    </w:rPr>
                    <w:t xml:space="preserve">의 </w:t>
                  </w:r>
                  <w:r>
                    <w:rPr>
                      <w:rFonts w:ascii="Consolas" w:hAnsi="Consolas"/>
                      <w:sz w:val="17"/>
                      <w:szCs w:val="17"/>
                    </w:rPr>
                    <w:t xml:space="preserve">bytes</w:t>
                  </w:r>
                  <w:r>
                    <w:rPr>
                      <w:sz w:val="18"/>
                      <w:szCs w:val="18"/>
                    </w:rPr>
                    <w:t xml:space="preserve">로 계산. CPU 종류·코어 수에 따라 범위를 벗어날 수 있음</w:t>
                  </w:r>
                </w:p>
              </w:tc>
              <w:tc>
                <w:tcPr>
                  <w:tcW w:w="1305" w:type="dxa"/>
                  <w:tcMar>
                    <w:top w:w="70" w:type="dxa"/>
                    <w:left w:w="110" w:type="dxa"/>
                    <w:bottom w:w="70" w:type="dxa"/>
                    <w:right w:w="110" w:type="dxa"/>
                  </w:tcMar>
                  <w:vAlign w:val="center"/>
                </w:tcPr>
                <w:p>
                  <w:pPr>
                    <w:spacing w:after="0" w:line="264" w:lineRule="auto"/>
                    <w:jc w:val="center"/>
                  </w:pPr>
                  <w:r>
                    <w:rPr>
                      <w:sz w:val="18"/>
                      <w:szCs w:val="18"/>
                    </w:rPr>
                    <w:t xml:space="preserve">2, 6.5</w:t>
                  </w:r>
                </w:p>
              </w:tc>
            </w:tr>
          </w:tbl>
          <w:p>
            <w:pPr>
              <w:spacing w:after="40" w:line="200" w:lineRule="auto"/>
            </w:pPr>
          </w:p>
          <w:p/>
        </w:tc>
      </w:tr>
    </w:tbl>
    <w:p>
      <w:pPr>
        <w:spacing w:after="100" w:line="288" w:lineRule="auto"/>
      </w:pPr>
    </w:p>
    <w:p>
      <w:pPr>
        <w:pStyle w:val="2"/>
        <w:keepNext/>
        <w:spacing w:before="200" w:after="90"/>
      </w:pPr>
      <w:r>
        <w:rPr>
          <w:b/>
          <w:bCs/>
          <w:color w:val="333333"/>
          <w:sz w:val="21"/>
          <w:szCs w:val="21"/>
        </w:rPr>
        <w:t xml:space="preserve">9.4 재현 시 유의사항</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10" w:type="dxa"/>
          <w:right w:w="10" w:type="dxa"/>
        </w:tblCellMar>
        <w:tblLook w:val="0000" w:firstRow="0" w:lastRow="0" w:firstColumn="0" w:lastColumn="0" w:noHBand="0" w:noVBand="0"/>
      </w:tblPr>
      <w:tblGrid>
        <w:gridCol w:w="9000"/>
      </w:tblGrid>
      <w:tr>
        <w:tc>
          <w:tcPr>
            <w:tcW w:w="9000" w:type="dxa"/>
            <w:tcMar>
              <w:top w:w="90" w:type="dxa"/>
              <w:left w:w="130" w:type="dxa"/>
              <w:bottom w:w="90" w:type="dxa"/>
              <w:right w:w="130" w:type="dxa"/>
            </w:tcMar>
          </w:tcPr>
          <w:p>
            <w:pPr>
              <w:numPr>
                <w:ilvl w:val="0"/>
                <w:numId w:val="108"/>
              </w:numPr>
              <w:spacing w:after="40" w:line="288" w:lineRule="auto"/>
            </w:pPr>
            <w:r>
              <w:rPr/>
              <w:t xml:space="preserve">채점에는 Release의 ONNX 파일과 onnxruntime 1.25.0을 쓴다(제출 모델에 onnxruntime 전용 연산이 있음, 7.1).</w:t>
            </w:r>
          </w:p>
          <w:p>
            <w:pPr>
              <w:numPr>
                <w:ilvl w:val="0"/>
                <w:numId w:val="108"/>
              </w:numPr>
              <w:spacing w:after="40" w:line="288" w:lineRule="auto"/>
            </w:pPr>
            <w:r>
              <w:rPr/>
              <w:t xml:space="preserve">입력은 0~255 픽셀을 /127.5 − 1 한 값(open_clip 기본 전처리)이어야 패치 임베딩의 입력 양자화에 오차가 생기지 않는다.</w:t>
            </w:r>
          </w:p>
          <w:p>
            <w:pPr>
              <w:numPr>
                <w:ilvl w:val="0"/>
                <w:numId w:val="108"/>
              </w:numPr>
              <w:spacing w:after="40" w:line="288" w:lineRule="auto"/>
            </w:pPr>
            <w:r>
              <w:rPr/>
              <w:t xml:space="preserve">지연은 절대값보다 FP32와 같은 실행에서 잰 비율로 본다(충전기 연결, 고성능 모드, 다른 프로그램 없이).</w:t>
            </w:r>
          </w:p>
          <w:p>
            <w:pPr>
              <w:numPr>
                <w:ilvl w:val="0"/>
                <w:numId w:val="108"/>
              </w:numPr>
              <w:spacing w:after="40" w:line="288" w:lineRule="auto"/>
            </w:pPr>
            <w:r>
              <w:rPr/>
              <w:t xml:space="preserve">dev 캐시 생성에 1~2시간, test 7종에 약 3시간, 디스크 약 20 GB가 필요하다(처음 한 번 Hugging Face 가중치를 받음). GPU는 필요 없고, 빠른 확인은 9.2 (가)로 충분하다.</w:t>
            </w:r>
          </w:p>
          <w:p/>
        </w:tc>
      </w:tr>
    </w:tbl>
    <w:p>
      <w:pPr>
        <w:spacing w:after="100" w:line="288" w:lineRule="auto"/>
      </w:pPr>
    </w:p>
    <w:p>
      <w:pPr>
        <w:pStyle w:val="1"/>
        <w:keepNext/>
        <w:spacing w:before="300" w:after="120"/>
      </w:pPr>
      <w:r>
        <w:rPr>
          <w:b/>
          <w:bCs/>
          <w:color w:val="1A1A1A"/>
          <w:sz w:val="24"/>
          <w:szCs w:val="24"/>
        </w:rPr>
        <w:t xml:space="preserve">부록 A. 참고 문헌</w:t>
      </w:r>
    </w:p>
    <w:p>
      <w:pPr>
        <w:numPr>
          <w:ilvl w:val="0"/>
          <w:numId w:val="109"/>
        </w:numPr>
        <w:spacing w:after="40" w:line="288" w:lineRule="auto"/>
      </w:pPr>
      <w:r>
        <w:rPr>
          <w:sz w:val="18"/>
          <w:szCs w:val="18"/>
        </w:rPr>
        <w:t xml:space="preserve">M. Tschannen et al., "SigLIP 2: Multilingual Vision-Language Encoders with Improved Semantic Understanding, Localization, and Dense Features," arXiv:2502.14786, 2025.</w:t>
      </w:r>
    </w:p>
    <w:p>
      <w:pPr>
        <w:numPr>
          <w:ilvl w:val="0"/>
          <w:numId w:val="109"/>
        </w:numPr>
        <w:spacing w:after="40" w:line="288" w:lineRule="auto"/>
      </w:pPr>
      <w:r>
        <w:rPr>
          <w:sz w:val="18"/>
          <w:szCs w:val="18"/>
        </w:rPr>
        <w:t xml:space="preserve">T. Darcet, M. Oquab, J. Mairal, P. Bojanowski, "Vision Transformers Need Registers," ICLR 2024.</w:t>
      </w:r>
    </w:p>
    <w:p>
      <w:pPr>
        <w:numPr>
          <w:ilvl w:val="0"/>
          <w:numId w:val="109"/>
        </w:numPr>
        <w:spacing w:after="40" w:line="288" w:lineRule="auto"/>
      </w:pPr>
      <w:r>
        <w:rPr>
          <w:sz w:val="18"/>
          <w:szCs w:val="18"/>
        </w:rPr>
        <w:t xml:space="preserve">M. Sun, X. Chen, J. Z. Kolter, Z. Liu, "Massive Activations in Large Language Models," COLM 2024.</w:t>
      </w:r>
    </w:p>
    <w:p>
      <w:pPr>
        <w:numPr>
          <w:ilvl w:val="0"/>
          <w:numId w:val="109"/>
        </w:numPr>
        <w:spacing w:after="40" w:line="288" w:lineRule="auto"/>
      </w:pPr>
      <w:r>
        <w:rPr>
          <w:sz w:val="18"/>
          <w:szCs w:val="18"/>
        </w:rPr>
        <w:t xml:space="preserve">S. Kim, T. Yeom, J. Kim, W. Park, K. Kim, J. Lee, "Activation Quantization of Vision Encoders Needs Prefixing Registers," ECCV 2026 (arXiv:2510.04547).</w:t>
      </w:r>
    </w:p>
    <w:p>
      <w:pPr>
        <w:numPr>
          <w:ilvl w:val="0"/>
          <w:numId w:val="109"/>
        </w:numPr>
        <w:spacing w:after="40" w:line="288" w:lineRule="auto"/>
      </w:pPr>
      <w:r>
        <w:rPr>
          <w:sz w:val="18"/>
          <w:szCs w:val="18"/>
        </w:rPr>
        <w:t xml:space="preserve">N. Jiang, A. Dravid, A. Efros, Y. Gandelsman, "Vision Transformers Don't Need Trained Registers," NeurIPS 2025.</w:t>
      </w:r>
    </w:p>
    <w:p>
      <w:pPr>
        <w:numPr>
          <w:ilvl w:val="0"/>
          <w:numId w:val="109"/>
        </w:numPr>
        <w:spacing w:after="40" w:line="288" w:lineRule="auto"/>
      </w:pPr>
      <w:r>
        <w:rPr>
          <w:sz w:val="18"/>
          <w:szCs w:val="18"/>
        </w:rPr>
        <w:t xml:space="preserve">S. Ashkboos et al., "QuaRot: Outlier-Free 4-Bit Inference in Rotated LLMs," NeurIPS 2024.</w:t>
      </w:r>
    </w:p>
    <w:p>
      <w:pPr>
        <w:numPr>
          <w:ilvl w:val="0"/>
          <w:numId w:val="109"/>
        </w:numPr>
        <w:spacing w:after="40" w:line="288" w:lineRule="auto"/>
      </w:pPr>
      <w:r>
        <w:rPr>
          <w:sz w:val="18"/>
          <w:szCs w:val="18"/>
        </w:rPr>
        <w:t xml:space="preserve">Z. Liu et al., "SpinQuant: LLM Quantization with Learned Rotations," ICLR 2025.</w:t>
      </w:r>
    </w:p>
    <w:p>
      <w:pPr>
        <w:numPr>
          <w:ilvl w:val="0"/>
          <w:numId w:val="109"/>
        </w:numPr>
        <w:spacing w:after="40" w:line="288" w:lineRule="auto"/>
      </w:pPr>
      <w:r>
        <w:rPr>
          <w:sz w:val="18"/>
          <w:szCs w:val="18"/>
        </w:rPr>
        <w:t xml:space="preserve">A. Radford et al., "Learning Transferable Visual Models From Natural Language Supervision," ICML 2021.</w:t>
      </w:r>
    </w:p>
    <w:p>
      <w:pPr>
        <w:numPr>
          <w:ilvl w:val="0"/>
          <w:numId w:val="109"/>
        </w:numPr>
        <w:spacing w:after="40" w:line="288" w:lineRule="auto"/>
      </w:pPr>
      <w:r>
        <w:rPr>
          <w:sz w:val="18"/>
          <w:szCs w:val="18"/>
        </w:rPr>
        <w:t xml:space="preserve">H. Wu, P. Judd, X. Zhang, M. Isaev, P. Micikevicius, "Integer Quantization for Deep Learning Inference: Principles and Empirical Evaluation," arXiv:2004.09602, 2020.</w:t>
      </w:r>
    </w:p>
    <w:p>
      <w:pPr>
        <w:numPr>
          <w:ilvl w:val="0"/>
          <w:numId w:val="109"/>
        </w:numPr>
        <w:spacing w:after="40" w:line="288" w:lineRule="auto"/>
      </w:pPr>
      <w:r>
        <w:rPr>
          <w:sz w:val="18"/>
          <w:szCs w:val="18"/>
        </w:rPr>
        <w:t xml:space="preserve">데이터셋: Pets (Parkhi et al., CVPR 2012), Flowers-102 (Nilsback &amp; Zisserman, ICVGIP 2008), Stanford Cars (Krause et al., ICCV Workshops 2013), Food-101 (Bossard et al., ECCV 2014), Caltech-101 (Fei-Fei et al., CVPR Workshops 2004), CIFAR-100 (Krizhevsky, 2009), ImageNetV2 (Recht et al., ICML 2019).</w:t>
      </w:r>
    </w:p>
    <w:p>
      <w:pPr>
        <w:numPr>
          <w:ilvl w:val="0"/>
          <w:numId w:val="109"/>
        </w:numPr>
        <w:spacing w:after="40" w:line="288" w:lineRule="auto"/>
      </w:pPr>
      <w:r>
        <w:rPr>
          <w:sz w:val="18"/>
          <w:szCs w:val="18"/>
        </w:rPr>
        <w:t xml:space="preserve">도구: ONNX Runtime 1.25.0, Hailo Dataflow Compiler 5.4.0 · HailoRT 5.3.0 · Hailo Model Zoo, OpenCLIP 3.3.0 / timm 1.0.30.</w:t>
      </w:r>
    </w:p>
    <w:p>
      <w:pPr>
        <w:pStyle w:val="1"/>
        <w:keepNext/>
        <w:spacing w:before="300" w:after="120"/>
      </w:pPr>
      <w:r>
        <w:rPr>
          <w:b/>
          <w:bCs/>
          <w:color w:val="1A1A1A"/>
          <w:sz w:val="24"/>
          <w:szCs w:val="24"/>
        </w:rPr>
        <w:t xml:space="preserve">부록 B. Hailo-10H 실칩 이식 (예선에서 미리 수행)</w:t>
      </w:r>
    </w:p>
    <w:p>
      <w:pPr>
        <w:spacing w:after="80" w:line="288" w:lineRule="auto"/>
      </w:pPr>
      <w:r>
        <w:rPr>
          <w:sz w:val="18"/>
          <w:szCs w:val="18"/>
        </w:rPr>
        <w:t xml:space="preserve">본선 NPU인 Hailo-10H를 NVIDIA Jetson AGX Orin에 연결해(HailoRT 5.3.0, DFC 5.4.0) 예선 모델을 미리 컴파일했다. CPU에서 찾은 처방이 벤더 툴체인의 양자화에서도 통하는지, Hailo가 공개한 같은 모델의 HEF보다 나은 HEF를 만들 수 있는지를 보려는 것이다. 개발 초기 모델에서 에뮬레이터는 정상인데 실칩에서만 정확도가 무너진 경우(top-1 50.68%)가 있어서 정확도는 모두 실칩에서 쟀다.</w:t>
      </w:r>
    </w:p>
    <w:p>
      <w:pPr>
        <w:pStyle w:val="2"/>
        <w:keepNext/>
        <w:spacing w:before="200" w:after="90"/>
      </w:pPr>
      <w:r>
        <w:rPr>
          <w:b/>
          <w:bCs/>
          <w:color w:val="333333"/>
          <w:sz w:val="21"/>
          <w:szCs w:val="21"/>
        </w:rPr>
        <w:t xml:space="preserve">B.1 결과 (dev 전체 5,923장, 실칩)</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2651"/>
        <w:gridCol w:w="2293"/>
        <w:gridCol w:w="1800"/>
        <w:gridCol w:w="1456"/>
        <w:gridCol w:w="800"/>
      </w:tblGrid>
      <w:tr>
        <w:trPr>
          <w:tblHeader/>
        </w:trPr>
        <w:tc>
          <w:tcPr>
            <w:tcW w:w="265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HEF</w:t>
            </w:r>
          </w:p>
        </w:tc>
        <w:tc>
          <w:tcPr>
            <w:tcW w:w="2293"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dev 정확도 (FP32 대비, %p)</w:t>
            </w:r>
          </w:p>
        </w:tc>
        <w:tc>
          <w:tcPr>
            <w:tcW w:w="18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공개 HEF 대비 (%p)</w:t>
            </w:r>
          </w:p>
        </w:tc>
        <w:tc>
          <w:tcPr>
            <w:tcW w:w="1456"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배치 1 지연</w:t>
            </w:r>
          </w:p>
        </w:tc>
        <w:tc>
          <w:tcPr>
            <w:tcW w:w="8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크기</w:t>
            </w:r>
          </w:p>
        </w:tc>
      </w:tr>
      <w:tr>
        <w:trPr>
          <w:cantSplit/>
        </w:trPr>
        <w:tc>
          <w:tcPr>
            <w:tcW w:w="2651" w:type="dxa"/>
            <w:tcMar>
              <w:top w:w="70" w:type="dxa"/>
              <w:left w:w="110" w:type="dxa"/>
              <w:bottom w:w="70" w:type="dxa"/>
              <w:right w:w="110" w:type="dxa"/>
            </w:tcMar>
            <w:vAlign w:val="center"/>
          </w:tcPr>
          <w:p>
            <w:pPr>
              <w:spacing w:after="0" w:line="264" w:lineRule="auto"/>
              <w:jc w:val="center"/>
            </w:pPr>
            <w:r>
              <w:rPr>
                <w:sz w:val="18"/>
                <w:szCs w:val="18"/>
              </w:rPr>
              <w:t xml:space="preserve">Hailo Model Zoo 공개 HEF</w:t>
            </w:r>
          </w:p>
        </w:tc>
        <w:tc>
          <w:tcPr>
            <w:tcW w:w="2293" w:type="dxa"/>
            <w:tcMar>
              <w:top w:w="70" w:type="dxa"/>
              <w:left w:w="110" w:type="dxa"/>
              <w:bottom w:w="70" w:type="dxa"/>
              <w:right w:w="110" w:type="dxa"/>
            </w:tcMar>
            <w:vAlign w:val="center"/>
          </w:tcPr>
          <w:p>
            <w:pPr>
              <w:spacing w:after="0" w:line="264" w:lineRule="auto"/>
              <w:jc w:val="center"/>
            </w:pPr>
            <w:r>
              <w:rPr>
                <w:sz w:val="18"/>
                <w:szCs w:val="18"/>
              </w:rPr>
              <w:t xml:space="preserve">−4.22 [−4.95, −3.45]</w:t>
            </w:r>
          </w:p>
        </w:tc>
        <w:tc>
          <w:tcPr>
            <w:tcW w:w="1800" w:type="dxa"/>
            <w:tcMar>
              <w:top w:w="70" w:type="dxa"/>
              <w:left w:w="110" w:type="dxa"/>
              <w:bottom w:w="70" w:type="dxa"/>
              <w:right w:w="110" w:type="dxa"/>
            </w:tcMar>
            <w:vAlign w:val="center"/>
          </w:tcPr>
          <w:p>
            <w:pPr>
              <w:spacing w:after="0" w:line="264" w:lineRule="auto"/>
              <w:jc w:val="center"/>
            </w:pPr>
            <w:r>
              <w:rPr>
                <w:sz w:val="18"/>
                <w:szCs w:val="18"/>
              </w:rPr>
              <w:t xml:space="preserve">—</w:t>
            </w:r>
          </w:p>
        </w:tc>
        <w:tc>
          <w:tcPr>
            <w:tcW w:w="1456" w:type="dxa"/>
            <w:tcMar>
              <w:top w:w="70" w:type="dxa"/>
              <w:left w:w="110" w:type="dxa"/>
              <w:bottom w:w="70" w:type="dxa"/>
              <w:right w:w="110" w:type="dxa"/>
            </w:tcMar>
            <w:vAlign w:val="center"/>
          </w:tcPr>
          <w:p>
            <w:pPr>
              <w:spacing w:after="0" w:line="264" w:lineRule="auto"/>
              <w:jc w:val="center"/>
            </w:pPr>
            <w:r>
              <w:rPr>
                <w:sz w:val="18"/>
                <w:szCs w:val="18"/>
              </w:rPr>
              <w:t xml:space="preserve">16.49 ms</w:t>
            </w:r>
          </w:p>
        </w:tc>
        <w:tc>
          <w:tcPr>
            <w:tcW w:w="800" w:type="dxa"/>
            <w:tcMar>
              <w:top w:w="70" w:type="dxa"/>
              <w:left w:w="110" w:type="dxa"/>
              <w:bottom w:w="70" w:type="dxa"/>
              <w:right w:w="110" w:type="dxa"/>
            </w:tcMar>
            <w:vAlign w:val="center"/>
          </w:tcPr>
          <w:p>
            <w:pPr>
              <w:spacing w:after="0" w:line="264" w:lineRule="auto"/>
              <w:jc w:val="center"/>
            </w:pPr>
            <w:r>
              <w:rPr>
                <w:sz w:val="18"/>
                <w:szCs w:val="18"/>
              </w:rPr>
              <w:t xml:space="preserve">102.6 MB</w:t>
            </w:r>
          </w:p>
        </w:tc>
      </w:tr>
      <w:tr>
        <w:trPr>
          <w:cantSplit/>
        </w:trPr>
        <w:tc>
          <w:tcPr>
            <w:tcW w:w="2651" w:type="dxa"/>
            <w:tcMar>
              <w:top w:w="70" w:type="dxa"/>
              <w:left w:w="110" w:type="dxa"/>
              <w:bottom w:w="70" w:type="dxa"/>
              <w:right w:w="110" w:type="dxa"/>
            </w:tcMar>
            <w:vAlign w:val="center"/>
          </w:tcPr>
          <w:p>
            <w:pPr>
              <w:spacing w:after="0" w:line="264" w:lineRule="auto"/>
              <w:jc w:val="center"/>
            </w:pPr>
            <w:r>
              <w:rPr>
                <w:b/>
                <w:bCs/>
                <w:sz w:val="18"/>
                <w:szCs w:val="18"/>
              </w:rPr>
              <w:t xml:space="preserve">우리 HEF (본선용)</w:t>
            </w:r>
            <w:r>
              <w:rPr>
                <w:sz w:val="18"/>
                <w:szCs w:val="18"/>
              </w:rPr>
              <w:t xml:space="preserve">¹</w:t>
            </w:r>
          </w:p>
        </w:tc>
        <w:tc>
          <w:tcPr>
            <w:tcW w:w="2293" w:type="dxa"/>
            <w:tcMar>
              <w:top w:w="70" w:type="dxa"/>
              <w:left w:w="110" w:type="dxa"/>
              <w:bottom w:w="70" w:type="dxa"/>
              <w:right w:w="110" w:type="dxa"/>
            </w:tcMar>
            <w:vAlign w:val="center"/>
          </w:tcPr>
          <w:p>
            <w:pPr>
              <w:spacing w:after="0" w:line="264" w:lineRule="auto"/>
              <w:jc w:val="center"/>
            </w:pPr>
            <w:r>
              <w:rPr>
                <w:b/>
                <w:bCs/>
                <w:sz w:val="18"/>
                <w:szCs w:val="18"/>
              </w:rPr>
              <w:t xml:space="preserve">−1.55 [−2.09, −1.03]</w:t>
            </w:r>
          </w:p>
        </w:tc>
        <w:tc>
          <w:tcPr>
            <w:tcW w:w="1800" w:type="dxa"/>
            <w:tcMar>
              <w:top w:w="70" w:type="dxa"/>
              <w:left w:w="110" w:type="dxa"/>
              <w:bottom w:w="70" w:type="dxa"/>
              <w:right w:w="110" w:type="dxa"/>
            </w:tcMar>
            <w:vAlign w:val="center"/>
          </w:tcPr>
          <w:p>
            <w:pPr>
              <w:spacing w:after="0" w:line="264" w:lineRule="auto"/>
              <w:jc w:val="center"/>
            </w:pPr>
            <w:r>
              <w:rPr>
                <w:b/>
                <w:bCs/>
                <w:sz w:val="18"/>
                <w:szCs w:val="18"/>
              </w:rPr>
              <w:t xml:space="preserve">+2.67 [+1.92, +3.46]</w:t>
            </w:r>
          </w:p>
        </w:tc>
        <w:tc>
          <w:tcPr>
            <w:tcW w:w="1456" w:type="dxa"/>
            <w:tcMar>
              <w:top w:w="70" w:type="dxa"/>
              <w:left w:w="110" w:type="dxa"/>
              <w:bottom w:w="70" w:type="dxa"/>
              <w:right w:w="110" w:type="dxa"/>
            </w:tcMar>
            <w:vAlign w:val="center"/>
          </w:tcPr>
          <w:p>
            <w:pPr>
              <w:spacing w:after="0" w:line="264" w:lineRule="auto"/>
              <w:jc w:val="center"/>
            </w:pPr>
            <w:r>
              <w:rPr>
                <w:b/>
                <w:bCs/>
                <w:sz w:val="18"/>
                <w:szCs w:val="18"/>
              </w:rPr>
              <w:t xml:space="preserve">14.93 ms (−9.5%)</w:t>
            </w:r>
          </w:p>
        </w:tc>
        <w:tc>
          <w:tcPr>
            <w:tcW w:w="800" w:type="dxa"/>
            <w:tcMar>
              <w:top w:w="70" w:type="dxa"/>
              <w:left w:w="110" w:type="dxa"/>
              <w:bottom w:w="70" w:type="dxa"/>
              <w:right w:w="110" w:type="dxa"/>
            </w:tcMar>
            <w:vAlign w:val="center"/>
          </w:tcPr>
          <w:p>
            <w:pPr>
              <w:spacing w:after="0" w:line="264" w:lineRule="auto"/>
              <w:jc w:val="center"/>
            </w:pPr>
            <w:r>
              <w:rPr>
                <w:sz w:val="18"/>
                <w:szCs w:val="18"/>
              </w:rPr>
              <w:t xml:space="preserve">99.9 MB</w:t>
            </w:r>
          </w:p>
        </w:tc>
      </w:tr>
      <w:tr>
        <w:trPr>
          <w:cantSplit/>
        </w:trPr>
        <w:tc>
          <w:tcPr>
            <w:tcW w:w="2651" w:type="dxa"/>
            <w:tcMar>
              <w:top w:w="70" w:type="dxa"/>
              <w:left w:w="110" w:type="dxa"/>
              <w:bottom w:w="70" w:type="dxa"/>
              <w:right w:w="110" w:type="dxa"/>
            </w:tcMar>
            <w:vAlign w:val="center"/>
          </w:tcPr>
          <w:p>
            <w:pPr>
              <w:spacing w:after="0" w:line="264" w:lineRule="auto"/>
              <w:jc w:val="left"/>
            </w:pPr>
            <w:r>
              <w:rPr>
                <w:sz w:val="18"/>
                <w:szCs w:val="18"/>
              </w:rPr>
              <w:t xml:space="preserve">잔차·패치 경로까지 8비트 (비교 실험)</w:t>
            </w:r>
          </w:p>
        </w:tc>
        <w:tc>
          <w:tcPr>
            <w:tcW w:w="2293" w:type="dxa"/>
            <w:tcMar>
              <w:top w:w="70" w:type="dxa"/>
              <w:left w:w="110" w:type="dxa"/>
              <w:bottom w:w="70" w:type="dxa"/>
              <w:right w:w="110" w:type="dxa"/>
            </w:tcMar>
            <w:vAlign w:val="center"/>
          </w:tcPr>
          <w:p>
            <w:pPr>
              <w:spacing w:after="0" w:line="264" w:lineRule="auto"/>
              <w:jc w:val="center"/>
            </w:pPr>
            <w:r>
              <w:rPr>
                <w:sz w:val="18"/>
                <w:szCs w:val="18"/>
              </w:rPr>
              <w:t xml:space="preserve">−2.42 [−3.04, −1.77]</w:t>
            </w:r>
          </w:p>
        </w:tc>
        <w:tc>
          <w:tcPr>
            <w:tcW w:w="1800" w:type="dxa"/>
            <w:tcMar>
              <w:top w:w="70" w:type="dxa"/>
              <w:left w:w="110" w:type="dxa"/>
              <w:bottom w:w="70" w:type="dxa"/>
              <w:right w:w="110" w:type="dxa"/>
            </w:tcMar>
            <w:vAlign w:val="center"/>
          </w:tcPr>
          <w:p>
            <w:pPr>
              <w:spacing w:after="0" w:line="264" w:lineRule="auto"/>
              <w:jc w:val="center"/>
            </w:pPr>
            <w:r>
              <w:rPr>
                <w:sz w:val="18"/>
                <w:szCs w:val="18"/>
              </w:rPr>
              <w:t xml:space="preserve">+1.80 [+1.05, +2.63]</w:t>
            </w:r>
          </w:p>
        </w:tc>
        <w:tc>
          <w:tcPr>
            <w:tcW w:w="1456" w:type="dxa"/>
            <w:tcMar>
              <w:top w:w="70" w:type="dxa"/>
              <w:left w:w="110" w:type="dxa"/>
              <w:bottom w:w="70" w:type="dxa"/>
              <w:right w:w="110" w:type="dxa"/>
            </w:tcMar>
            <w:vAlign w:val="center"/>
          </w:tcPr>
          <w:p>
            <w:pPr>
              <w:spacing w:after="0" w:line="264" w:lineRule="auto"/>
              <w:jc w:val="center"/>
            </w:pPr>
            <w:r>
              <w:rPr>
                <w:sz w:val="18"/>
                <w:szCs w:val="18"/>
              </w:rPr>
              <w:t xml:space="preserve">13.38 ms (−18.9%)</w:t>
            </w:r>
          </w:p>
        </w:tc>
        <w:tc>
          <w:tcPr>
            <w:tcW w:w="800" w:type="dxa"/>
            <w:tcMar>
              <w:top w:w="70" w:type="dxa"/>
              <w:left w:w="110" w:type="dxa"/>
              <w:bottom w:w="70" w:type="dxa"/>
              <w:right w:w="110" w:type="dxa"/>
            </w:tcMar>
            <w:vAlign w:val="center"/>
          </w:tcPr>
          <w:p>
            <w:pPr>
              <w:spacing w:after="0" w:line="264" w:lineRule="auto"/>
              <w:jc w:val="center"/>
            </w:pPr>
            <w:r>
              <w:rPr>
                <w:sz w:val="18"/>
                <w:szCs w:val="18"/>
              </w:rPr>
              <w:t xml:space="preserve">91.8 MB</w:t>
            </w:r>
          </w:p>
        </w:tc>
      </w:tr>
    </w:tbl>
    <w:p>
      <w:pPr>
        <w:spacing w:after="40" w:line="200" w:lineRule="auto"/>
      </w:pPr>
    </w:p>
    <w:p>
      <w:pPr>
        <w:spacing w:after="80" w:line="288" w:lineRule="auto"/>
      </w:pPr>
      <w:r>
        <w:rPr/>
        <w:t xml:space="preserve">¹ 16비트로 남긴 것은 패치 경로 3개 층과 잔차 덧셈 26개뿐이다. dev 값은 컴파일 설정 두 줄(B.2의 ⑤)을 넣기 전 구성에서 쟀고, 두 HEF의 출력은 사진 1,200장에서 비트 단위로 같았다. 세 HEF의 지연은 같은 세션에서 쟀다. 우리 HEF 크기는 바탕 FP32 ONNX보다 73.6% 작다(Hailo에는 FP32 실행 경로가 없어 지연은 FP32와 비교하지 않았다).</w:t>
      </w:r>
    </w:p>
    <w:p>
      <w:pPr>
        <w:keepNext/>
        <w:spacing w:before="80" w:after="40"/>
        <w:jc w:val="center"/>
      </w:pPr>
      <w:r>
        <w:drawing>
          <wp:inline distT="0" distB="0" distL="0" distR="0">
            <wp:extent cx="3086100" cy="1842661"/>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4_paper.png"/>
                    <pic:cNvPicPr/>
                  </pic:nvPicPr>
                  <pic:blipFill>
                    <a:blip r:embed="rIdImg4"/>
                    <a:stretch>
                      <a:fillRect/>
                    </a:stretch>
                  </pic:blipFill>
                  <pic:spPr>
                    <a:xfrm>
                      <a:off x="0" y="0"/>
                      <a:ext cx="3086100" cy="1842661"/>
                    </a:xfrm>
                    <a:prstGeom prst="rect">
                      <a:avLst/>
                    </a:prstGeom>
                  </pic:spPr>
                </pic:pic>
              </a:graphicData>
            </a:graphic>
          </wp:inline>
        </w:drawing>
      </w:r>
    </w:p>
    <w:p>
      <w:pPr>
        <w:spacing w:after="120" w:line="288" w:lineRule="auto"/>
        <w:jc w:val="center"/>
      </w:pPr>
      <w:r>
        <w:rPr>
          <w:color w:val="555555"/>
          <w:sz w:val="17"/>
          <w:szCs w:val="17"/>
        </w:rPr>
        <w:t xml:space="preserve">그림 4. Hailo-10H 실칩 배치 1 지연과 dev 정확도 (지연은 같은 세션에서 측정, 오차 막대 = 95% 구간)</w:t>
      </w:r>
    </w:p>
    <w:p>
      <w:pPr>
        <w:pStyle w:val="2"/>
        <w:keepNext/>
        <w:spacing w:before="200" w:after="90"/>
      </w:pPr>
      <w:r>
        <w:rPr>
          <w:b/>
          <w:bCs/>
          <w:color w:val="333333"/>
          <w:sz w:val="21"/>
          <w:szCs w:val="21"/>
        </w:rPr>
        <w:t xml:space="preserve">B.2 정확도 이득은 어디서 왔나</w:t>
      </w:r>
    </w:p>
    <w:p>
      <w:pPr>
        <w:spacing w:after="80" w:line="288" w:lineRule="auto"/>
      </w:pPr>
      <w:r>
        <w:rPr/>
        <w:t xml:space="preserve">공개 HEF의 레시피(Hailo Model Zoo v5.4.0)에서 출발해 하나씩 바꾸면서 실칩 dev 정확도를 쟀다.</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800"/>
        <w:gridCol w:w="4101"/>
        <w:gridCol w:w="2298"/>
        <w:gridCol w:w="1801"/>
      </w:tblGrid>
      <w:tr>
        <w:trPr>
          <w:tblHeader/>
        </w:trPr>
        <w:tc>
          <w:tcPr>
            <w:tcW w:w="800"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단계</w:t>
            </w:r>
          </w:p>
        </w:tc>
        <w:tc>
          <w:tcPr>
            <w:tcW w:w="410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바꾼 것</w:t>
            </w:r>
          </w:p>
        </w:tc>
        <w:tc>
          <w:tcPr>
            <w:tcW w:w="2298"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공개 HEF 대비 정확도 (%p)</w:t>
            </w:r>
          </w:p>
        </w:tc>
        <w:tc>
          <w:tcPr>
            <w:tcW w:w="1801" w:type="dxa"/>
            <w:shd w:val="clear" w:color="auto" w:fill="EFEFEF"/>
            <w:tcMar>
              <w:top w:w="70" w:type="dxa"/>
              <w:left w:w="110" w:type="dxa"/>
              <w:bottom w:w="70" w:type="dxa"/>
              <w:right w:w="110" w:type="dxa"/>
            </w:tcMar>
            <w:vAlign w:val="center"/>
          </w:tcPr>
          <w:p>
            <w:pPr>
              <w:spacing w:after="0" w:line="264" w:lineRule="auto"/>
              <w:jc w:val="center"/>
            </w:pPr>
            <w:r>
              <w:rPr>
                <w:b/>
                <w:bCs/>
                <w:sz w:val="18"/>
                <w:szCs w:val="18"/>
              </w:rPr>
              <w:t xml:space="preserve">공개 HEF 대비 지연²</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①</w:t>
            </w:r>
          </w:p>
        </w:tc>
        <w:tc>
          <w:tcPr>
            <w:tcW w:w="4101" w:type="dxa"/>
            <w:tcMar>
              <w:top w:w="70" w:type="dxa"/>
              <w:left w:w="110" w:type="dxa"/>
              <w:bottom w:w="70" w:type="dxa"/>
              <w:right w:w="110" w:type="dxa"/>
            </w:tcMar>
            <w:vAlign w:val="center"/>
          </w:tcPr>
          <w:p>
            <w:pPr>
              <w:spacing w:after="0" w:line="264" w:lineRule="auto"/>
              <w:jc w:val="center"/>
            </w:pPr>
            <w:r>
              <w:rPr>
                <w:sz w:val="18"/>
                <w:szCs w:val="18"/>
              </w:rPr>
              <w:t xml:space="preserve">같은 레시피에 회전만 넣음</w:t>
            </w:r>
          </w:p>
        </w:tc>
        <w:tc>
          <w:tcPr>
            <w:tcW w:w="2298" w:type="dxa"/>
            <w:tcMar>
              <w:top w:w="70" w:type="dxa"/>
              <w:left w:w="110" w:type="dxa"/>
              <w:bottom w:w="70" w:type="dxa"/>
              <w:right w:w="110" w:type="dxa"/>
            </w:tcMar>
            <w:vAlign w:val="center"/>
          </w:tcPr>
          <w:p>
            <w:pPr>
              <w:spacing w:after="0" w:line="264" w:lineRule="auto"/>
              <w:jc w:val="left"/>
            </w:pPr>
            <w:r>
              <w:rPr>
                <w:sz w:val="18"/>
                <w:szCs w:val="18"/>
              </w:rPr>
              <w:t xml:space="preserve">+0.65 [−0.19, +1.46] (차이 없음)</w:t>
            </w:r>
          </w:p>
        </w:tc>
        <w:tc>
          <w:tcPr>
            <w:tcW w:w="1801" w:type="dxa"/>
            <w:tcMar>
              <w:top w:w="70" w:type="dxa"/>
              <w:left w:w="110" w:type="dxa"/>
              <w:bottom w:w="70" w:type="dxa"/>
              <w:right w:w="110" w:type="dxa"/>
            </w:tcMar>
            <w:vAlign w:val="center"/>
          </w:tcPr>
          <w:p>
            <w:pPr>
              <w:spacing w:after="0" w:line="264" w:lineRule="auto"/>
              <w:jc w:val="center"/>
            </w:pPr>
            <w:r>
              <w:rPr>
                <w:sz w:val="18"/>
                <w:szCs w:val="18"/>
              </w:rPr>
              <w:t xml:space="preserve">+1.5%</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②</w:t>
            </w:r>
          </w:p>
        </w:tc>
        <w:tc>
          <w:tcPr>
            <w:tcW w:w="4101" w:type="dxa"/>
            <w:tcMar>
              <w:top w:w="70" w:type="dxa"/>
              <w:left w:w="110" w:type="dxa"/>
              <w:bottom w:w="70" w:type="dxa"/>
              <w:right w:w="110" w:type="dxa"/>
            </w:tcMar>
            <w:vAlign w:val="center"/>
          </w:tcPr>
          <w:p>
            <w:pPr>
              <w:spacing w:after="0" w:line="264" w:lineRule="auto"/>
              <w:jc w:val="center"/>
            </w:pPr>
            <w:r>
              <w:rPr>
                <w:sz w:val="18"/>
                <w:szCs w:val="18"/>
              </w:rPr>
              <w:t xml:space="preserve">①에 레지스터 캐시를 더함</w:t>
            </w:r>
          </w:p>
        </w:tc>
        <w:tc>
          <w:tcPr>
            <w:tcW w:w="2298" w:type="dxa"/>
            <w:tcMar>
              <w:top w:w="70" w:type="dxa"/>
              <w:left w:w="110" w:type="dxa"/>
              <w:bottom w:w="70" w:type="dxa"/>
              <w:right w:w="110" w:type="dxa"/>
            </w:tcMar>
            <w:vAlign w:val="center"/>
          </w:tcPr>
          <w:p>
            <w:pPr>
              <w:spacing w:after="0" w:line="264" w:lineRule="auto"/>
              <w:jc w:val="center"/>
            </w:pPr>
            <w:r>
              <w:rPr>
                <w:sz w:val="18"/>
                <w:szCs w:val="18"/>
              </w:rPr>
              <w:t xml:space="preserve">+2.12 [+1.37, +2.89]</w:t>
            </w:r>
          </w:p>
        </w:tc>
        <w:tc>
          <w:tcPr>
            <w:tcW w:w="1801" w:type="dxa"/>
            <w:tcMar>
              <w:top w:w="70" w:type="dxa"/>
              <w:left w:w="110" w:type="dxa"/>
              <w:bottom w:w="70" w:type="dxa"/>
              <w:right w:w="110" w:type="dxa"/>
            </w:tcMar>
            <w:vAlign w:val="center"/>
          </w:tcPr>
          <w:p>
            <w:pPr>
              <w:spacing w:after="0" w:line="264" w:lineRule="auto"/>
              <w:jc w:val="center"/>
            </w:pPr>
            <w:r>
              <w:rPr>
                <w:sz w:val="18"/>
                <w:szCs w:val="18"/>
              </w:rPr>
              <w:t xml:space="preserve">①보다 +1.63 ms</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③</w:t>
            </w:r>
          </w:p>
        </w:tc>
        <w:tc>
          <w:tcPr>
            <w:tcW w:w="4101" w:type="dxa"/>
            <w:tcMar>
              <w:top w:w="70" w:type="dxa"/>
              <w:left w:w="110" w:type="dxa"/>
              <w:bottom w:w="70" w:type="dxa"/>
              <w:right w:w="110" w:type="dxa"/>
            </w:tcMar>
            <w:vAlign w:val="center"/>
          </w:tcPr>
          <w:p>
            <w:pPr>
              <w:spacing w:after="0" w:line="264" w:lineRule="auto"/>
              <w:jc w:val="left"/>
            </w:pPr>
            <w:r>
              <w:rPr>
                <w:sz w:val="18"/>
                <w:szCs w:val="18"/>
              </w:rPr>
              <w:t xml:space="preserve">최적화 수준 0→1, 보정 사진 64→256장</w:t>
            </w:r>
          </w:p>
        </w:tc>
        <w:tc>
          <w:tcPr>
            <w:tcW w:w="2298" w:type="dxa"/>
            <w:tcMar>
              <w:top w:w="70" w:type="dxa"/>
              <w:left w:w="110" w:type="dxa"/>
              <w:bottom w:w="70" w:type="dxa"/>
              <w:right w:w="110" w:type="dxa"/>
            </w:tcMar>
            <w:vAlign w:val="center"/>
          </w:tcPr>
          <w:p>
            <w:pPr>
              <w:spacing w:after="0" w:line="264" w:lineRule="auto"/>
              <w:jc w:val="center"/>
            </w:pPr>
            <w:r>
              <w:rPr>
                <w:sz w:val="18"/>
                <w:szCs w:val="18"/>
              </w:rPr>
              <w:t xml:space="preserve">+3.17 [+2.41, +3.95]</w:t>
            </w:r>
          </w:p>
        </w:tc>
        <w:tc>
          <w:tcPr>
            <w:tcW w:w="1801" w:type="dxa"/>
            <w:tcMar>
              <w:top w:w="70" w:type="dxa"/>
              <w:left w:w="110" w:type="dxa"/>
              <w:bottom w:w="70" w:type="dxa"/>
              <w:right w:w="110" w:type="dxa"/>
            </w:tcMar>
            <w:vAlign w:val="center"/>
          </w:tcPr>
          <w:p>
            <w:pPr>
              <w:spacing w:after="0" w:line="264" w:lineRule="auto"/>
              <w:jc w:val="center"/>
            </w:pPr>
            <w:r>
              <w:rPr>
                <w:sz w:val="18"/>
                <w:szCs w:val="18"/>
              </w:rPr>
              <w:t xml:space="preserve">+11.4%</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④</w:t>
            </w:r>
          </w:p>
        </w:tc>
        <w:tc>
          <w:tcPr>
            <w:tcW w:w="4101" w:type="dxa"/>
            <w:tcMar>
              <w:top w:w="70" w:type="dxa"/>
              <w:left w:w="110" w:type="dxa"/>
              <w:bottom w:w="70" w:type="dxa"/>
              <w:right w:w="110" w:type="dxa"/>
            </w:tcMar>
            <w:vAlign w:val="center"/>
          </w:tcPr>
          <w:p>
            <w:pPr>
              <w:spacing w:after="0" w:line="264" w:lineRule="auto"/>
              <w:jc w:val="left"/>
            </w:pPr>
            <w:r>
              <w:rPr>
                <w:sz w:val="18"/>
                <w:szCs w:val="18"/>
              </w:rPr>
              <w:t xml:space="preserve">16비트 보호층을 공개 레시피보다 줄임(블록 0·5의 4개 층도 8비트)</w:t>
            </w:r>
          </w:p>
        </w:tc>
        <w:tc>
          <w:tcPr>
            <w:tcW w:w="2298" w:type="dxa"/>
            <w:tcMar>
              <w:top w:w="70" w:type="dxa"/>
              <w:left w:w="110" w:type="dxa"/>
              <w:bottom w:w="70" w:type="dxa"/>
              <w:right w:w="110" w:type="dxa"/>
            </w:tcMar>
            <w:vAlign w:val="center"/>
          </w:tcPr>
          <w:p>
            <w:pPr>
              <w:spacing w:after="0" w:line="264" w:lineRule="auto"/>
              <w:jc w:val="center"/>
            </w:pPr>
            <w:r>
              <w:rPr>
                <w:sz w:val="18"/>
                <w:szCs w:val="18"/>
              </w:rPr>
              <w:t xml:space="preserve">+2.67 [+1.92, +3.46]</w:t>
            </w:r>
          </w:p>
        </w:tc>
        <w:tc>
          <w:tcPr>
            <w:tcW w:w="1801" w:type="dxa"/>
            <w:tcMar>
              <w:top w:w="70" w:type="dxa"/>
              <w:left w:w="110" w:type="dxa"/>
              <w:bottom w:w="70" w:type="dxa"/>
              <w:right w:w="110" w:type="dxa"/>
            </w:tcMar>
            <w:vAlign w:val="center"/>
          </w:tcPr>
          <w:p>
            <w:pPr>
              <w:spacing w:after="0" w:line="264" w:lineRule="auto"/>
              <w:jc w:val="center"/>
            </w:pPr>
            <w:r>
              <w:rPr>
                <w:sz w:val="18"/>
                <w:szCs w:val="18"/>
              </w:rPr>
              <w:t xml:space="preserve">−5.2%</w:t>
            </w:r>
          </w:p>
        </w:tc>
      </w:tr>
      <w:tr>
        <w:trPr>
          <w:cantSplit/>
        </w:trPr>
        <w:tc>
          <w:tcPr>
            <w:tcW w:w="800" w:type="dxa"/>
            <w:tcMar>
              <w:top w:w="70" w:type="dxa"/>
              <w:left w:w="110" w:type="dxa"/>
              <w:bottom w:w="70" w:type="dxa"/>
              <w:right w:w="110" w:type="dxa"/>
            </w:tcMar>
            <w:vAlign w:val="center"/>
          </w:tcPr>
          <w:p>
            <w:pPr>
              <w:spacing w:after="0" w:line="264" w:lineRule="auto"/>
              <w:jc w:val="center"/>
            </w:pPr>
            <w:r>
              <w:rPr>
                <w:sz w:val="18"/>
                <w:szCs w:val="18"/>
              </w:rPr>
              <w:t xml:space="preserve">⑤</w:t>
            </w:r>
          </w:p>
        </w:tc>
        <w:tc>
          <w:tcPr>
            <w:tcW w:w="4101" w:type="dxa"/>
            <w:tcMar>
              <w:top w:w="70" w:type="dxa"/>
              <w:left w:w="110" w:type="dxa"/>
              <w:bottom w:w="70" w:type="dxa"/>
              <w:right w:w="110" w:type="dxa"/>
            </w:tcMar>
            <w:vAlign w:val="center"/>
          </w:tcPr>
          <w:p>
            <w:pPr>
              <w:spacing w:after="0" w:line="264" w:lineRule="auto"/>
              <w:jc w:val="left"/>
            </w:pPr>
            <w:r>
              <w:rPr>
                <w:sz w:val="18"/>
                <w:szCs w:val="18"/>
              </w:rPr>
              <w:t xml:space="preserve">Zoo의 다른 CLIP 레시피(ViT-B/16)에서 컴파일 설정 두 줄을 가져옴 = 본선 HEF</w:t>
            </w:r>
          </w:p>
        </w:tc>
        <w:tc>
          <w:tcPr>
            <w:tcW w:w="2298" w:type="dxa"/>
            <w:tcMar>
              <w:top w:w="70" w:type="dxa"/>
              <w:left w:w="110" w:type="dxa"/>
              <w:bottom w:w="70" w:type="dxa"/>
              <w:right w:w="110" w:type="dxa"/>
            </w:tcMar>
            <w:vAlign w:val="center"/>
          </w:tcPr>
          <w:p>
            <w:pPr>
              <w:spacing w:after="0" w:line="264" w:lineRule="auto"/>
              <w:jc w:val="center"/>
            </w:pPr>
            <w:r>
              <w:rPr>
                <w:sz w:val="18"/>
                <w:szCs w:val="18"/>
              </w:rPr>
              <w:t xml:space="preserve">+2.67 (④와 출력 같음)</w:t>
            </w:r>
          </w:p>
        </w:tc>
        <w:tc>
          <w:tcPr>
            <w:tcW w:w="1801" w:type="dxa"/>
            <w:tcMar>
              <w:top w:w="70" w:type="dxa"/>
              <w:left w:w="110" w:type="dxa"/>
              <w:bottom w:w="70" w:type="dxa"/>
              <w:right w:w="110" w:type="dxa"/>
            </w:tcMar>
            <w:vAlign w:val="center"/>
          </w:tcPr>
          <w:p>
            <w:pPr>
              <w:spacing w:after="0" w:line="264" w:lineRule="auto"/>
              <w:jc w:val="center"/>
            </w:pPr>
            <w:r>
              <w:rPr>
                <w:sz w:val="18"/>
                <w:szCs w:val="18"/>
              </w:rPr>
              <w:t xml:space="preserve">−9.5%</w:t>
            </w:r>
          </w:p>
        </w:tc>
      </w:tr>
    </w:tbl>
    <w:p>
      <w:pPr>
        <w:spacing w:after="40" w:line="200" w:lineRule="auto"/>
      </w:pPr>
    </w:p>
    <w:p>
      <w:pPr>
        <w:spacing w:after="80" w:line="288" w:lineRule="auto"/>
      </w:pPr>
      <w:r>
        <w:rPr/>
        <w:t xml:space="preserve">² ①~③과 ④⑤는 서로 다른 측정 세션이고, 각 세션에서 같이 잰 공개 HEF와 비교했다.</w:t>
      </w:r>
    </w:p>
    <w:p>
      <w:pPr>
        <w:spacing w:after="80" w:line="288" w:lineRule="auto"/>
      </w:pPr>
      <w:r>
        <w:rPr/>
        <w:t xml:space="preserve">CPU에서 회전만으로는 붕괴를 막지 못했듯이, Hailo에서도 회전만으로는 공개 HEF와 유의한 차이가 없었고, 이득의 가장 큰 몫(①→② +1.48%p)은 레지스터 캐시에서 나왔다. 최적화 수준과 보정 장수가 +1.05%p를 더했다. 레지스터 캐시가 늘린 지연(①→②, 1.63 ms)은 ④(16비트 층 축소)와 ⑤(컴파일 설정 두 줄, 출력은 그대로 −0.70 ms)로 상쇄되어, 본선 HEF는 공개 HEF보다 9.5% 빨라졌다. ⑤는 벤더 설정이라 우리 기법으로 치지 않는다. ④는 공개 레시피가 16비트로 지키는 층까지 8비트로 내렸는데도 공개 HEF보다 여전히 2.67%p 정확했다(③보다는 0.50%p 낮음, 처방 없는 모델로 같은 대조는 하지 않음).</w:t>
      </w:r>
    </w:p>
    <w:p>
      <w:pPr>
        <w:pStyle w:val="2"/>
        <w:keepNext/>
        <w:spacing w:before="200" w:after="90"/>
      </w:pPr>
      <w:r>
        <w:rPr>
          <w:b/>
          <w:bCs/>
          <w:color w:val="333333"/>
          <w:sz w:val="21"/>
          <w:szCs w:val="21"/>
        </w:rPr>
        <w:t xml:space="preserve">B.3 test (1회, 실칩)</w:t>
      </w:r>
    </w:p>
    <w:p>
      <w:pPr>
        <w:spacing w:after="80" w:line="288" w:lineRule="auto"/>
      </w:pPr>
      <w:r>
        <w:rPr/>
        <w:t xml:space="preserve">HEF는 test 전에 고정했다. Hailo 쪽 FP32 기준(Zoo 전처리를 쓴 PyTorch 모델)은 CPU 쪽과 정의가 다르지만 고화질 평균은 둘 다 88.51%다.</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10" w:type="dxa"/>
          <w:right w:w="10" w:type="dxa"/>
        </w:tblCellMar>
        <w:tblLook w:val="0000" w:firstRow="0" w:lastRow="0" w:firstColumn="0" w:lastColumn="0" w:noHBand="0" w:noVBand="0"/>
      </w:tblPr>
      <w:tblGrid>
        <w:gridCol w:w="1690"/>
        <w:gridCol w:w="904"/>
        <w:gridCol w:w="1020"/>
        <w:gridCol w:w="1020"/>
        <w:gridCol w:w="2183"/>
        <w:gridCol w:w="2183"/>
      </w:tblGrid>
      <w:tr>
        <w:trPr>
          <w:tblHeader/>
        </w:trPr>
        <w:tc>
          <w:tcPr>
            <w:tcW w:w="1690"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데이터셋</w:t>
            </w:r>
          </w:p>
        </w:tc>
        <w:tc>
          <w:tcPr>
            <w:tcW w:w="904"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FP32</w:t>
            </w:r>
          </w:p>
        </w:tc>
        <w:tc>
          <w:tcPr>
            <w:tcW w:w="1020"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우리 HEF</w:t>
            </w:r>
          </w:p>
        </w:tc>
        <w:tc>
          <w:tcPr>
            <w:tcW w:w="1020"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공개 HEF</w:t>
            </w:r>
          </w:p>
        </w:tc>
        <w:tc>
          <w:tcPr>
            <w:tcW w:w="2183"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우리 − 공개 (%p)</w:t>
            </w:r>
          </w:p>
        </w:tc>
        <w:tc>
          <w:tcPr>
            <w:tcW w:w="2183" w:type="dxa"/>
            <w:shd w:val="clear" w:color="auto" w:fill="EFEFEF"/>
            <w:tcMar>
              <w:top w:w="70" w:type="dxa"/>
              <w:left w:w="110" w:type="dxa"/>
              <w:bottom w:w="70" w:type="dxa"/>
              <w:right w:w="110" w:type="dxa"/>
            </w:tcMar>
            <w:vAlign w:val="center"/>
          </w:tcPr>
          <w:p>
            <w:pPr>
              <w:spacing w:after="0" w:line="264" w:lineRule="auto"/>
              <w:jc w:val="center"/>
            </w:pPr>
            <w:r>
              <w:rPr>
                <w:b/>
                <w:bCs/>
                <w:sz w:val="16"/>
                <w:szCs w:val="16"/>
              </w:rPr>
              <w:t xml:space="preserve">우리 − FP32 (%p)</w:t>
            </w:r>
          </w:p>
        </w:tc>
      </w:tr>
      <w:tr>
        <w:trPr>
          <w:cantSplit/>
        </w:trPr>
        <w:tc>
          <w:tcPr>
            <w:tcW w:w="1690" w:type="dxa"/>
            <w:tcMar>
              <w:top w:w="70" w:type="dxa"/>
              <w:left w:w="110" w:type="dxa"/>
              <w:bottom w:w="70" w:type="dxa"/>
              <w:right w:w="110" w:type="dxa"/>
            </w:tcMar>
            <w:vAlign w:val="center"/>
          </w:tcPr>
          <w:p>
            <w:pPr>
              <w:spacing w:after="0" w:line="264" w:lineRule="auto"/>
              <w:jc w:val="center"/>
            </w:pPr>
            <w:r>
              <w:rPr>
                <w:b/>
                <w:bCs/>
                <w:sz w:val="16"/>
                <w:szCs w:val="16"/>
              </w:rPr>
              <w:t xml:space="preserve">고화질 5종 평균</w:t>
            </w:r>
          </w:p>
        </w:tc>
        <w:tc>
          <w:tcPr>
            <w:tcW w:w="904" w:type="dxa"/>
            <w:tcMar>
              <w:top w:w="70" w:type="dxa"/>
              <w:left w:w="110" w:type="dxa"/>
              <w:bottom w:w="70" w:type="dxa"/>
              <w:right w:w="110" w:type="dxa"/>
            </w:tcMar>
            <w:vAlign w:val="center"/>
          </w:tcPr>
          <w:p>
            <w:pPr>
              <w:spacing w:after="0" w:line="264" w:lineRule="auto"/>
              <w:jc w:val="center"/>
            </w:pPr>
            <w:r>
              <w:rPr>
                <w:sz w:val="16"/>
                <w:szCs w:val="16"/>
              </w:rPr>
              <w:t xml:space="preserve">88.51</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87.47</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84.75</w:t>
            </w:r>
          </w:p>
        </w:tc>
        <w:tc>
          <w:tcPr>
            <w:tcW w:w="2183" w:type="dxa"/>
            <w:tcMar>
              <w:top w:w="70" w:type="dxa"/>
              <w:left w:w="110" w:type="dxa"/>
              <w:bottom w:w="70" w:type="dxa"/>
              <w:right w:w="110" w:type="dxa"/>
            </w:tcMar>
            <w:vAlign w:val="center"/>
          </w:tcPr>
          <w:p>
            <w:pPr>
              <w:spacing w:after="0" w:line="264" w:lineRule="auto"/>
              <w:jc w:val="center"/>
            </w:pPr>
            <w:r>
              <w:rPr>
                <w:b/>
                <w:bCs/>
                <w:sz w:val="16"/>
                <w:szCs w:val="16"/>
              </w:rPr>
              <w:t xml:space="preserve">+2.73 [+2.46, +3.02]</w:t>
            </w:r>
          </w:p>
        </w:tc>
        <w:tc>
          <w:tcPr>
            <w:tcW w:w="2183" w:type="dxa"/>
            <w:tcMar>
              <w:top w:w="70" w:type="dxa"/>
              <w:left w:w="110" w:type="dxa"/>
              <w:bottom w:w="70" w:type="dxa"/>
              <w:right w:w="110" w:type="dxa"/>
            </w:tcMar>
            <w:vAlign w:val="center"/>
          </w:tcPr>
          <w:p>
            <w:pPr>
              <w:spacing w:after="0" w:line="264" w:lineRule="auto"/>
              <w:jc w:val="center"/>
            </w:pPr>
            <w:r>
              <w:rPr>
                <w:sz w:val="16"/>
                <w:szCs w:val="16"/>
              </w:rPr>
              <w:t xml:space="preserve">−1.04 [−1.24, −0.85]</w:t>
            </w:r>
          </w:p>
        </w:tc>
      </w:tr>
      <w:tr>
        <w:trPr>
          <w:cantSplit/>
        </w:trPr>
        <w:tc>
          <w:tcPr>
            <w:tcW w:w="1690" w:type="dxa"/>
            <w:tcMar>
              <w:top w:w="70" w:type="dxa"/>
              <w:left w:w="110" w:type="dxa"/>
              <w:bottom w:w="70" w:type="dxa"/>
              <w:right w:w="110" w:type="dxa"/>
            </w:tcMar>
            <w:vAlign w:val="center"/>
          </w:tcPr>
          <w:p>
            <w:pPr>
              <w:spacing w:after="0" w:line="264" w:lineRule="auto"/>
              <w:jc w:val="center"/>
            </w:pPr>
            <w:r>
              <w:rPr>
                <w:sz w:val="16"/>
                <w:szCs w:val="16"/>
              </w:rPr>
              <w:t xml:space="preserve">(보조) CIFAR-100</w:t>
            </w:r>
          </w:p>
        </w:tc>
        <w:tc>
          <w:tcPr>
            <w:tcW w:w="904" w:type="dxa"/>
            <w:tcMar>
              <w:top w:w="70" w:type="dxa"/>
              <w:left w:w="110" w:type="dxa"/>
              <w:bottom w:w="70" w:type="dxa"/>
              <w:right w:w="110" w:type="dxa"/>
            </w:tcMar>
            <w:vAlign w:val="center"/>
          </w:tcPr>
          <w:p>
            <w:pPr>
              <w:spacing w:after="0" w:line="264" w:lineRule="auto"/>
              <w:jc w:val="center"/>
            </w:pPr>
            <w:r>
              <w:rPr>
                <w:sz w:val="16"/>
                <w:szCs w:val="16"/>
              </w:rPr>
              <w:t xml:space="preserve">76.05</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72.18</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70.98</w:t>
            </w:r>
          </w:p>
        </w:tc>
        <w:tc>
          <w:tcPr>
            <w:tcW w:w="2183" w:type="dxa"/>
            <w:tcMar>
              <w:top w:w="70" w:type="dxa"/>
              <w:left w:w="110" w:type="dxa"/>
              <w:bottom w:w="70" w:type="dxa"/>
              <w:right w:w="110" w:type="dxa"/>
            </w:tcMar>
            <w:vAlign w:val="center"/>
          </w:tcPr>
          <w:p>
            <w:pPr>
              <w:spacing w:after="0" w:line="264" w:lineRule="auto"/>
              <w:jc w:val="center"/>
            </w:pPr>
            <w:r>
              <w:rPr>
                <w:sz w:val="16"/>
                <w:szCs w:val="16"/>
              </w:rPr>
              <w:t xml:space="preserve">+1.20 [+0.48, +1.95]</w:t>
            </w:r>
          </w:p>
        </w:tc>
        <w:tc>
          <w:tcPr>
            <w:tcW w:w="2183" w:type="dxa"/>
            <w:tcMar>
              <w:top w:w="70" w:type="dxa"/>
              <w:left w:w="110" w:type="dxa"/>
              <w:bottom w:w="70" w:type="dxa"/>
              <w:right w:w="110" w:type="dxa"/>
            </w:tcMar>
            <w:vAlign w:val="center"/>
          </w:tcPr>
          <w:p>
            <w:pPr>
              <w:spacing w:after="0" w:line="264" w:lineRule="auto"/>
              <w:jc w:val="center"/>
            </w:pPr>
            <w:r>
              <w:rPr>
                <w:sz w:val="16"/>
                <w:szCs w:val="16"/>
              </w:rPr>
              <w:t xml:space="preserve">−3.87 [−4.50, −3.18]</w:t>
            </w:r>
          </w:p>
        </w:tc>
      </w:tr>
      <w:tr>
        <w:trPr>
          <w:cantSplit/>
        </w:trPr>
        <w:tc>
          <w:tcPr>
            <w:tcW w:w="1690" w:type="dxa"/>
            <w:tcMar>
              <w:top w:w="70" w:type="dxa"/>
              <w:left w:w="110" w:type="dxa"/>
              <w:bottom w:w="70" w:type="dxa"/>
              <w:right w:w="110" w:type="dxa"/>
            </w:tcMar>
            <w:vAlign w:val="center"/>
          </w:tcPr>
          <w:p>
            <w:pPr>
              <w:spacing w:after="0" w:line="264" w:lineRule="auto"/>
              <w:jc w:val="center"/>
            </w:pPr>
            <w:r>
              <w:rPr>
                <w:sz w:val="16"/>
                <w:szCs w:val="16"/>
              </w:rPr>
              <w:t xml:space="preserve">(보조) ImageNetV2</w:t>
            </w:r>
          </w:p>
        </w:tc>
        <w:tc>
          <w:tcPr>
            <w:tcW w:w="904" w:type="dxa"/>
            <w:tcMar>
              <w:top w:w="70" w:type="dxa"/>
              <w:left w:w="110" w:type="dxa"/>
              <w:bottom w:w="70" w:type="dxa"/>
              <w:right w:w="110" w:type="dxa"/>
            </w:tcMar>
            <w:vAlign w:val="center"/>
          </w:tcPr>
          <w:p>
            <w:pPr>
              <w:spacing w:after="0" w:line="264" w:lineRule="auto"/>
              <w:jc w:val="center"/>
            </w:pPr>
            <w:r>
              <w:rPr>
                <w:sz w:val="16"/>
                <w:szCs w:val="16"/>
              </w:rPr>
              <w:t xml:space="preserve">65.85</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63.84</w:t>
            </w:r>
          </w:p>
        </w:tc>
        <w:tc>
          <w:tcPr>
            <w:tcW w:w="1020" w:type="dxa"/>
            <w:tcMar>
              <w:top w:w="70" w:type="dxa"/>
              <w:left w:w="110" w:type="dxa"/>
              <w:bottom w:w="70" w:type="dxa"/>
              <w:right w:w="110" w:type="dxa"/>
            </w:tcMar>
            <w:vAlign w:val="center"/>
          </w:tcPr>
          <w:p>
            <w:pPr>
              <w:spacing w:after="0" w:line="264" w:lineRule="auto"/>
              <w:jc w:val="center"/>
            </w:pPr>
            <w:r>
              <w:rPr>
                <w:sz w:val="16"/>
                <w:szCs w:val="16"/>
              </w:rPr>
              <w:t xml:space="preserve">60.76</w:t>
            </w:r>
          </w:p>
        </w:tc>
        <w:tc>
          <w:tcPr>
            <w:tcW w:w="2183" w:type="dxa"/>
            <w:tcMar>
              <w:top w:w="70" w:type="dxa"/>
              <w:left w:w="110" w:type="dxa"/>
              <w:bottom w:w="70" w:type="dxa"/>
              <w:right w:w="110" w:type="dxa"/>
            </w:tcMar>
            <w:vAlign w:val="center"/>
          </w:tcPr>
          <w:p>
            <w:pPr>
              <w:spacing w:after="0" w:line="264" w:lineRule="auto"/>
              <w:jc w:val="center"/>
            </w:pPr>
            <w:r>
              <w:rPr>
                <w:sz w:val="16"/>
                <w:szCs w:val="16"/>
              </w:rPr>
              <w:t xml:space="preserve">+3.08 [+2.39, +3.77]</w:t>
            </w:r>
          </w:p>
        </w:tc>
        <w:tc>
          <w:tcPr>
            <w:tcW w:w="2183" w:type="dxa"/>
            <w:tcMar>
              <w:top w:w="70" w:type="dxa"/>
              <w:left w:w="110" w:type="dxa"/>
              <w:bottom w:w="70" w:type="dxa"/>
              <w:right w:w="110" w:type="dxa"/>
            </w:tcMar>
            <w:vAlign w:val="center"/>
          </w:tcPr>
          <w:p>
            <w:pPr>
              <w:spacing w:after="0" w:line="264" w:lineRule="auto"/>
              <w:jc w:val="center"/>
            </w:pPr>
            <w:r>
              <w:rPr>
                <w:sz w:val="16"/>
                <w:szCs w:val="16"/>
              </w:rPr>
              <w:t xml:space="preserve">−2.01 [−2.57, −1.50]</w:t>
            </w:r>
          </w:p>
        </w:tc>
      </w:tr>
    </w:tbl>
    <w:p>
      <w:pPr>
        <w:spacing w:after="40" w:line="200" w:lineRule="auto"/>
      </w:pPr>
    </w:p>
    <w:p>
      <w:pPr>
        <w:spacing w:after="80" w:line="288" w:lineRule="auto"/>
      </w:pPr>
      <w:r>
        <w:rPr/>
        <w:t xml:space="preserve">dev와 같은 크기로 공개 HEF를 앞섰지만, FP32 대비 손실은 CPU 제출 모델(−0.20%p)보다 크고 CIFAR-100에서 가장 커서 본선에서 줄일 과제다. 잔차·패치 경로까지 8비트로 내리면 본선 HEF보다 지연은 10.4% 더 줄지만(공개 HEF 대비 −18.9%) dev 정확도가 0.87%p 더 떨어져서, 본선 HEF는 잔차·패치 경로를 16비트로 남겼다.</w:t>
      </w:r>
    </w:p>
    <w:sectPr w:rsidR="00717A04">
      <w:pgSz w:w="11906" w:h="16838"/>
      <w:pgMar w:top="1250" w:right="1250" w:bottom="125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90">
    <w:multiLevelType w:val="hybridMultilevel"/>
    <w:lvl w:ilvl="0">
      <w:start w:val="1"/>
      <w:numFmt w:val="bullet"/>
      <w:lvlText w:val="•"/>
      <w:lvlJc w:val="left"/>
      <w:pPr>
        <w:ind w:left="360" w:hanging="260"/>
      </w:pPr>
    </w:lvl>
    <w:lvl w:ilvl="1">
      <w:start w:val="1"/>
      <w:numFmt w:val="bullet"/>
      <w:lvlText w:val="–"/>
      <w:lvlJc w:val="left"/>
      <w:pPr>
        <w:ind w:left="660" w:hanging="260"/>
      </w:pPr>
    </w:lvl>
  </w:abstractNum>
  <w:abstractNum w:abstractNumId="91">
    <w:multiLevelType w:val="hybridMultilevel"/>
    <w:lvl w:ilvl="0">
      <w:start w:val="1"/>
      <w:numFmt w:val="decimal"/>
      <w:lvlText w:val="%1."/>
      <w:lvlJc w:val="left"/>
      <w:pPr>
        <w:ind w:left="360" w:hanging="260"/>
      </w:pPr>
    </w:lvl>
    <w:lvl w:ilvl="1">
      <w:start w:val="1"/>
      <w:numFmt w:val="lowerLetter"/>
      <w:lvlText w:val="%2."/>
      <w:lvlJc w:val="left"/>
      <w:pPr>
        <w:ind w:left="660" w:hanging="260"/>
      </w:pPr>
    </w:lvl>
  </w:abstractNum>
  <w:abstractNum w:abstractNumId="0" w15:restartNumberingAfterBreak="0">
    <w:nsid w:val="20824DC8"/>
    <w:multiLevelType w:val="hybridMultilevel"/>
    <w:tmpl w:val="B1E64662"/>
    <w:lvl w:ilvl="0" w:tplc="AC9C88EE">
      <w:start w:val="1"/>
      <w:numFmt w:val="bullet"/>
      <w:lvlText w:val="●"/>
      <w:lvlJc w:val="left"/>
      <w:pPr>
        <w:ind w:left="720" w:hanging="360"/>
      </w:pPr>
    </w:lvl>
    <w:lvl w:ilvl="1" w:tplc="8256A87E">
      <w:start w:val="1"/>
      <w:numFmt w:val="bullet"/>
      <w:lvlText w:val="○"/>
      <w:lvlJc w:val="left"/>
      <w:pPr>
        <w:ind w:left="1440" w:hanging="360"/>
      </w:pPr>
    </w:lvl>
    <w:lvl w:ilvl="2" w:tplc="86700784">
      <w:start w:val="1"/>
      <w:numFmt w:val="bullet"/>
      <w:lvlText w:val="■"/>
      <w:lvlJc w:val="left"/>
      <w:pPr>
        <w:ind w:left="2160" w:hanging="360"/>
      </w:pPr>
    </w:lvl>
    <w:lvl w:ilvl="3" w:tplc="C8C012CE">
      <w:start w:val="1"/>
      <w:numFmt w:val="bullet"/>
      <w:lvlText w:val="●"/>
      <w:lvlJc w:val="left"/>
      <w:pPr>
        <w:ind w:left="2880" w:hanging="360"/>
      </w:pPr>
    </w:lvl>
    <w:lvl w:ilvl="4" w:tplc="E7F8B566">
      <w:start w:val="1"/>
      <w:numFmt w:val="bullet"/>
      <w:lvlText w:val="○"/>
      <w:lvlJc w:val="left"/>
      <w:pPr>
        <w:ind w:left="3600" w:hanging="360"/>
      </w:pPr>
    </w:lvl>
    <w:lvl w:ilvl="5" w:tplc="9FA042A4">
      <w:start w:val="1"/>
      <w:numFmt w:val="bullet"/>
      <w:lvlText w:val="■"/>
      <w:lvlJc w:val="left"/>
      <w:pPr>
        <w:ind w:left="4320" w:hanging="360"/>
      </w:pPr>
    </w:lvl>
    <w:lvl w:ilvl="6" w:tplc="E3689206">
      <w:start w:val="1"/>
      <w:numFmt w:val="bullet"/>
      <w:lvlText w:val="●"/>
      <w:lvlJc w:val="left"/>
      <w:pPr>
        <w:ind w:left="5040" w:hanging="360"/>
      </w:pPr>
    </w:lvl>
    <w:lvl w:ilvl="7" w:tplc="9E605B5C">
      <w:start w:val="1"/>
      <w:numFmt w:val="bullet"/>
      <w:lvlText w:val="●"/>
      <w:lvlJc w:val="left"/>
      <w:pPr>
        <w:ind w:left="5760" w:hanging="360"/>
      </w:pPr>
    </w:lvl>
    <w:lvl w:ilvl="8" w:tplc="5DE47B14">
      <w:start w:val="1"/>
      <w:numFmt w:val="bullet"/>
      <w:lvlText w:val="●"/>
      <w:lvlJc w:val="left"/>
      <w:pPr>
        <w:ind w:left="6480" w:hanging="360"/>
      </w:pPr>
    </w:lvl>
  </w:abstractNum>
  <w:abstractNum w:abstractNumId="1" w15:restartNumberingAfterBreak="0">
    <w:nsid w:val="512B3763"/>
    <w:multiLevelType w:val="hybridMultilevel"/>
    <w:tmpl w:val="0FC8DA0A"/>
    <w:lvl w:ilvl="0" w:tplc="3F82C97E">
      <w:start w:val="1"/>
      <w:numFmt w:val="bullet"/>
      <w:lvlText w:val="•"/>
      <w:lvlJc w:val="left"/>
      <w:pPr>
        <w:ind w:left="340" w:hanging="200"/>
      </w:pPr>
      <w:rPr>
        <w:rFonts w:ascii="맑은 고딕" w:eastAsia="맑은 고딕" w:hAnsi="맑은 고딕" w:cs="맑은 고딕"/>
      </w:rPr>
    </w:lvl>
    <w:lvl w:ilvl="1" w:tplc="72023D58">
      <w:start w:val="1"/>
      <w:numFmt w:val="bullet"/>
      <w:lvlText w:val="–"/>
      <w:lvlJc w:val="left"/>
      <w:pPr>
        <w:ind w:left="680" w:hanging="200"/>
      </w:pPr>
      <w:rPr>
        <w:rFonts w:ascii="맑은 고딕" w:eastAsia="맑은 고딕" w:hAnsi="맑은 고딕" w:cs="맑은 고딕"/>
      </w:rPr>
    </w:lvl>
    <w:lvl w:ilvl="2" w:tplc="DC369B20">
      <w:numFmt w:val="decimal"/>
      <w:lvlText w:val=""/>
      <w:lvlJc w:val="left"/>
    </w:lvl>
    <w:lvl w:ilvl="3" w:tplc="A2B8075E">
      <w:numFmt w:val="decimal"/>
      <w:lvlText w:val=""/>
      <w:lvlJc w:val="left"/>
    </w:lvl>
    <w:lvl w:ilvl="4" w:tplc="13504F52">
      <w:numFmt w:val="decimal"/>
      <w:lvlText w:val=""/>
      <w:lvlJc w:val="left"/>
    </w:lvl>
    <w:lvl w:ilvl="5" w:tplc="56906952">
      <w:numFmt w:val="decimal"/>
      <w:lvlText w:val=""/>
      <w:lvlJc w:val="left"/>
    </w:lvl>
    <w:lvl w:ilvl="6" w:tplc="E15C0028">
      <w:numFmt w:val="decimal"/>
      <w:lvlText w:val=""/>
      <w:lvlJc w:val="left"/>
    </w:lvl>
    <w:lvl w:ilvl="7" w:tplc="78BAE85E">
      <w:numFmt w:val="decimal"/>
      <w:lvlText w:val=""/>
      <w:lvlJc w:val="left"/>
    </w:lvl>
    <w:lvl w:ilvl="8" w:tplc="E2489786">
      <w:numFmt w:val="decimal"/>
      <w:lvlText w:val=""/>
      <w:lvlJc w:val="left"/>
    </w:lvl>
  </w:abstractNum>
  <w:num w:numId="1" w16cid:durableId="761876906">
    <w:abstractNumId w:val="0"/>
    <w:lvlOverride w:ilvl="0">
      <w:startOverride w:val="1"/>
    </w:lvlOverride>
  </w:num>
  <w:num w:numId="100">
    <w:abstractNumId w:val="90"/>
    <w:lvlOverride w:ilvl="0">
      <w:startOverride w:val="1"/>
    </w:lvlOverride>
  </w:num>
  <w:num w:numId="101">
    <w:abstractNumId w:val="91"/>
    <w:lvlOverride w:ilvl="0">
      <w:startOverride w:val="1"/>
    </w:lvlOverride>
  </w:num>
  <w:num w:numId="102">
    <w:abstractNumId w:val="90"/>
    <w:lvlOverride w:ilvl="0">
      <w:startOverride w:val="1"/>
    </w:lvlOverride>
  </w:num>
  <w:num w:numId="103">
    <w:abstractNumId w:val="90"/>
    <w:lvlOverride w:ilvl="0">
      <w:startOverride w:val="1"/>
    </w:lvlOverride>
  </w:num>
  <w:num w:numId="104">
    <w:abstractNumId w:val="90"/>
    <w:lvlOverride w:ilvl="0">
      <w:startOverride w:val="1"/>
    </w:lvlOverride>
  </w:num>
  <w:num w:numId="105">
    <w:abstractNumId w:val="90"/>
    <w:lvlOverride w:ilvl="0">
      <w:startOverride w:val="1"/>
    </w:lvlOverride>
  </w:num>
  <w:num w:numId="106">
    <w:abstractNumId w:val="91"/>
    <w:lvlOverride w:ilvl="0">
      <w:startOverride w:val="1"/>
    </w:lvlOverride>
  </w:num>
  <w:num w:numId="107">
    <w:abstractNumId w:val="90"/>
    <w:lvlOverride w:ilvl="0">
      <w:startOverride w:val="1"/>
    </w:lvlOverride>
  </w:num>
  <w:num w:numId="108">
    <w:abstractNumId w:val="91"/>
    <w:lvlOverride w:ilvl="0">
      <w:startOverride w:val="1"/>
    </w:lvlOverride>
  </w:num>
  <w:num w:numId="109">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454"/>
    <w:rsid w:val="0071715B"/>
    <w:rsid w:val="00717A04"/>
    <w:rsid w:val="00845B07"/>
    <w:rsid w:val="009B40E5"/>
    <w:rsid w:val="00A67454"/>
    <w:rsid w:val="00B631E4"/>
    <w:rsid w:val="00C34F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724C"/>
  <w15:docId w15:val="{A7767A73-B1FC-4BE5-82E0-37D15F8C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F1_paper.png"/><Relationship Id="rIdImg2" Type="http://schemas.openxmlformats.org/officeDocument/2006/relationships/image" Target="media/F2_paper.png"/><Relationship Id="rIdImg3" Type="http://schemas.openxmlformats.org/officeDocument/2006/relationships/image" Target="media/F3_paper.png"/><Relationship Id="rIdImg4" Type="http://schemas.openxmlformats.org/officeDocument/2006/relationships/image" Target="media/F4_paper.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태준 윤</cp:lastModifiedBy>
  <cp:revision>5</cp:revision>
  <dcterms:created xsi:type="dcterms:W3CDTF">2026-10-13T11:26:00Z</dcterms:created>
  <dcterms:modified xsi:type="dcterms:W3CDTF">2026-10-13T11:29:00Z</dcterms:modified>
</cp:coreProperties>
</file>