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2025년 5월 19일 오후 신랑 유승수 &amp; 신부 이선영      (사회자 : 신랑 신부)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예식안내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(5분전)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식전 곡 올드팝 플레이리스트 재생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잠시 후 신랑 유승수 군과 신부 이선영 양의 결혼식을 진행할 예정이오니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참석하신 가족분들께서는 마련된 자리에 천천히 앉아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두 번 멘트해주세요)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개식사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착석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bgm(달빛이 흐른다)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오래 기다리셨습니다. 신랑 유승수와, 신부 이선영의 결혼식을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우선 바쁘신 와중에도 저희 두사람의 결혼식을 빛내고 축하해주시기 위해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자리에 참석해주신 분들께 다시 한번 감사의 말씀을 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예식은 주례도, 사회도 없이 신랑 신부가 직접 진행하는 예식입니다.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식이 시작될 때부터 끝날 때까지 큰 박수와 환호로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결혼식을 풍성히 채워주시면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또한, 사회를 직접 진행하는 만큼 미흡한 점이 있어도 너그럽게 봐주시고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편안한 마음으로 예식을 즐겨주시면 좋겠습니다.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가족 결혼식인 만큼, 여기 계신 가족분들께서 증인이 되어 함께해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(사회자 모두 고개 숙여 인사드리기)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제가 “시작하겠습니다” 하면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지금부터 결혼식을 시작하겠습니다!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샌드 세레모니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먼저 예식의 첫 순서로 양가 어머님들의 샌드 세레모니가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샌드 세레모니는 신랑 신부 두 사람이 만나, 하나가 됨을 상징하고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실외 결혼식의 장점을 살려 화촉점화가 아닌 샌드 세레모니로 진행되겠습니다.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- 2번 bgm(꽃날)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 맞절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(진행자)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신부 아버님 착석 및 신랑 신부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이제 두 사람이 여러 가족 앞에서 성인의 예를 갖추는 순서가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신랑, 신부는 서로 마주보고 서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마주본 것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서로에게 존경과 예를 갖추어 맞절을 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“신랑, 신부 맞절”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인사가 끝난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조카들이 신랑에게 마이크와 혼인 서약서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-5번 bgm 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혼인 서약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디렉터님 진행에 도움을 주셔서 다시 한번 감사드립니다.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저희 두사람이 서로에 대한 사랑을 다짐하는 혼인서약서를 낭독하도록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하겠습니다. 선영씨, 저를 봐주세요.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자 이제 저희가 함께 혼인서약서를 낭독하겠습니다.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bgm(Do You Remember the First Time We Met)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(혼인서약 낭독)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네, 저희 두 사람의 서약 잘 들으셨죠?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여기 계신 모든 분이 증인이 되어 주셨습니다.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반지 교환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이어서 반지를 서로 교환하는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오늘 반지는 신부측 조카, 문나윤 양이 전달해 주기로 했습니다.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나윤이는 올해 여덟 살입니다. 큰 박수로 맞이해 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bgm(New Spring Flowers)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화동 입장 후 신랑 신부에게 반지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나윤아, 고마워.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나윤이가 전해준 반지를 서로에게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“제가 먼저 신부의 손에 반지를 끼워주겠습니다.”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(신부도 신랑의 손에 반지를 끼워줌)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(*반지 교환 모두 완료 후 천천히 힘주어 멘트)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오늘의 약속을 잊지 않고 살겠습니다.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7030A0"/>
                <w:sz w:val="24"/>
                <w:szCs w:val="24"/>
              </w:rPr>
              <w:t xml:space="preserve">(신부) 지켜봐 주셔서 감사합니다.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반지를 전해준 나윤이와 저희 두 사람에게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인사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(신부) 이번에는 양가 부모님께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키워주셔서 감사하고 앞으로 잘 살겠다는 마음을 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(신랑) 신부측 먼저 인사드리겠습니다.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 -8번 bgm (Can you feel the love tonight)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(큰절)(포옹), (큰절)(포옹)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(자리로 돌아와서)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(신랑) 마지막으로 오늘 결혼식에 와주신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가족 여러분께 감사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(함께) “잘 살겠습니다~ 감사합니다~!”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(허리 숙여 맞추어 인사)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-8번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축가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이어서 축가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신랑이 직접 노래를 준비했습니다.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신랑 마이크 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시작 (곡명 미정)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 축가)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들어주셔서 감사합니다.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행진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(신랑,신부)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*준비상황 체크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(신부) 이제 마지막 순서만 남았습니다.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행진으로 결혼식을 마무리하겠습니다.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오늘 와주셔서 감사합니다. 앞으로 잘 살겠습니다.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(함께) 저희가 행진할 동안 여러분들께서는 모두 계신 자리에서 일어나 주셔서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박수로 함께 응원해주시면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*일어나신 것 확인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그럼 행진하겠습니다.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bgm(A Lover's Concerto)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폐회사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이상으로 신랑 유승수 군과 신부 이선영 양의 결혼식을 모두 마치겠습니다.</w:t>
            </w:r>
          </w:p>
          <w:p>
            <w:pPr>
              <w:spacing w:line="360"/>
              <w:jc w:val="right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총괄디렉팅 &amp; 플라워 : 헤이든 웨딩 (010-2828-4401)</w:t>
            </w:r>
          </w:p>
        </w:tc>
      </w:tr>
    </w:tbl>
    <w:sectPr>
      <w:pgSz w:w="11906" w:h="16838" w:orient="portrait"/>
      <w:pgMar w:top="17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2026-10-18T14:31:18.780Z</dcterms:created>
  <dcterms:modified xsi:type="dcterms:W3CDTF">2026-10-18T14:31:18.781Z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