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01516" w14:textId="500E0F68" w:rsidR="00C53B52" w:rsidRPr="00EA6C6C" w:rsidRDefault="00C53B52" w:rsidP="005E6FDF">
      <w:pPr>
        <w:spacing w:after="0" w:line="240" w:lineRule="auto"/>
        <w:jc w:val="center"/>
        <w:rPr>
          <w:rFonts w:ascii="MS Reference Sans Serif" w:hAnsi="MS Reference Sans Serif"/>
          <w:b/>
        </w:rPr>
      </w:pPr>
      <w:r w:rsidRPr="00EA6C6C">
        <w:rPr>
          <w:rFonts w:ascii="MS Reference Sans Serif" w:hAnsi="MS Reference Sans Serif"/>
          <w:b/>
          <w:sz w:val="28"/>
        </w:rPr>
        <w:t>Normalized Sigmoid Function</w:t>
      </w:r>
    </w:p>
    <w:p w14:paraId="4671F367" w14:textId="0B7F58E5" w:rsidR="00C53B52" w:rsidRDefault="00C53B52" w:rsidP="00EF6EA1">
      <w:pPr>
        <w:spacing w:after="0" w:line="240" w:lineRule="auto"/>
        <w:rPr>
          <w:rFonts w:ascii="MS Reference Sans Serif" w:hAnsi="MS Reference Sans Serif"/>
        </w:rPr>
      </w:pPr>
    </w:p>
    <w:p w14:paraId="27542E7A" w14:textId="77777777" w:rsidR="006C1658" w:rsidRDefault="006C1658" w:rsidP="005E6FDF">
      <w:pPr>
        <w:spacing w:after="0" w:line="240" w:lineRule="auto"/>
        <w:jc w:val="right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Mar </w:t>
      </w:r>
      <w:proofErr w:type="gramStart"/>
      <w:r>
        <w:rPr>
          <w:rFonts w:ascii="MS Reference Sans Serif" w:hAnsi="MS Reference Sans Serif"/>
        </w:rPr>
        <w:t>26</w:t>
      </w:r>
      <w:proofErr w:type="gramEnd"/>
      <w:r>
        <w:rPr>
          <w:rFonts w:ascii="MS Reference Sans Serif" w:hAnsi="MS Reference Sans Serif"/>
        </w:rPr>
        <w:t xml:space="preserve"> 2018</w:t>
      </w:r>
    </w:p>
    <w:p w14:paraId="37D67C5F" w14:textId="6F7FFAC0" w:rsidR="00454D98" w:rsidRPr="00454D98" w:rsidRDefault="00454D98" w:rsidP="005E6FDF">
      <w:pPr>
        <w:spacing w:after="0" w:line="240" w:lineRule="auto"/>
        <w:jc w:val="right"/>
        <w:rPr>
          <w:rFonts w:ascii="MS Reference Sans Serif" w:hAnsi="MS Reference Sans Serif"/>
        </w:rPr>
      </w:pPr>
      <w:r w:rsidRPr="00454D98">
        <w:rPr>
          <w:rFonts w:ascii="MS Reference Sans Serif" w:hAnsi="MS Reference Sans Serif"/>
        </w:rPr>
        <w:t>Jungwon Kang</w:t>
      </w:r>
    </w:p>
    <w:p w14:paraId="2D25D143" w14:textId="77777777" w:rsidR="006C1658" w:rsidRPr="00454D98" w:rsidRDefault="006C1658" w:rsidP="00EF6EA1">
      <w:pPr>
        <w:spacing w:after="0" w:line="240" w:lineRule="auto"/>
        <w:rPr>
          <w:rFonts w:ascii="MS Reference Sans Serif" w:hAnsi="MS Reference Sans Serif"/>
        </w:rPr>
      </w:pPr>
    </w:p>
    <w:p w14:paraId="3369859D" w14:textId="0CB3899C" w:rsidR="00C53B52" w:rsidRDefault="00C53B52" w:rsidP="00EF6EA1">
      <w:pPr>
        <w:spacing w:after="0" w:line="240" w:lineRule="auto"/>
        <w:rPr>
          <w:rFonts w:ascii="MS Reference Sans Serif" w:hAnsi="MS Reference Sans Serif"/>
        </w:rPr>
      </w:pPr>
      <w:bookmarkStart w:id="0" w:name="_GoBack"/>
      <w:bookmarkEnd w:id="0"/>
    </w:p>
    <w:p w14:paraId="5EB2DD91" w14:textId="4AD17FF1" w:rsidR="0097450B" w:rsidRDefault="007451B1" w:rsidP="00EF6EA1">
      <w:pPr>
        <w:spacing w:after="0" w:line="240" w:lineRule="auto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I referred to the site:</w:t>
      </w:r>
    </w:p>
    <w:p w14:paraId="5A640B09" w14:textId="68A0473B" w:rsidR="00EF6EA1" w:rsidRPr="00454D98" w:rsidRDefault="00C82AC7" w:rsidP="00EF6EA1">
      <w:pPr>
        <w:spacing w:after="0" w:line="240" w:lineRule="auto"/>
        <w:rPr>
          <w:rFonts w:ascii="MS Reference Sans Serif" w:hAnsi="MS Reference Sans Serif"/>
        </w:rPr>
      </w:pPr>
      <w:r w:rsidRPr="00C82AC7">
        <w:rPr>
          <w:rFonts w:ascii="MS Reference Sans Serif" w:hAnsi="MS Reference Sans Serif"/>
        </w:rPr>
        <w:t>https://dinodini.wordpress.com/2010/04/05/normalized-tunable-sigmoid-functions/</w:t>
      </w:r>
    </w:p>
    <w:p w14:paraId="1814C434" w14:textId="35E177BC" w:rsidR="00EF6EA1" w:rsidRDefault="00EF6EA1" w:rsidP="00EF6EA1">
      <w:pPr>
        <w:spacing w:after="0" w:line="240" w:lineRule="auto"/>
        <w:rPr>
          <w:rFonts w:ascii="MS Reference Sans Serif" w:hAnsi="MS Reference Sans Serif"/>
        </w:rPr>
      </w:pPr>
    </w:p>
    <w:p w14:paraId="25BB287D" w14:textId="699B16D2" w:rsidR="006C1154" w:rsidRDefault="006C1154" w:rsidP="00EF6EA1">
      <w:pPr>
        <w:spacing w:after="0" w:line="240" w:lineRule="auto"/>
        <w:rPr>
          <w:rFonts w:ascii="MS Reference Sans Serif" w:hAnsi="MS Reference Sans Serif"/>
        </w:rPr>
      </w:pPr>
    </w:p>
    <w:p w14:paraId="4E81B87B" w14:textId="64C27F2A" w:rsidR="00D24B03" w:rsidRPr="000A7222" w:rsidRDefault="00FF62BB" w:rsidP="00DF0475">
      <w:pPr>
        <w:spacing w:after="0" w:line="240" w:lineRule="auto"/>
        <w:jc w:val="both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The default </w:t>
      </w:r>
      <w:r w:rsidR="00AC6DAA">
        <w:rPr>
          <w:rFonts w:ascii="MS Reference Sans Serif" w:hAnsi="MS Reference Sans Serif"/>
        </w:rPr>
        <w:t>curve is</w:t>
      </w:r>
      <w:r w:rsidR="00F96F77">
        <w:rPr>
          <w:rFonts w:ascii="MS Reference Sans Serif" w:hAnsi="MS Reference Sans Serif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kx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k-x+1</m:t>
            </m:r>
          </m:den>
        </m:f>
      </m:oMath>
      <w:r w:rsidR="00F96F77" w:rsidRPr="000A7222">
        <w:rPr>
          <w:rFonts w:ascii="MS Reference Sans Serif" w:hAnsi="MS Reference Sans Serif"/>
        </w:rPr>
        <w:t xml:space="preserve">, where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="00802CF4">
        <w:rPr>
          <w:rFonts w:ascii="MS Reference Sans Serif" w:hAnsi="MS Reference Sans Serif"/>
        </w:rPr>
        <w:t xml:space="preserve"> is a constant.</w:t>
      </w:r>
      <w:r w:rsidR="00A1325C">
        <w:rPr>
          <w:rFonts w:ascii="MS Reference Sans Serif" w:hAnsi="MS Reference Sans Serif"/>
        </w:rPr>
        <w:t xml:space="preserve"> Th</w:t>
      </w:r>
      <w:r w:rsidR="00DF0475">
        <w:rPr>
          <w:rFonts w:ascii="MS Reference Sans Serif" w:hAnsi="MS Reference Sans Serif"/>
        </w:rPr>
        <w:t xml:space="preserve">e following curves are </w:t>
      </w:r>
      <w:r w:rsidR="00A1325C">
        <w:rPr>
          <w:rFonts w:ascii="MS Reference Sans Serif" w:hAnsi="MS Reference Sans Serif"/>
        </w:rPr>
        <w:t>the curve</w:t>
      </w:r>
      <w:r w:rsidR="00DF0475">
        <w:rPr>
          <w:rFonts w:ascii="MS Reference Sans Serif" w:hAnsi="MS Reference Sans Serif"/>
        </w:rPr>
        <w:t>s</w:t>
      </w:r>
      <w:r w:rsidR="00D55B9F">
        <w:rPr>
          <w:rFonts w:ascii="MS Reference Sans Serif" w:hAnsi="MS Reference Sans Serif"/>
        </w:rPr>
        <w:t xml:space="preserve"> according to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="00A11262">
        <w:rPr>
          <w:rFonts w:ascii="MS Reference Sans Serif" w:hAnsi="MS Reference Sans Serif"/>
        </w:rPr>
        <w:t xml:space="preserve">, where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A11262">
        <w:rPr>
          <w:rFonts w:ascii="MS Reference Sans Serif" w:hAnsi="MS Reference Sans Serif"/>
        </w:rPr>
        <w:t xml:space="preserve"> varies 0</w:t>
      </w:r>
      <w:r w:rsidR="00A707BE">
        <w:rPr>
          <w:rFonts w:ascii="MS Reference Sans Serif" w:hAnsi="MS Reference Sans Serif"/>
        </w:rPr>
        <w:t>.0</w:t>
      </w:r>
      <w:r w:rsidR="00A11262">
        <w:rPr>
          <w:rFonts w:ascii="MS Reference Sans Serif" w:hAnsi="MS Reference Sans Serif"/>
        </w:rPr>
        <w:t xml:space="preserve"> to 1</w:t>
      </w:r>
      <w:r w:rsidR="00A707BE">
        <w:rPr>
          <w:rFonts w:ascii="MS Reference Sans Serif" w:hAnsi="MS Reference Sans Serif"/>
        </w:rPr>
        <w:t>.0</w:t>
      </w:r>
      <w:r w:rsidR="00583A5F">
        <w:rPr>
          <w:rFonts w:ascii="MS Reference Sans Serif" w:hAnsi="MS Reference Sans Serif"/>
        </w:rPr>
        <w:t xml:space="preserve">, and accordingly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920D59">
        <w:rPr>
          <w:rFonts w:ascii="MS Reference Sans Serif" w:hAnsi="MS Reference Sans Serif"/>
        </w:rPr>
        <w:t xml:space="preserve"> also moves 0</w:t>
      </w:r>
      <w:r w:rsidR="00A707BE">
        <w:rPr>
          <w:rFonts w:ascii="MS Reference Sans Serif" w:hAnsi="MS Reference Sans Serif"/>
        </w:rPr>
        <w:t>.0</w:t>
      </w:r>
      <w:r w:rsidR="00920D59">
        <w:rPr>
          <w:rFonts w:ascii="MS Reference Sans Serif" w:hAnsi="MS Reference Sans Serif"/>
        </w:rPr>
        <w:t xml:space="preserve"> to 1</w:t>
      </w:r>
      <w:r w:rsidR="00A707BE">
        <w:rPr>
          <w:rFonts w:ascii="MS Reference Sans Serif" w:hAnsi="MS Reference Sans Serif"/>
        </w:rPr>
        <w:t>.0</w:t>
      </w:r>
      <w:r w:rsidR="00920D59">
        <w:rPr>
          <w:rFonts w:ascii="MS Reference Sans Serif" w:hAnsi="MS Reference Sans Serif"/>
        </w:rPr>
        <w:t>.</w:t>
      </w:r>
    </w:p>
    <w:p w14:paraId="08C4993F" w14:textId="4A9844F0" w:rsidR="004307DA" w:rsidRDefault="00D55B9F" w:rsidP="000F183E">
      <w:pPr>
        <w:spacing w:after="0" w:line="240" w:lineRule="auto"/>
        <w:jc w:val="center"/>
        <w:rPr>
          <w:rFonts w:ascii="MS Reference Sans Serif" w:hAnsi="MS Reference Sans Serif"/>
        </w:rPr>
      </w:pPr>
      <w:r w:rsidRPr="00D55B9F">
        <w:rPr>
          <w:rFonts w:ascii="MS Reference Sans Serif" w:hAnsi="MS Reference Sans Serif"/>
          <w:noProof/>
        </w:rPr>
        <w:drawing>
          <wp:inline distT="0" distB="0" distL="0" distR="0" wp14:anchorId="311EB5A6" wp14:editId="73158454">
            <wp:extent cx="2014119" cy="151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119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86ED8" w14:textId="57DB2503" w:rsidR="00D55B9F" w:rsidRDefault="00846E4D" w:rsidP="00EF6EA1">
      <w:pPr>
        <w:spacing w:after="0" w:line="240" w:lineRule="auto"/>
        <w:rPr>
          <w:rFonts w:ascii="MS Reference Sans Serif" w:hAnsi="MS Reference Sans Serif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k=0.01</m:t>
          </m:r>
        </m:oMath>
      </m:oMathPara>
    </w:p>
    <w:p w14:paraId="73858438" w14:textId="77777777" w:rsidR="00D55B9F" w:rsidRDefault="00D55B9F" w:rsidP="00EF6EA1">
      <w:pPr>
        <w:spacing w:after="0" w:line="240" w:lineRule="auto"/>
        <w:rPr>
          <w:rFonts w:ascii="MS Reference Sans Serif" w:hAnsi="MS Reference Sans Serif"/>
        </w:rPr>
      </w:pPr>
    </w:p>
    <w:p w14:paraId="46BED8BD" w14:textId="2B917354" w:rsidR="00D55B9F" w:rsidRDefault="00C56B23" w:rsidP="000F183E">
      <w:pPr>
        <w:spacing w:after="0" w:line="240" w:lineRule="auto"/>
        <w:jc w:val="center"/>
        <w:rPr>
          <w:rFonts w:ascii="MS Reference Sans Serif" w:hAnsi="MS Reference Sans Serif"/>
        </w:rPr>
      </w:pPr>
      <w:r w:rsidRPr="00C56B23">
        <w:rPr>
          <w:rFonts w:ascii="MS Reference Sans Serif" w:hAnsi="MS Reference Sans Serif"/>
          <w:noProof/>
        </w:rPr>
        <w:drawing>
          <wp:inline distT="0" distB="0" distL="0" distR="0" wp14:anchorId="34275EF5" wp14:editId="696C3E75">
            <wp:extent cx="2014119" cy="151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119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F5829" w14:textId="419B3581" w:rsidR="002A40C1" w:rsidRDefault="002A40C1" w:rsidP="002A40C1">
      <w:pPr>
        <w:spacing w:after="0" w:line="240" w:lineRule="auto"/>
        <w:rPr>
          <w:rFonts w:ascii="MS Reference Sans Serif" w:hAnsi="MS Reference Sans Serif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k=0.</m:t>
          </m:r>
          <m:r>
            <m:rPr>
              <m:sty m:val="p"/>
            </m:rPr>
            <w:rPr>
              <w:rFonts w:ascii="Cambria Math" w:hAnsi="Cambria Math"/>
            </w:rPr>
            <m:t>3</m:t>
          </m:r>
        </m:oMath>
      </m:oMathPara>
    </w:p>
    <w:p w14:paraId="0602315D" w14:textId="77777777" w:rsidR="002A40C1" w:rsidRDefault="002A40C1" w:rsidP="00EF6EA1">
      <w:pPr>
        <w:spacing w:after="0" w:line="240" w:lineRule="auto"/>
        <w:rPr>
          <w:rFonts w:ascii="MS Reference Sans Serif" w:hAnsi="MS Reference Sans Serif"/>
        </w:rPr>
      </w:pPr>
    </w:p>
    <w:p w14:paraId="4A97A996" w14:textId="46C7CC20" w:rsidR="00D24B03" w:rsidRDefault="00201917" w:rsidP="000F183E">
      <w:pPr>
        <w:spacing w:after="0" w:line="240" w:lineRule="auto"/>
        <w:jc w:val="center"/>
        <w:rPr>
          <w:rFonts w:ascii="MS Reference Sans Serif" w:hAnsi="MS Reference Sans Serif"/>
        </w:rPr>
      </w:pPr>
      <w:r w:rsidRPr="00201917">
        <w:rPr>
          <w:rFonts w:ascii="MS Reference Sans Serif" w:hAnsi="MS Reference Sans Serif"/>
          <w:noProof/>
        </w:rPr>
        <w:drawing>
          <wp:inline distT="0" distB="0" distL="0" distR="0" wp14:anchorId="1BD4F40E" wp14:editId="5B257BC7">
            <wp:extent cx="2014119" cy="151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119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F53ED" w14:textId="54E8C1C7" w:rsidR="002A40C1" w:rsidRDefault="002A40C1" w:rsidP="002A40C1">
      <w:pPr>
        <w:spacing w:after="0" w:line="240" w:lineRule="auto"/>
        <w:rPr>
          <w:rFonts w:ascii="MS Reference Sans Serif" w:hAnsi="MS Reference Sans Serif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k=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0.0</m:t>
          </m:r>
        </m:oMath>
      </m:oMathPara>
    </w:p>
    <w:p w14:paraId="28F51FBD" w14:textId="478F2EF3" w:rsidR="002A40C1" w:rsidRDefault="002A40C1" w:rsidP="00EF6EA1">
      <w:pPr>
        <w:spacing w:after="0" w:line="240" w:lineRule="auto"/>
        <w:rPr>
          <w:rFonts w:ascii="MS Reference Sans Serif" w:hAnsi="MS Reference Sans Serif"/>
        </w:rPr>
      </w:pPr>
    </w:p>
    <w:p w14:paraId="01BC2399" w14:textId="29AE5E5B" w:rsidR="00C665F2" w:rsidRDefault="00C665F2" w:rsidP="00EF6EA1">
      <w:pPr>
        <w:spacing w:after="0" w:line="240" w:lineRule="auto"/>
        <w:rPr>
          <w:rFonts w:ascii="MS Reference Sans Serif" w:hAnsi="MS Reference Sans Serif"/>
        </w:rPr>
      </w:pPr>
    </w:p>
    <w:p w14:paraId="548E02D8" w14:textId="671001BE" w:rsidR="00C665F2" w:rsidRDefault="00C665F2" w:rsidP="00EF6EA1">
      <w:pPr>
        <w:spacing w:after="0" w:line="240" w:lineRule="auto"/>
        <w:rPr>
          <w:rFonts w:ascii="MS Reference Sans Serif" w:hAnsi="MS Reference Sans Serif"/>
        </w:rPr>
      </w:pPr>
    </w:p>
    <w:p w14:paraId="6483D317" w14:textId="4624891A" w:rsidR="002A516E" w:rsidRDefault="009C23CC" w:rsidP="00EF6EA1">
      <w:pPr>
        <w:spacing w:after="0" w:line="240" w:lineRule="auto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lastRenderedPageBreak/>
        <w:t xml:space="preserve">We wanted to make a normalized sigmoid function </w:t>
      </w:r>
      <w:r w:rsidR="008E57FF">
        <w:rPr>
          <w:rFonts w:ascii="MS Reference Sans Serif" w:hAnsi="MS Reference Sans Serif"/>
        </w:rPr>
        <w:t xml:space="preserve">(NSF) </w:t>
      </w:r>
      <w:r>
        <w:rPr>
          <w:rFonts w:ascii="MS Reference Sans Serif" w:hAnsi="MS Reference Sans Serif"/>
        </w:rPr>
        <w:t xml:space="preserve">that </w:t>
      </w:r>
      <w:r w:rsidR="000A3499">
        <w:rPr>
          <w:rFonts w:ascii="MS Reference Sans Serif" w:hAnsi="MS Reference Sans Serif"/>
        </w:rPr>
        <w:t xml:space="preserve">is bounded on 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0.0, 1.0</m:t>
            </m:r>
          </m:e>
        </m:d>
      </m:oMath>
      <w:r w:rsidR="00287121">
        <w:rPr>
          <w:rFonts w:ascii="MS Reference Sans Serif" w:hAnsi="MS Reference Sans Serif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0.0, 1.0</m:t>
            </m:r>
          </m:e>
        </m:d>
      </m:oMath>
      <w:r w:rsidR="00DD018C">
        <w:rPr>
          <w:rFonts w:ascii="MS Reference Sans Serif" w:hAnsi="MS Reference Sans Serif"/>
        </w:rPr>
        <w:t xml:space="preserve"> as well.</w:t>
      </w:r>
    </w:p>
    <w:p w14:paraId="297A0F9F" w14:textId="77777777" w:rsidR="000A3499" w:rsidRDefault="000A3499" w:rsidP="00EF6EA1">
      <w:pPr>
        <w:spacing w:after="0" w:line="240" w:lineRule="auto"/>
        <w:rPr>
          <w:rFonts w:ascii="MS Reference Sans Serif" w:hAnsi="MS Reference Sans Serif"/>
        </w:rPr>
      </w:pPr>
    </w:p>
    <w:p w14:paraId="072ACFDB" w14:textId="00224CBA" w:rsidR="002A516E" w:rsidRDefault="008E57FF" w:rsidP="00EF6EA1">
      <w:pPr>
        <w:spacing w:after="0" w:line="240" w:lineRule="auto"/>
        <w:rPr>
          <w:rFonts w:ascii="MS Reference Sans Serif" w:hAnsi="MS Reference Sans Serif"/>
        </w:rPr>
      </w:pPr>
      <w:proofErr w:type="gramStart"/>
      <w:r>
        <w:rPr>
          <w:rFonts w:ascii="MS Reference Sans Serif" w:hAnsi="MS Reference Sans Serif"/>
        </w:rPr>
        <w:t>In order to</w:t>
      </w:r>
      <w:proofErr w:type="gramEnd"/>
      <w:r>
        <w:rPr>
          <w:rFonts w:ascii="MS Reference Sans Serif" w:hAnsi="MS Reference Sans Serif"/>
        </w:rPr>
        <w:t xml:space="preserve"> make the NSF, </w:t>
      </w:r>
      <w:r w:rsidR="00BE7D0E">
        <w:rPr>
          <w:rFonts w:ascii="MS Reference Sans Serif" w:hAnsi="MS Reference Sans Serif"/>
        </w:rPr>
        <w:t xml:space="preserve">we utilized the above default curve. </w:t>
      </w:r>
      <w:r w:rsidR="00A23A07">
        <w:rPr>
          <w:rFonts w:ascii="MS Reference Sans Serif" w:hAnsi="MS Reference Sans Serif"/>
        </w:rPr>
        <w:t xml:space="preserve">We split </w:t>
      </w:r>
      <m:oMath>
        <m:r>
          <m:rPr>
            <m:sty m:val="p"/>
          </m:rP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0.0, 1.0</m:t>
            </m:r>
          </m:e>
        </m:d>
      </m:oMath>
      <w:r w:rsidR="00A23A07">
        <w:rPr>
          <w:rFonts w:ascii="MS Reference Sans Serif" w:hAnsi="MS Reference Sans Serif"/>
        </w:rPr>
        <w:t xml:space="preserve"> into two split case:</w:t>
      </w:r>
      <w:r w:rsidR="0050746E">
        <w:rPr>
          <w:rFonts w:ascii="MS Reference Sans Serif" w:hAnsi="MS Reference Sans Serif"/>
        </w:rPr>
        <w:t xml:space="preserve"> </w:t>
      </w:r>
      <w:r w:rsidR="001B1171">
        <w:rPr>
          <w:rFonts w:ascii="MS Reference Sans Serif" w:hAnsi="MS Reference Sans Serif"/>
        </w:rPr>
        <w:t>1</w:t>
      </w:r>
      <w:r w:rsidR="0050746E">
        <w:rPr>
          <w:rFonts w:ascii="MS Reference Sans Serif" w:hAnsi="MS Reference Sans Serif"/>
        </w:rPr>
        <w:t>)</w:t>
      </w:r>
      <w:r w:rsidR="00A23A07">
        <w:rPr>
          <w:rFonts w:ascii="MS Reference Sans Serif" w:hAnsi="MS Reference Sans Serif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x∈</m:t>
        </m:r>
        <m:r>
          <m:rPr>
            <m:sty m:val="p"/>
          </m:rP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0.0, 0.5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50746E">
        <w:rPr>
          <w:rFonts w:ascii="MS Reference Sans Serif" w:hAnsi="MS Reference Sans Serif"/>
        </w:rPr>
        <w:t xml:space="preserve"> and </w:t>
      </w:r>
      <w:r w:rsidR="001B1171">
        <w:rPr>
          <w:rFonts w:ascii="MS Reference Sans Serif" w:hAnsi="MS Reference Sans Serif"/>
        </w:rPr>
        <w:t>2</w:t>
      </w:r>
      <w:r w:rsidR="0050746E">
        <w:rPr>
          <w:rFonts w:ascii="MS Reference Sans Serif" w:hAnsi="MS Reference Sans Serif"/>
        </w:rPr>
        <w:t xml:space="preserve">) </w:t>
      </w:r>
      <m:oMath>
        <m:r>
          <m:rPr>
            <m:sty m:val="p"/>
          </m:rPr>
          <w:rPr>
            <w:rFonts w:ascii="Cambria Math" w:hAnsi="Cambria Math"/>
          </w:rPr>
          <m:t>x∈[0.</m:t>
        </m:r>
        <m:r>
          <m:rPr>
            <m:sty m:val="p"/>
          </m:rP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</w:rPr>
          <m:t>0]</m:t>
        </m:r>
      </m:oMath>
      <w:r w:rsidR="00CF1FC8">
        <w:rPr>
          <w:rFonts w:ascii="MS Reference Sans Serif" w:hAnsi="MS Reference Sans Serif"/>
        </w:rPr>
        <w:t>.</w:t>
      </w:r>
    </w:p>
    <w:p w14:paraId="2ECA5332" w14:textId="09D52A7D" w:rsidR="0016760B" w:rsidRDefault="0016760B" w:rsidP="00EF6EA1">
      <w:pPr>
        <w:spacing w:after="0" w:line="240" w:lineRule="auto"/>
        <w:rPr>
          <w:rFonts w:ascii="MS Reference Sans Serif" w:hAnsi="MS Reference Sans Serif"/>
        </w:rPr>
      </w:pPr>
    </w:p>
    <w:p w14:paraId="51CBA3D9" w14:textId="77777777" w:rsidR="00581029" w:rsidRDefault="00581029" w:rsidP="00EF6EA1">
      <w:pPr>
        <w:spacing w:after="0" w:line="240" w:lineRule="auto"/>
        <w:rPr>
          <w:rFonts w:ascii="MS Reference Sans Serif" w:hAnsi="MS Reference Sans Serif"/>
        </w:rPr>
      </w:pPr>
    </w:p>
    <w:p w14:paraId="615038FC" w14:textId="1D68D666" w:rsidR="00C665F2" w:rsidRDefault="001B1171" w:rsidP="00EF6EA1">
      <w:pPr>
        <w:spacing w:after="0" w:line="240" w:lineRule="auto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1</w:t>
      </w:r>
      <w:r w:rsidR="002F0624">
        <w:rPr>
          <w:rFonts w:ascii="MS Reference Sans Serif" w:hAnsi="MS Reference Sans Serif"/>
        </w:rPr>
        <w:t>)</w:t>
      </w:r>
      <w:r w:rsidR="009939BE">
        <w:rPr>
          <w:rFonts w:ascii="MS Reference Sans Serif" w:hAnsi="MS Reference Sans Serif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x∈[0.0, 0.5)</m:t>
        </m:r>
      </m:oMath>
    </w:p>
    <w:p w14:paraId="65287A0A" w14:textId="481A0602" w:rsidR="00966592" w:rsidRDefault="00C563DE" w:rsidP="00EF6EA1">
      <w:pPr>
        <w:spacing w:after="0" w:line="240" w:lineRule="auto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kx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k-x+1</m:t>
            </m:r>
          </m:den>
        </m:f>
      </m:oMath>
      <w:r w:rsidR="007040BA">
        <w:rPr>
          <w:rFonts w:ascii="MS Reference Sans Serif" w:hAnsi="MS Reference Sans Serif"/>
        </w:rPr>
        <w:t xml:space="preserve"> (default) </w:t>
      </w:r>
      <w:r w:rsidR="00156A3B" w:rsidRPr="00156A3B">
        <w:rPr>
          <w:rFonts w:ascii="MS Reference Sans Serif" w:hAnsi="MS Reference Sans Serif"/>
        </w:rPr>
        <w:sym w:font="Wingdings" w:char="F0E0"/>
      </w:r>
      <w:r w:rsidR="00156A3B">
        <w:rPr>
          <w:rFonts w:ascii="MS Reference Sans Serif" w:hAnsi="MS Reference Sans Serif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(2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k-</m:t>
            </m:r>
            <m:r>
              <m:rPr>
                <m:sty m:val="p"/>
              </m:rPr>
              <w:rPr>
                <w:rFonts w:ascii="Cambria Math" w:hAnsi="Cambria Math"/>
              </w:rPr>
              <m:t>(2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</m:oMath>
      <w:r w:rsidR="00022F1C">
        <w:rPr>
          <w:rFonts w:ascii="MS Reference Sans Serif" w:hAnsi="MS Reference Sans Serif"/>
        </w:rPr>
        <w:t xml:space="preserve"> (Making </w:t>
      </w:r>
      <m:oMath>
        <m:r>
          <m:rPr>
            <m:sty m:val="p"/>
          </m:rPr>
          <w:rPr>
            <w:rFonts w:ascii="Cambria Math" w:hAnsi="Cambria Math"/>
          </w:rPr>
          <m:t>x∈</m:t>
        </m:r>
        <m:r>
          <m:rPr>
            <m:sty m:val="p"/>
          </m:rP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0.0, 0.5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450340">
        <w:rPr>
          <w:rFonts w:ascii="MS Reference Sans Serif" w:hAnsi="MS Reference Sans Serif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y∈</m:t>
        </m:r>
        <m:r>
          <m:rPr>
            <m:sty m:val="p"/>
          </m:rPr>
          <w:rPr>
            <w:rFonts w:ascii="Cambria Math" w:hAnsi="Cambria Math"/>
          </w:rPr>
          <m:t>[0.0, 0.5)</m:t>
        </m:r>
      </m:oMath>
      <w:r w:rsidR="00CF42D7">
        <w:rPr>
          <w:rFonts w:ascii="MS Reference Sans Serif" w:hAnsi="MS Reference Sans Serif"/>
        </w:rPr>
        <w:t>)</w:t>
      </w:r>
    </w:p>
    <w:p w14:paraId="4226F403" w14:textId="2D080D30" w:rsidR="002F0624" w:rsidRDefault="002F0624" w:rsidP="00EF6EA1">
      <w:pPr>
        <w:spacing w:after="0" w:line="240" w:lineRule="auto"/>
        <w:rPr>
          <w:rFonts w:ascii="MS Reference Sans Serif" w:hAnsi="MS Reference Sans Serif"/>
        </w:rPr>
      </w:pPr>
    </w:p>
    <w:p w14:paraId="28EEAA81" w14:textId="2F6170BD" w:rsidR="00CF42D7" w:rsidRDefault="00C563DE" w:rsidP="00EF6EA1">
      <w:pPr>
        <w:spacing w:after="0" w:line="240" w:lineRule="auto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  </w:t>
      </w:r>
      <w:r w:rsidR="008872E4">
        <w:rPr>
          <w:rFonts w:ascii="MS Reference Sans Serif" w:hAnsi="MS Reference Sans Serif"/>
        </w:rPr>
        <w:t xml:space="preserve">The final </w:t>
      </w:r>
      <m:oMath>
        <m:r>
          <m:rPr>
            <m:sty m:val="p"/>
          </m:rP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kx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k-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x+1</m:t>
            </m:r>
          </m:den>
        </m:f>
      </m:oMath>
      <w:r w:rsidR="00581029">
        <w:rPr>
          <w:rFonts w:ascii="MS Reference Sans Serif" w:hAnsi="MS Reference Sans Serif"/>
        </w:rPr>
        <w:t xml:space="preserve">, and it is </w:t>
      </w:r>
      <m:oMath>
        <m:r>
          <m:rPr>
            <m:sty m:val="p"/>
          </m:rPr>
          <w:rPr>
            <w:rFonts w:ascii="Cambria Math" w:hAnsi="Cambria Math"/>
          </w:rPr>
          <m:t>x∈[0.0, 0.5)</m:t>
        </m:r>
      </m:oMath>
      <w:r w:rsidR="00581029">
        <w:rPr>
          <w:rFonts w:ascii="MS Reference Sans Serif" w:hAnsi="MS Reference Sans Serif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y∈[0.0, 0.5)</m:t>
        </m:r>
      </m:oMath>
      <w:r w:rsidR="00581029">
        <w:rPr>
          <w:rFonts w:ascii="MS Reference Sans Serif" w:hAnsi="MS Reference Sans Serif"/>
        </w:rPr>
        <w:t>.</w:t>
      </w:r>
    </w:p>
    <w:p w14:paraId="658FC93B" w14:textId="1C0ACEF6" w:rsidR="00CF42D7" w:rsidRDefault="00CF42D7" w:rsidP="00EF6EA1">
      <w:pPr>
        <w:spacing w:after="0" w:line="240" w:lineRule="auto"/>
        <w:rPr>
          <w:rFonts w:ascii="MS Reference Sans Serif" w:hAnsi="MS Reference Sans Serif"/>
        </w:rPr>
      </w:pPr>
    </w:p>
    <w:p w14:paraId="65B2723B" w14:textId="77777777" w:rsidR="00581029" w:rsidRDefault="00581029" w:rsidP="00EF6EA1">
      <w:pPr>
        <w:spacing w:after="0" w:line="240" w:lineRule="auto"/>
        <w:rPr>
          <w:rFonts w:ascii="MS Reference Sans Serif" w:hAnsi="MS Reference Sans Serif"/>
        </w:rPr>
      </w:pPr>
    </w:p>
    <w:p w14:paraId="2953F19F" w14:textId="026E512E" w:rsidR="002F0624" w:rsidRDefault="001B1171" w:rsidP="00EF6EA1">
      <w:pPr>
        <w:spacing w:after="0" w:line="240" w:lineRule="auto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2</w:t>
      </w:r>
      <w:r w:rsidR="002F0624">
        <w:rPr>
          <w:rFonts w:ascii="MS Reference Sans Serif" w:hAnsi="MS Reference Sans Serif"/>
        </w:rPr>
        <w:t xml:space="preserve">) </w:t>
      </w:r>
      <m:oMath>
        <m:r>
          <m:rPr>
            <m:sty m:val="p"/>
          </m:rPr>
          <w:rPr>
            <w:rFonts w:ascii="Cambria Math" w:hAnsi="Cambria Math"/>
          </w:rPr>
          <m:t>x∈[0.5, 1.0]</m:t>
        </m:r>
      </m:oMath>
    </w:p>
    <w:p w14:paraId="6E538CC2" w14:textId="72F623AB" w:rsidR="00C665F2" w:rsidRDefault="001D769E" w:rsidP="00EF6EA1">
      <w:pPr>
        <w:spacing w:after="0" w:line="240" w:lineRule="auto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  </w:t>
      </w:r>
      <w:r w:rsidR="001B1171">
        <w:rPr>
          <w:rFonts w:ascii="MS Reference Sans Serif" w:hAnsi="MS Reference Sans Serif"/>
        </w:rPr>
        <w:t xml:space="preserve">To make this case, we need </w:t>
      </w:r>
      <w:r w:rsidR="003E57B9">
        <w:rPr>
          <w:rFonts w:ascii="MS Reference Sans Serif" w:hAnsi="MS Reference Sans Serif"/>
        </w:rPr>
        <w:t>three</w:t>
      </w:r>
      <w:r w:rsidR="001B1171">
        <w:rPr>
          <w:rFonts w:ascii="MS Reference Sans Serif" w:hAnsi="MS Reference Sans Serif"/>
        </w:rPr>
        <w:t xml:space="preserve"> </w:t>
      </w:r>
      <w:r w:rsidR="003E57B9">
        <w:rPr>
          <w:rFonts w:ascii="MS Reference Sans Serif" w:hAnsi="MS Reference Sans Serif"/>
        </w:rPr>
        <w:t>steps</w:t>
      </w:r>
      <w:r w:rsidR="004141BC">
        <w:rPr>
          <w:rFonts w:ascii="MS Reference Sans Serif" w:hAnsi="MS Reference Sans Serif"/>
        </w:rPr>
        <w:t>: (</w:t>
      </w:r>
      <w:proofErr w:type="spellStart"/>
      <w:r w:rsidR="004141BC">
        <w:rPr>
          <w:rFonts w:ascii="MS Reference Sans Serif" w:hAnsi="MS Reference Sans Serif"/>
        </w:rPr>
        <w:t>i</w:t>
      </w:r>
      <w:proofErr w:type="spellEnd"/>
      <w:r w:rsidR="004141BC">
        <w:rPr>
          <w:rFonts w:ascii="MS Reference Sans Serif" w:hAnsi="MS Reference Sans Serif"/>
        </w:rPr>
        <w:t>)</w:t>
      </w:r>
      <w:r w:rsidR="00CA7AA0">
        <w:rPr>
          <w:rFonts w:ascii="MS Reference Sans Serif" w:hAnsi="MS Reference Sans Serif"/>
        </w:rPr>
        <w:t xml:space="preserve">, </w:t>
      </w:r>
      <w:r w:rsidR="003E57B9">
        <w:rPr>
          <w:rFonts w:ascii="MS Reference Sans Serif" w:hAnsi="MS Reference Sans Serif"/>
        </w:rPr>
        <w:t>(ii), and (iii) applying offset.</w:t>
      </w:r>
    </w:p>
    <w:p w14:paraId="31398864" w14:textId="29889496" w:rsidR="001B1171" w:rsidRDefault="001B1171" w:rsidP="00EF6EA1">
      <w:pPr>
        <w:spacing w:after="0" w:line="240" w:lineRule="auto"/>
        <w:rPr>
          <w:rFonts w:ascii="MS Reference Sans Serif" w:hAnsi="MS Reference Sans Serif"/>
        </w:rPr>
      </w:pPr>
    </w:p>
    <w:p w14:paraId="77B90EBD" w14:textId="1775F65D" w:rsidR="003E57B9" w:rsidRDefault="001D769E" w:rsidP="00EF6EA1">
      <w:pPr>
        <w:spacing w:after="0" w:line="240" w:lineRule="auto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  </w:t>
      </w:r>
      <w:r w:rsidR="00926BED">
        <w:rPr>
          <w:rFonts w:ascii="MS Reference Sans Serif" w:hAnsi="MS Reference Sans Serif"/>
        </w:rPr>
        <w:t>(</w:t>
      </w:r>
      <w:proofErr w:type="spellStart"/>
      <w:r w:rsidR="00926BED">
        <w:rPr>
          <w:rFonts w:ascii="MS Reference Sans Serif" w:hAnsi="MS Reference Sans Serif"/>
        </w:rPr>
        <w:t>i</w:t>
      </w:r>
      <w:proofErr w:type="spellEnd"/>
      <w:r w:rsidR="00926BED">
        <w:rPr>
          <w:rFonts w:ascii="MS Reference Sans Serif" w:hAnsi="MS Reference Sans Serif"/>
        </w:rPr>
        <w:t>)</w:t>
      </w:r>
      <w:r w:rsidR="009F3AC4">
        <w:rPr>
          <w:rFonts w:ascii="MS Reference Sans Serif" w:hAnsi="MS Reference Sans Serif"/>
        </w:rPr>
        <w:t xml:space="preserve"> inversion of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926FEC">
        <w:rPr>
          <w:rFonts w:ascii="MS Reference Sans Serif" w:hAnsi="MS Reference Sans Serif"/>
        </w:rPr>
        <w:t xml:space="preserve"> </w:t>
      </w:r>
      <w:r w:rsidR="00926FEC">
        <w:rPr>
          <w:rFonts w:ascii="MS Reference Sans Serif" w:hAnsi="MS Reference Sans Serif"/>
        </w:rPr>
        <w:t xml:space="preserve">(new 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=0.5-y</m:t>
        </m:r>
      </m:oMath>
      <w:r w:rsidR="00926FEC">
        <w:rPr>
          <w:rFonts w:ascii="MS Reference Sans Serif" w:hAnsi="MS Reference Sans Serif"/>
        </w:rPr>
        <w:t>)</w:t>
      </w:r>
    </w:p>
    <w:p w14:paraId="0CFFAC46" w14:textId="7437F8C0" w:rsidR="00926BED" w:rsidRPr="00C563DE" w:rsidRDefault="00C563DE" w:rsidP="00EF6EA1">
      <w:pPr>
        <w:spacing w:after="0" w:line="240" w:lineRule="auto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  </w:t>
      </w:r>
      <w:r w:rsidR="001D769E">
        <w:rPr>
          <w:rFonts w:ascii="MS Reference Sans Serif" w:hAnsi="MS Reference Sans Serif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0.5-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kx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k-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x+1</m:t>
            </m:r>
          </m:den>
        </m:f>
      </m:oMath>
      <w:r w:rsidR="00B211BD">
        <w:rPr>
          <w:rFonts w:ascii="MS Reference Sans Serif" w:hAnsi="MS Reference Sans Serif"/>
        </w:rPr>
        <w:t xml:space="preserve"> </w:t>
      </w:r>
    </w:p>
    <w:p w14:paraId="031CF7B2" w14:textId="77777777" w:rsidR="008D206C" w:rsidRDefault="008D206C" w:rsidP="00EF6EA1">
      <w:pPr>
        <w:spacing w:after="0" w:line="240" w:lineRule="auto"/>
        <w:rPr>
          <w:rFonts w:ascii="MS Reference Sans Serif" w:hAnsi="MS Reference Sans Serif"/>
        </w:rPr>
      </w:pPr>
    </w:p>
    <w:p w14:paraId="0AF2EE27" w14:textId="45583A64" w:rsidR="00B211BD" w:rsidRDefault="001D769E" w:rsidP="00EF6EA1">
      <w:pPr>
        <w:spacing w:after="0" w:line="240" w:lineRule="auto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  </w:t>
      </w:r>
      <w:r w:rsidR="00926BED">
        <w:rPr>
          <w:rFonts w:ascii="MS Reference Sans Serif" w:hAnsi="MS Reference Sans Serif"/>
        </w:rPr>
        <w:t>(ii)</w:t>
      </w:r>
      <w:r w:rsidR="00DD0C8C">
        <w:rPr>
          <w:rFonts w:ascii="MS Reference Sans Serif" w:hAnsi="MS Reference Sans Serif"/>
        </w:rPr>
        <w:t xml:space="preserve"> inversion of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926FEC">
        <w:rPr>
          <w:rFonts w:ascii="MS Reference Sans Serif" w:hAnsi="MS Reference Sans Serif"/>
        </w:rPr>
        <w:t xml:space="preserve"> </w:t>
      </w:r>
      <w:r w:rsidR="00926FEC">
        <w:rPr>
          <w:rFonts w:ascii="MS Reference Sans Serif" w:hAnsi="MS Reference Sans Serif"/>
        </w:rPr>
        <w:t>(</w:t>
      </w:r>
      <w:r w:rsidR="00601212">
        <w:rPr>
          <w:rFonts w:ascii="MS Reference Sans Serif" w:hAnsi="MS Reference Sans Serif"/>
        </w:rPr>
        <w:t xml:space="preserve">new 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=0.5-</m:t>
        </m:r>
        <m:r>
          <m:rPr>
            <m:sty m:val="p"/>
          </m:rPr>
          <w:rPr>
            <w:rFonts w:ascii="Cambria Math" w:hAnsi="Cambria Math"/>
          </w:rPr>
          <m:t>x</m:t>
        </m:r>
      </m:oMath>
      <w:r w:rsidR="00926FEC">
        <w:rPr>
          <w:rFonts w:ascii="MS Reference Sans Serif" w:hAnsi="MS Reference Sans Serif"/>
        </w:rPr>
        <w:t>)</w:t>
      </w:r>
    </w:p>
    <w:p w14:paraId="778B4832" w14:textId="6EEC43BC" w:rsidR="00926BED" w:rsidRPr="00F52A50" w:rsidRDefault="00D070DA" w:rsidP="00EF6EA1">
      <w:pPr>
        <w:spacing w:after="0" w:line="240" w:lineRule="auto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 </w:t>
      </w:r>
      <w:r w:rsidR="00B211BD">
        <w:rPr>
          <w:rFonts w:ascii="MS Reference Sans Serif" w:hAnsi="MS Reference Sans Serif"/>
        </w:rPr>
        <w:t xml:space="preserve"> </w:t>
      </w:r>
      <w:r w:rsidR="001D769E">
        <w:rPr>
          <w:rFonts w:ascii="MS Reference Sans Serif" w:hAnsi="MS Reference Sans Serif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0.5-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0.5-x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k-2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0.5-x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  <m:r>
          <m:rPr>
            <m:sty m:val="p"/>
          </m:rPr>
          <w:rPr>
            <w:rFonts w:ascii="Cambria Math" w:hAnsi="Cambria Math"/>
          </w:rPr>
          <m:t>=0.5-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0.5</m:t>
            </m:r>
            <m:r>
              <m:rPr>
                <m:sty m:val="p"/>
              </m:rPr>
              <w:rPr>
                <w:rFonts w:ascii="Cambria Math" w:hAnsi="Cambria Math"/>
              </w:rPr>
              <m:t>k-kx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k+2x</m:t>
            </m:r>
          </m:den>
        </m:f>
      </m:oMath>
    </w:p>
    <w:p w14:paraId="20C768E8" w14:textId="77777777" w:rsidR="00BC4EF0" w:rsidRDefault="00BC4EF0" w:rsidP="00EF6EA1">
      <w:pPr>
        <w:spacing w:after="0" w:line="240" w:lineRule="auto"/>
        <w:rPr>
          <w:rFonts w:ascii="MS Reference Sans Serif" w:hAnsi="MS Reference Sans Serif"/>
        </w:rPr>
      </w:pPr>
    </w:p>
    <w:p w14:paraId="66598395" w14:textId="1381261F" w:rsidR="00926BED" w:rsidRDefault="001D769E" w:rsidP="00EF6EA1">
      <w:pPr>
        <w:spacing w:after="0" w:line="240" w:lineRule="auto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  </w:t>
      </w:r>
      <w:r w:rsidR="00926BED">
        <w:rPr>
          <w:rFonts w:ascii="MS Reference Sans Serif" w:hAnsi="MS Reference Sans Serif"/>
        </w:rPr>
        <w:t xml:space="preserve">(iii) </w:t>
      </w:r>
      <w:r w:rsidR="002A1FA7">
        <w:rPr>
          <w:rFonts w:ascii="MS Reference Sans Serif" w:hAnsi="MS Reference Sans Serif"/>
        </w:rPr>
        <w:t>applying offset</w:t>
      </w:r>
      <w:r w:rsidR="00074858">
        <w:rPr>
          <w:rFonts w:ascii="MS Reference Sans Serif" w:hAnsi="MS Reference Sans Serif"/>
        </w:rPr>
        <w:t xml:space="preserve"> (new 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=x-0.5</m:t>
        </m:r>
      </m:oMath>
      <w:r w:rsidR="00074858">
        <w:rPr>
          <w:rFonts w:ascii="MS Reference Sans Serif" w:hAnsi="MS Reference Sans Serif"/>
        </w:rPr>
        <w:t xml:space="preserve">, new </w:t>
      </w:r>
      <m:oMath>
        <m:r>
          <m:rPr>
            <m:sty m:val="p"/>
          </m:rPr>
          <w:rPr>
            <w:rFonts w:ascii="Cambria Math" w:hAnsi="Cambria Math"/>
          </w:rPr>
          <m:t>y=y+0.5</m:t>
        </m:r>
      </m:oMath>
      <w:r w:rsidR="00FB4A28">
        <w:rPr>
          <w:rFonts w:ascii="MS Reference Sans Serif" w:hAnsi="MS Reference Sans Serif"/>
        </w:rPr>
        <w:t>)</w:t>
      </w:r>
    </w:p>
    <w:p w14:paraId="7039E9C6" w14:textId="06E3F35F" w:rsidR="002A1FA7" w:rsidRPr="00FA0E69" w:rsidRDefault="00FA0E69" w:rsidP="00EF6EA1">
      <w:pPr>
        <w:spacing w:after="0" w:line="240" w:lineRule="auto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  </w:t>
      </w:r>
      <w:r w:rsidR="001D769E">
        <w:rPr>
          <w:rFonts w:ascii="MS Reference Sans Serif" w:hAnsi="MS Reference Sans Serif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kx</m:t>
            </m:r>
            <m:r>
              <m:rPr>
                <m:sty m:val="p"/>
              </m:rPr>
              <w:rPr>
                <w:rFonts w:ascii="Cambria Math" w:hAnsi="Cambria Math"/>
              </w:rPr>
              <m:t>+2x-1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</m:oMath>
    </w:p>
    <w:p w14:paraId="75C36C69" w14:textId="4ABBA29D" w:rsidR="00C665F2" w:rsidRDefault="00C665F2" w:rsidP="00EF6EA1">
      <w:pPr>
        <w:spacing w:after="0" w:line="240" w:lineRule="auto"/>
        <w:rPr>
          <w:rFonts w:ascii="MS Reference Sans Serif" w:hAnsi="MS Reference Sans Serif"/>
        </w:rPr>
      </w:pPr>
    </w:p>
    <w:p w14:paraId="1B5A46F1" w14:textId="56103CC1" w:rsidR="005843DA" w:rsidRDefault="005843DA" w:rsidP="00EF6EA1">
      <w:pPr>
        <w:spacing w:after="0" w:line="240" w:lineRule="auto"/>
        <w:rPr>
          <w:rFonts w:ascii="MS Reference Sans Serif" w:hAnsi="MS Reference Sans Serif"/>
        </w:rPr>
      </w:pPr>
    </w:p>
    <w:p w14:paraId="47F79C4B" w14:textId="658F616F" w:rsidR="00C07E98" w:rsidRDefault="00C07E98" w:rsidP="00EF6EA1">
      <w:pPr>
        <w:spacing w:after="0" w:line="240" w:lineRule="auto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In summary, </w:t>
      </w:r>
    </w:p>
    <w:p w14:paraId="4899BD5C" w14:textId="05B810C0" w:rsidR="00C07E98" w:rsidRDefault="006A3DF7" w:rsidP="00EF6EA1">
      <w:pPr>
        <w:spacing w:after="0" w:line="240" w:lineRule="auto"/>
        <w:rPr>
          <w:rFonts w:ascii="MS Reference Sans Serif" w:hAnsi="MS Reference Sans Serif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x+1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x∈[0.0, 0.5)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+2x-1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x∈[0.5, 1.0]</m:t>
                    </m:r>
                  </m:e>
                </m:mr>
              </m:m>
            </m:e>
          </m:d>
        </m:oMath>
      </m:oMathPara>
    </w:p>
    <w:p w14:paraId="6BF81ABA" w14:textId="77777777" w:rsidR="00C07E98" w:rsidRDefault="00C07E98" w:rsidP="00EF6EA1">
      <w:pPr>
        <w:spacing w:after="0" w:line="240" w:lineRule="auto"/>
        <w:rPr>
          <w:rFonts w:ascii="MS Reference Sans Serif" w:hAnsi="MS Reference Sans Serif"/>
        </w:rPr>
      </w:pPr>
    </w:p>
    <w:p w14:paraId="2C840123" w14:textId="01DAA43B" w:rsidR="005843DA" w:rsidRDefault="00444AC8" w:rsidP="00EF6EA1">
      <w:pPr>
        <w:spacing w:after="0" w:line="240" w:lineRule="auto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Here, </w:t>
      </w:r>
      <m:oMath>
        <m:r>
          <m:rPr>
            <m:sty m:val="p"/>
          </m:rPr>
          <w:rPr>
            <w:rFonts w:ascii="Cambria Math" w:hAnsi="Cambria Math"/>
          </w:rPr>
          <m:t>y∈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0.0, 1.0</m:t>
            </m:r>
          </m:e>
        </m:d>
      </m:oMath>
      <w:r w:rsidR="00500847">
        <w:rPr>
          <w:rFonts w:ascii="MS Reference Sans Serif" w:hAnsi="MS Reference Sans Serif"/>
        </w:rPr>
        <w:t>. The curve is as follows:</w:t>
      </w:r>
    </w:p>
    <w:p w14:paraId="452876F8" w14:textId="7820C156" w:rsidR="005843DA" w:rsidRDefault="00D030E6" w:rsidP="00597B28">
      <w:pPr>
        <w:spacing w:after="0" w:line="240" w:lineRule="auto"/>
        <w:jc w:val="center"/>
        <w:rPr>
          <w:rFonts w:ascii="MS Reference Sans Serif" w:hAnsi="MS Reference Sans Serif"/>
        </w:rPr>
      </w:pPr>
      <w:r w:rsidRPr="00D030E6">
        <w:rPr>
          <w:rFonts w:ascii="MS Reference Sans Serif" w:hAnsi="MS Reference Sans Serif"/>
          <w:noProof/>
        </w:rPr>
        <w:drawing>
          <wp:inline distT="0" distB="0" distL="0" distR="0" wp14:anchorId="7826BFA0" wp14:editId="11D42110">
            <wp:extent cx="2014119" cy="151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119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AF20" w14:textId="3BDB2DAC" w:rsidR="005843DA" w:rsidRDefault="005843DA" w:rsidP="00EF6EA1">
      <w:pPr>
        <w:spacing w:after="0" w:line="240" w:lineRule="auto"/>
        <w:rPr>
          <w:rFonts w:ascii="MS Reference Sans Serif" w:hAnsi="MS Reference Sans Serif"/>
        </w:rPr>
      </w:pPr>
    </w:p>
    <w:p w14:paraId="6273E8D7" w14:textId="77777777" w:rsidR="006D0CCF" w:rsidRPr="00454D98" w:rsidRDefault="006D0CCF" w:rsidP="00EF6EA1">
      <w:pPr>
        <w:spacing w:after="0" w:line="240" w:lineRule="auto"/>
        <w:rPr>
          <w:rFonts w:ascii="MS Reference Sans Serif" w:hAnsi="MS Reference Sans Serif"/>
        </w:rPr>
      </w:pPr>
    </w:p>
    <w:sectPr w:rsidR="006D0CCF" w:rsidRPr="00454D98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FF100" w14:textId="77777777" w:rsidR="000A7E3C" w:rsidRDefault="000A7E3C" w:rsidP="000B0004">
      <w:pPr>
        <w:spacing w:after="0" w:line="240" w:lineRule="auto"/>
      </w:pPr>
      <w:r>
        <w:separator/>
      </w:r>
    </w:p>
  </w:endnote>
  <w:endnote w:type="continuationSeparator" w:id="0">
    <w:p w14:paraId="33C4F460" w14:textId="77777777" w:rsidR="000A7E3C" w:rsidRDefault="000A7E3C" w:rsidP="000B0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8209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947A30" w14:textId="081FCDAD" w:rsidR="000B0004" w:rsidRDefault="000B00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2DF753" w14:textId="77777777" w:rsidR="000B0004" w:rsidRDefault="000B0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E7D09" w14:textId="77777777" w:rsidR="000A7E3C" w:rsidRDefault="000A7E3C" w:rsidP="000B0004">
      <w:pPr>
        <w:spacing w:after="0" w:line="240" w:lineRule="auto"/>
      </w:pPr>
      <w:r>
        <w:separator/>
      </w:r>
    </w:p>
  </w:footnote>
  <w:footnote w:type="continuationSeparator" w:id="0">
    <w:p w14:paraId="32C6D305" w14:textId="77777777" w:rsidR="000A7E3C" w:rsidRDefault="000A7E3C" w:rsidP="000B00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EF"/>
    <w:rsid w:val="00022F1C"/>
    <w:rsid w:val="00064F2E"/>
    <w:rsid w:val="00074858"/>
    <w:rsid w:val="000869DB"/>
    <w:rsid w:val="000A3499"/>
    <w:rsid w:val="000A7222"/>
    <w:rsid w:val="000A7E3C"/>
    <w:rsid w:val="000B0004"/>
    <w:rsid w:val="000B0E76"/>
    <w:rsid w:val="000F183E"/>
    <w:rsid w:val="00144F11"/>
    <w:rsid w:val="00156A3B"/>
    <w:rsid w:val="0016760B"/>
    <w:rsid w:val="001B1171"/>
    <w:rsid w:val="001C31B6"/>
    <w:rsid w:val="001D3280"/>
    <w:rsid w:val="001D769E"/>
    <w:rsid w:val="00201917"/>
    <w:rsid w:val="00203D30"/>
    <w:rsid w:val="00235D67"/>
    <w:rsid w:val="00287121"/>
    <w:rsid w:val="002A1FA7"/>
    <w:rsid w:val="002A40C1"/>
    <w:rsid w:val="002A516E"/>
    <w:rsid w:val="002E4E5B"/>
    <w:rsid w:val="002F0624"/>
    <w:rsid w:val="00364636"/>
    <w:rsid w:val="003E57B9"/>
    <w:rsid w:val="004141BC"/>
    <w:rsid w:val="004307DA"/>
    <w:rsid w:val="00444AC8"/>
    <w:rsid w:val="00450152"/>
    <w:rsid w:val="00450340"/>
    <w:rsid w:val="00454D98"/>
    <w:rsid w:val="004A015F"/>
    <w:rsid w:val="00500847"/>
    <w:rsid w:val="0050746E"/>
    <w:rsid w:val="00581029"/>
    <w:rsid w:val="00583A5F"/>
    <w:rsid w:val="005843DA"/>
    <w:rsid w:val="00597B28"/>
    <w:rsid w:val="005A4981"/>
    <w:rsid w:val="005C1A07"/>
    <w:rsid w:val="005E6FDF"/>
    <w:rsid w:val="00601212"/>
    <w:rsid w:val="0065636C"/>
    <w:rsid w:val="006A3DF7"/>
    <w:rsid w:val="006C1154"/>
    <w:rsid w:val="006C1658"/>
    <w:rsid w:val="006D0CCF"/>
    <w:rsid w:val="007040BA"/>
    <w:rsid w:val="007451B1"/>
    <w:rsid w:val="007B1B97"/>
    <w:rsid w:val="007F1827"/>
    <w:rsid w:val="00802CF4"/>
    <w:rsid w:val="0081453D"/>
    <w:rsid w:val="00846E4D"/>
    <w:rsid w:val="00871A39"/>
    <w:rsid w:val="008872E4"/>
    <w:rsid w:val="008D206C"/>
    <w:rsid w:val="008E57FF"/>
    <w:rsid w:val="00920D59"/>
    <w:rsid w:val="00926BED"/>
    <w:rsid w:val="00926FEC"/>
    <w:rsid w:val="00961675"/>
    <w:rsid w:val="00966592"/>
    <w:rsid w:val="0097450B"/>
    <w:rsid w:val="00985CEF"/>
    <w:rsid w:val="009939BE"/>
    <w:rsid w:val="009B43F2"/>
    <w:rsid w:val="009C23CC"/>
    <w:rsid w:val="009F3AC4"/>
    <w:rsid w:val="009F4C9E"/>
    <w:rsid w:val="00A11262"/>
    <w:rsid w:val="00A1325C"/>
    <w:rsid w:val="00A23A07"/>
    <w:rsid w:val="00A41A81"/>
    <w:rsid w:val="00A707BE"/>
    <w:rsid w:val="00A766C8"/>
    <w:rsid w:val="00AC5D88"/>
    <w:rsid w:val="00AC6DAA"/>
    <w:rsid w:val="00B211BD"/>
    <w:rsid w:val="00B255DF"/>
    <w:rsid w:val="00B91B17"/>
    <w:rsid w:val="00BC4EF0"/>
    <w:rsid w:val="00BE7D0E"/>
    <w:rsid w:val="00C07E98"/>
    <w:rsid w:val="00C53B52"/>
    <w:rsid w:val="00C563DE"/>
    <w:rsid w:val="00C56B23"/>
    <w:rsid w:val="00C665F2"/>
    <w:rsid w:val="00C82AC7"/>
    <w:rsid w:val="00CA71A8"/>
    <w:rsid w:val="00CA7AA0"/>
    <w:rsid w:val="00CF1FC8"/>
    <w:rsid w:val="00CF42D7"/>
    <w:rsid w:val="00CF688D"/>
    <w:rsid w:val="00D030E6"/>
    <w:rsid w:val="00D0357D"/>
    <w:rsid w:val="00D065CA"/>
    <w:rsid w:val="00D070DA"/>
    <w:rsid w:val="00D11A6D"/>
    <w:rsid w:val="00D24B03"/>
    <w:rsid w:val="00D55B9F"/>
    <w:rsid w:val="00D913E4"/>
    <w:rsid w:val="00DD018C"/>
    <w:rsid w:val="00DD0C8C"/>
    <w:rsid w:val="00DF0475"/>
    <w:rsid w:val="00E1395D"/>
    <w:rsid w:val="00EA6C6C"/>
    <w:rsid w:val="00EB1B04"/>
    <w:rsid w:val="00EF6EA1"/>
    <w:rsid w:val="00F2458D"/>
    <w:rsid w:val="00F52A50"/>
    <w:rsid w:val="00F96F77"/>
    <w:rsid w:val="00FA0E69"/>
    <w:rsid w:val="00FA19AA"/>
    <w:rsid w:val="00FB4A28"/>
    <w:rsid w:val="00FC3249"/>
    <w:rsid w:val="00F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097EF"/>
  <w15:chartTrackingRefBased/>
  <w15:docId w15:val="{9B629428-2C50-437A-A382-C29068F16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004"/>
  </w:style>
  <w:style w:type="paragraph" w:styleId="Footer">
    <w:name w:val="footer"/>
    <w:basedOn w:val="Normal"/>
    <w:link w:val="FooterChar"/>
    <w:uiPriority w:val="99"/>
    <w:unhideWhenUsed/>
    <w:rsid w:val="000B0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004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1658"/>
  </w:style>
  <w:style w:type="character" w:customStyle="1" w:styleId="DateChar">
    <w:name w:val="Date Char"/>
    <w:basedOn w:val="DefaultParagraphFont"/>
    <w:link w:val="Date"/>
    <w:uiPriority w:val="99"/>
    <w:semiHidden/>
    <w:rsid w:val="006C1658"/>
  </w:style>
  <w:style w:type="character" w:styleId="PlaceholderText">
    <w:name w:val="Placeholder Text"/>
    <w:basedOn w:val="DefaultParagraphFont"/>
    <w:uiPriority w:val="99"/>
    <w:semiHidden/>
    <w:rsid w:val="006C11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AC"/>
    <w:rsid w:val="006537AC"/>
    <w:rsid w:val="00DF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37A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BAC2A-69E5-4921-8595-13A2CECDD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Jungwon Kang</dc:creator>
  <cp:keywords/>
  <dc:description/>
  <cp:lastModifiedBy>Jungwon Kang</cp:lastModifiedBy>
  <cp:revision>118</cp:revision>
  <cp:lastPrinted>2018-03-26T18:17:00Z</cp:lastPrinted>
  <dcterms:created xsi:type="dcterms:W3CDTF">2018-03-26T17:31:00Z</dcterms:created>
  <dcterms:modified xsi:type="dcterms:W3CDTF">2018-03-26T18:18:00Z</dcterms:modified>
</cp:coreProperties>
</file>