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CE5" w:rsidRPr="00B30131" w:rsidRDefault="00D0709E">
      <w:pPr>
        <w:rPr>
          <w:rFonts w:ascii="나눔스퀘어라운드 ExtraBold" w:eastAsia="나눔스퀘어라운드 ExtraBold" w:hAnsi="나눔스퀘어라운드 ExtraBold"/>
          <w:sz w:val="28"/>
        </w:rPr>
      </w:pPr>
      <w:r w:rsidRPr="00B30131">
        <w:rPr>
          <w:rFonts w:ascii="나눔스퀘어라운드 ExtraBold" w:eastAsia="나눔스퀘어라운드 ExtraBold" w:hAnsi="나눔스퀘어라운드 ExtraBold"/>
          <w:sz w:val="28"/>
        </w:rPr>
        <w:t>1</w:t>
      </w:r>
      <w:r w:rsidRPr="00B30131">
        <w:rPr>
          <w:rFonts w:ascii="나눔스퀘어라운드 ExtraBold" w:eastAsia="나눔스퀘어라운드 ExtraBold" w:hAnsi="나눔스퀘어라운드 ExtraBold" w:hint="eastAsia"/>
          <w:sz w:val="28"/>
        </w:rPr>
        <w:t xml:space="preserve">일 차 </w:t>
      </w:r>
    </w:p>
    <w:p w:rsidR="00D0709E" w:rsidRPr="00B30131" w:rsidRDefault="00D0709E" w:rsidP="00D0709E">
      <w:pPr>
        <w:pStyle w:val="a3"/>
        <w:numPr>
          <w:ilvl w:val="0"/>
          <w:numId w:val="1"/>
        </w:numPr>
        <w:ind w:leftChars="0"/>
        <w:rPr>
          <w:rFonts w:ascii="나눔스퀘어라운드 ExtraBold" w:eastAsia="나눔스퀘어라운드 ExtraBold" w:hAnsi="나눔스퀘어라운드 ExtraBold"/>
          <w:sz w:val="28"/>
        </w:rPr>
      </w:pPr>
      <w:r w:rsidRPr="00B30131">
        <w:rPr>
          <w:rFonts w:ascii="나눔스퀘어라운드 ExtraBold" w:eastAsia="나눔스퀘어라운드 ExtraBold" w:hAnsi="나눔스퀘어라운드 ExtraBold" w:hint="eastAsia"/>
          <w:sz w:val="28"/>
        </w:rPr>
        <w:t>가격을 예측할 최적의 농산물 결정</w:t>
      </w:r>
    </w:p>
    <w:p w:rsidR="00D0709E" w:rsidRPr="00B30131" w:rsidRDefault="00D0709E" w:rsidP="00D0709E">
      <w:pPr>
        <w:pStyle w:val="a3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/>
        </w:rPr>
      </w:pPr>
      <w:r w:rsidRPr="00B30131">
        <w:rPr>
          <w:rFonts w:ascii="나눔스퀘어라운드 ExtraBold" w:eastAsia="나눔스퀘어라운드 ExtraBold" w:hAnsi="나눔스퀘어라운드 ExtraBold" w:hint="eastAsia"/>
        </w:rPr>
        <w:t>배추</w:t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1) </w:t>
      </w:r>
      <w:r w:rsidRPr="00B30131">
        <w:rPr>
          <w:rFonts w:ascii="나눔스퀘어라운드 ExtraBold" w:eastAsia="나눔스퀘어라운드 ExtraBold" w:hAnsi="나눔스퀘어라운드 ExtraBold" w:hint="eastAsia"/>
        </w:rPr>
        <w:t>특징</w:t>
      </w:r>
      <w:r w:rsidRPr="00B30131">
        <w:rPr>
          <w:rFonts w:ascii="나눔스퀘어라운드 ExtraBold" w:eastAsia="나눔스퀘어라운드 ExtraBold" w:hAnsi="나눔스퀘어라운드 ExtraBold"/>
        </w:rPr>
        <w:br/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(1) </w:t>
      </w:r>
      <w:r w:rsidRPr="00B30131">
        <w:rPr>
          <w:rFonts w:ascii="나눔스퀘어라운드 ExtraBold" w:eastAsia="나눔스퀘어라운드 ExtraBold" w:hAnsi="나눔스퀘어라운드 ExtraBold" w:hint="eastAsia"/>
        </w:rPr>
        <w:t>배추는 우리나라 어느 동네를 가든 재배되고 있는 채소이다.</w:t>
      </w:r>
      <w:r w:rsidRPr="00B30131">
        <w:rPr>
          <w:rFonts w:ascii="나눔스퀘어라운드 ExtraBold" w:eastAsia="나눔스퀘어라운드 ExtraBold" w:hAnsi="나눔스퀘어라운드 ExtraBold"/>
        </w:rPr>
        <w:t xml:space="preserve"> </w:t>
      </w:r>
      <w:r w:rsidRPr="00B30131">
        <w:rPr>
          <w:rFonts w:ascii="나눔스퀘어라운드 ExtraBold" w:eastAsia="나눔스퀘어라운드 ExtraBold" w:hAnsi="나눔스퀘어라운드 ExtraBold" w:hint="eastAsia"/>
        </w:rPr>
        <w:t>그만큼 배추는 우리 생활에 밀접하게 존재한다</w:t>
      </w:r>
      <w:r w:rsidRPr="00B30131">
        <w:rPr>
          <w:rFonts w:ascii="나눔스퀘어라운드 ExtraBold" w:eastAsia="나눔스퀘어라운드 ExtraBold" w:hAnsi="나눔스퀘어라운드 ExtraBold"/>
        </w:rPr>
        <w:br/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(2) </w:t>
      </w:r>
      <w:r w:rsidRPr="00B30131">
        <w:rPr>
          <w:rFonts w:ascii="나눔스퀘어라운드 ExtraBold" w:eastAsia="나눔스퀘어라운드 ExtraBold" w:hAnsi="나눔스퀘어라운드 ExtraBold" w:hint="eastAsia"/>
        </w:rPr>
        <w:t>배추는 봄</w:t>
      </w:r>
      <w:r w:rsidRPr="00B30131">
        <w:rPr>
          <w:rFonts w:ascii="나눔스퀘어라운드 ExtraBold" w:eastAsia="나눔스퀘어라운드 ExtraBold" w:hAnsi="나눔스퀘어라운드 ExtraBold"/>
        </w:rPr>
        <w:t xml:space="preserve">, </w:t>
      </w:r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가을에 재배가 가능하나 봄에는 모종을 키우기가 어렵고 여름 장마철이 오게 된다면 무더위에 약한 배추는 </w:t>
      </w:r>
      <w:proofErr w:type="spellStart"/>
      <w:r w:rsidRPr="00B30131">
        <w:rPr>
          <w:rFonts w:ascii="나눔스퀘어라운드 ExtraBold" w:eastAsia="나눔스퀘어라운드 ExtraBold" w:hAnsi="나눔스퀘어라운드 ExtraBold" w:hint="eastAsia"/>
        </w:rPr>
        <w:t>무름병에</w:t>
      </w:r>
      <w:proofErr w:type="spellEnd"/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 걸려 그 배추의 기능을 못하게 될 것으로 생각된다.</w:t>
      </w:r>
      <w:r w:rsidRPr="00B30131">
        <w:rPr>
          <w:rFonts w:ascii="나눔스퀘어라운드 ExtraBold" w:eastAsia="나눔스퀘어라운드 ExtraBold" w:hAnsi="나눔스퀘어라운드 ExtraBold"/>
        </w:rPr>
        <w:br/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(3) </w:t>
      </w:r>
      <w:r w:rsidRPr="00B30131">
        <w:rPr>
          <w:rFonts w:ascii="나눔스퀘어라운드 ExtraBold" w:eastAsia="나눔스퀘어라운드 ExtraBold" w:hAnsi="나눔스퀘어라운드 ExtraBold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2604770</wp:posOffset>
            </wp:positionV>
            <wp:extent cx="5731510" cy="1553210"/>
            <wp:effectExtent l="0" t="0" r="2540" b="8890"/>
            <wp:wrapThrough wrapText="bothSides">
              <wp:wrapPolygon edited="0">
                <wp:start x="0" y="0"/>
                <wp:lineTo x="0" y="21459"/>
                <wp:lineTo x="21538" y="21459"/>
                <wp:lineTo x="21538" y="0"/>
                <wp:lineTo x="0" y="0"/>
              </wp:wrapPolygon>
            </wp:wrapThrough>
            <wp:docPr id="1" name="그림 1" descr="ë°°ì¶ ë³¸ë¬¸ ì´ë¯¸ì§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°ì¶ ë³¸ë¬¸ ì´ë¯¸ì§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30131">
        <w:rPr>
          <w:rFonts w:ascii="나눔스퀘어라운드 ExtraBold" w:eastAsia="나눔스퀘어라운드 ExtraBold" w:hAnsi="나눔스퀘어라운드 ExtraBold"/>
        </w:rPr>
        <w:t xml:space="preserve"> </w:t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 </w:t>
      </w:r>
      <w:r w:rsidRPr="00B30131">
        <w:rPr>
          <w:rFonts w:ascii="나눔스퀘어라운드 ExtraBold" w:eastAsia="나눔스퀘어라운드 ExtraBold" w:hAnsi="나눔스퀘어라운드 ExtraBold" w:hint="eastAsia"/>
        </w:rPr>
        <w:t>위 그림은 배추의 재배시기를 알려주는 사진이다</w:t>
      </w:r>
      <w:r w:rsidRPr="00B30131">
        <w:rPr>
          <w:rFonts w:ascii="나눔스퀘어라운드 ExtraBold" w:eastAsia="나눔스퀘어라운드 ExtraBold" w:hAnsi="나눔스퀘어라운드 ExtraBold"/>
        </w:rPr>
        <w:t xml:space="preserve">. </w:t>
      </w:r>
      <w:r w:rsidRPr="00B30131">
        <w:rPr>
          <w:rFonts w:ascii="나눔스퀘어라운드 ExtraBold" w:eastAsia="나눔스퀘어라운드 ExtraBold" w:hAnsi="나눔스퀘어라운드 ExtraBold"/>
        </w:rPr>
        <w:tab/>
      </w:r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배추는 가을이 가장 </w:t>
      </w:r>
      <w:r w:rsidR="00834502" w:rsidRPr="00B30131">
        <w:rPr>
          <w:rFonts w:ascii="나눔스퀘어라운드 ExtraBold" w:eastAsia="나눔스퀘어라운드 ExtraBold" w:hAnsi="나눔스퀘어라운드 ExtraBold" w:hint="eastAsia"/>
        </w:rPr>
        <w:t>재배하기에 적기라고 사료된다.</w:t>
      </w:r>
      <w:r w:rsidR="00834502" w:rsidRPr="00B30131">
        <w:rPr>
          <w:rFonts w:ascii="나눔스퀘어라운드 ExtraBold" w:eastAsia="나눔스퀘어라운드 ExtraBold" w:hAnsi="나눔스퀘어라운드 ExtraBold"/>
        </w:rPr>
        <w:t xml:space="preserve"> </w:t>
      </w:r>
    </w:p>
    <w:p w:rsidR="00834502" w:rsidRPr="00B30131" w:rsidRDefault="00834502" w:rsidP="00D0709E">
      <w:pPr>
        <w:pStyle w:val="a3"/>
        <w:numPr>
          <w:ilvl w:val="0"/>
          <w:numId w:val="4"/>
        </w:numPr>
        <w:ind w:leftChars="0"/>
        <w:rPr>
          <w:rFonts w:ascii="나눔스퀘어라운드 ExtraBold" w:eastAsia="나눔스퀘어라운드 ExtraBold" w:hAnsi="나눔스퀘어라운드 ExtraBold" w:hint="eastAsia"/>
        </w:rPr>
      </w:pPr>
      <w:proofErr w:type="spellStart"/>
      <w:r w:rsidRPr="00B30131">
        <w:rPr>
          <w:rFonts w:ascii="나눔스퀘어라운드 ExtraBold" w:eastAsia="나눔스퀘어라운드 ExtraBold" w:hAnsi="나눔스퀘어라운드 ExtraBold" w:hint="eastAsia"/>
        </w:rPr>
        <w:t>프라블럼</w:t>
      </w:r>
      <w:proofErr w:type="spellEnd"/>
      <w:r w:rsidRPr="00B30131">
        <w:rPr>
          <w:rFonts w:ascii="나눔스퀘어라운드 ExtraBold" w:eastAsia="나눔스퀘어라운드 ExtraBold" w:hAnsi="나눔스퀘어라운드 ExtraBold"/>
        </w:rPr>
        <w:br/>
      </w:r>
      <w:r w:rsidRPr="00B30131">
        <w:rPr>
          <w:rFonts w:ascii="나눔스퀘어라운드 ExtraBold" w:eastAsia="나눔스퀘어라운드 ExtraBold" w:hAnsi="나눔스퀘어라운드 ExtraBold"/>
        </w:rPr>
        <w:br/>
        <w:t xml:space="preserve">(1) </w:t>
      </w:r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배추는 온도와 </w:t>
      </w:r>
      <w:proofErr w:type="gramStart"/>
      <w:r w:rsidRPr="00B30131">
        <w:rPr>
          <w:rFonts w:ascii="나눔스퀘어라운드 ExtraBold" w:eastAsia="나눔스퀘어라운드 ExtraBold" w:hAnsi="나눔스퀘어라운드 ExtraBold" w:hint="eastAsia"/>
        </w:rPr>
        <w:t>날씨 뿐만이</w:t>
      </w:r>
      <w:proofErr w:type="gramEnd"/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 아니라 멧돼지, </w:t>
      </w:r>
      <w:proofErr w:type="spellStart"/>
      <w:r w:rsidRPr="00B30131">
        <w:rPr>
          <w:rFonts w:ascii="나눔스퀘어라운드 ExtraBold" w:eastAsia="나눔스퀘어라운드 ExtraBold" w:hAnsi="나눔스퀘어라운드 ExtraBold" w:hint="eastAsia"/>
        </w:rPr>
        <w:t>두더지등의</w:t>
      </w:r>
      <w:proofErr w:type="spellEnd"/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 </w:t>
      </w:r>
      <w:proofErr w:type="spellStart"/>
      <w:r w:rsidRPr="00B30131">
        <w:rPr>
          <w:rFonts w:ascii="나눔스퀘어라운드 ExtraBold" w:eastAsia="나눔스퀘어라운드 ExtraBold" w:hAnsi="나눔스퀘어라운드 ExtraBold" w:hint="eastAsia"/>
        </w:rPr>
        <w:t>피해또한</w:t>
      </w:r>
      <w:proofErr w:type="spellEnd"/>
      <w:r w:rsidRPr="00B30131">
        <w:rPr>
          <w:rFonts w:ascii="나눔스퀘어라운드 ExtraBold" w:eastAsia="나눔스퀘어라운드 ExtraBold" w:hAnsi="나눔스퀘어라운드 ExtraBold" w:hint="eastAsia"/>
        </w:rPr>
        <w:t xml:space="preserve"> 만만치 않기 때문에 매해마다 피해 정도가 다르기</w:t>
      </w:r>
      <w:r w:rsidRPr="00B30131">
        <w:rPr>
          <w:rFonts w:ascii="나눔스퀘어라운드 ExtraBold" w:eastAsia="나눔스퀘어라운드 ExtraBold" w:hAnsi="나눔스퀘어라운드 ExtraBold"/>
        </w:rPr>
        <w:t xml:space="preserve"> </w:t>
      </w:r>
      <w:r w:rsidRPr="00B30131">
        <w:rPr>
          <w:rFonts w:ascii="나눔스퀘어라운드 ExtraBold" w:eastAsia="나눔스퀘어라운드 ExtraBold" w:hAnsi="나눔스퀘어라운드 ExtraBold" w:hint="eastAsia"/>
        </w:rPr>
        <w:t>때문에 큰 폭의 가격변동이 있을 것으로 예상된다.</w:t>
      </w:r>
      <w:r w:rsidR="0048780D">
        <w:rPr>
          <w:rFonts w:ascii="나눔스퀘어라운드 ExtraBold" w:eastAsia="나눔스퀘어라운드 ExtraBold" w:hAnsi="나눔스퀘어라운드 ExtraBold"/>
        </w:rPr>
        <w:br/>
      </w:r>
      <w:r w:rsidR="0048780D">
        <w:rPr>
          <w:rFonts w:ascii="나눔스퀘어라운드 ExtraBold" w:eastAsia="나눔스퀘어라운드 ExtraBold" w:hAnsi="나눔스퀘어라운드 ExtraBold"/>
        </w:rPr>
        <w:br/>
        <w:t xml:space="preserve">(2) </w:t>
      </w:r>
      <w:r w:rsidR="005A42A4">
        <w:rPr>
          <w:rFonts w:ascii="나눔스퀘어라운드 ExtraBold" w:eastAsia="나눔스퀘어라운드 ExtraBold" w:hAnsi="나눔스퀘어라운드 ExtraBold" w:hint="eastAsia"/>
        </w:rPr>
        <w:t>씨앗이 다른 씨앗에 비해 굉장히 비싸다.</w:t>
      </w:r>
      <w:r w:rsidR="005A42A4">
        <w:rPr>
          <w:rFonts w:ascii="나눔스퀘어라운드 ExtraBold" w:eastAsia="나눔스퀘어라운드 ExtraBold" w:hAnsi="나눔스퀘어라운드 ExtraBold"/>
        </w:rPr>
        <w:t xml:space="preserve"> </w:t>
      </w:r>
      <w:r w:rsidR="005A42A4">
        <w:rPr>
          <w:rFonts w:ascii="나눔스퀘어라운드 ExtraBold" w:eastAsia="나눔스퀘어라운드 ExtraBold" w:hAnsi="나눔스퀘어라운드 ExtraBold" w:hint="eastAsia"/>
        </w:rPr>
        <w:t>2</w:t>
      </w:r>
      <w:r w:rsidR="005A42A4">
        <w:rPr>
          <w:rFonts w:ascii="나눔스퀘어라운드 ExtraBold" w:eastAsia="나눔스퀘어라운드 ExtraBold" w:hAnsi="나눔스퀘어라운드 ExtraBold"/>
        </w:rPr>
        <w:t>000</w:t>
      </w:r>
      <w:r w:rsidR="005A42A4">
        <w:rPr>
          <w:rFonts w:ascii="나눔스퀘어라운드 ExtraBold" w:eastAsia="나눔스퀘어라운드 ExtraBold" w:hAnsi="나눔스퀘어라운드 ExtraBold" w:hint="eastAsia"/>
        </w:rPr>
        <w:t xml:space="preserve">개 또는 </w:t>
      </w:r>
      <w:r w:rsidR="005A42A4">
        <w:rPr>
          <w:rFonts w:ascii="나눔스퀘어라운드 ExtraBold" w:eastAsia="나눔스퀘어라운드 ExtraBold" w:hAnsi="나눔스퀘어라운드 ExtraBold"/>
        </w:rPr>
        <w:t>10ml</w:t>
      </w:r>
      <w:r w:rsidR="005A42A4">
        <w:rPr>
          <w:rFonts w:ascii="나눔스퀘어라운드 ExtraBold" w:eastAsia="나눔스퀘어라운드 ExtraBold" w:hAnsi="나눔스퀘어라운드 ExtraBold" w:hint="eastAsia"/>
        </w:rPr>
        <w:t xml:space="preserve">에 </w:t>
      </w:r>
      <w:r w:rsidR="005A42A4">
        <w:rPr>
          <w:rFonts w:ascii="나눔스퀘어라운드 ExtraBold" w:eastAsia="나눔스퀘어라운드 ExtraBold" w:hAnsi="나눔스퀘어라운드 ExtraBold"/>
        </w:rPr>
        <w:t>6000~10000</w:t>
      </w:r>
      <w:r w:rsidR="005A42A4">
        <w:rPr>
          <w:rFonts w:ascii="나눔스퀘어라운드 ExtraBold" w:eastAsia="나눔스퀘어라운드 ExtraBold" w:hAnsi="나눔스퀘어라운드 ExtraBold" w:hint="eastAsia"/>
        </w:rPr>
        <w:t>원이다.</w:t>
      </w:r>
      <w:bookmarkStart w:id="0" w:name="_GoBack"/>
      <w:bookmarkEnd w:id="0"/>
    </w:p>
    <w:sectPr w:rsidR="00834502" w:rsidRPr="00B301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7A30"/>
    <w:multiLevelType w:val="hybridMultilevel"/>
    <w:tmpl w:val="96D86E88"/>
    <w:lvl w:ilvl="0" w:tplc="6CF6B98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0967B5B"/>
    <w:multiLevelType w:val="hybridMultilevel"/>
    <w:tmpl w:val="DF708530"/>
    <w:lvl w:ilvl="0" w:tplc="0974E8C8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8D60151"/>
    <w:multiLevelType w:val="hybridMultilevel"/>
    <w:tmpl w:val="DB6682B4"/>
    <w:lvl w:ilvl="0" w:tplc="BE5686C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4E5D62"/>
    <w:multiLevelType w:val="hybridMultilevel"/>
    <w:tmpl w:val="EF8A1E94"/>
    <w:lvl w:ilvl="0" w:tplc="35509E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9E"/>
    <w:rsid w:val="00435CE5"/>
    <w:rsid w:val="0048780D"/>
    <w:rsid w:val="005A42A4"/>
    <w:rsid w:val="00834502"/>
    <w:rsid w:val="00B30131"/>
    <w:rsid w:val="00D0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5A52"/>
  <w15:chartTrackingRefBased/>
  <w15:docId w15:val="{B69617E4-5A22-4E44-9135-6E4597C2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9E"/>
    <w:pPr>
      <w:ind w:leftChars="400" w:left="800"/>
    </w:pPr>
  </w:style>
  <w:style w:type="character" w:styleId="a4">
    <w:name w:val="Hyperlink"/>
    <w:basedOn w:val="a0"/>
    <w:uiPriority w:val="99"/>
    <w:unhideWhenUsed/>
    <w:rsid w:val="00D07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709E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D070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070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3</cp:revision>
  <dcterms:created xsi:type="dcterms:W3CDTF">2019-07-31T02:00:00Z</dcterms:created>
  <dcterms:modified xsi:type="dcterms:W3CDTF">2019-07-31T02:29:00Z</dcterms:modified>
</cp:coreProperties>
</file>