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425" w:hRule="exact"/>
        </w:trPr>
        <w:tc>
          <w:tcPr>
            <w:tcW w:type="dxa" w:w="1531"/>
            <w:gridSpan w:val="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8"/>
              </w:rPr>
              <w:t>사용자 인터페이스 설계서</w:t>
            </w:r>
          </w:p>
        </w:tc>
      </w:tr>
      <w:tr>
        <w:trPr>
          <w:trHeight w:val="272" w:hRule="exact"/>
        </w:trPr>
        <w:tc>
          <w:tcPr>
            <w:tcW w:type="dxa" w:w="1134"/>
            <w:vAlign w:val="center"/>
            <w:shd w:fill="D9D9D9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시스템명</w:t>
            </w:r>
          </w:p>
        </w:tc>
        <w:tc>
          <w:tcPr>
            <w:tcW w:type="dxa" w:w="1134"/>
            <w:gridSpan w:val="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04"/>
            <w:vAlign w:val="center"/>
            <w:shd w:fill="D9D9D9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서브시스템명</w:t>
            </w:r>
          </w:p>
        </w:tc>
        <w:tc>
          <w:tcPr>
            <w:tcW w:type="dxa" w:w="1531"/>
            <w:gridSpan w:val="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72" w:hRule="exact"/>
        </w:trPr>
        <w:tc>
          <w:tcPr>
            <w:tcW w:type="dxa" w:w="1134"/>
            <w:vAlign w:val="center"/>
            <w:shd w:fill="D9D9D9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단계명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설계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작성일자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버전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sz w:val="24"/>
        </w:rPr>
        <w:t>1. 사용자 인터페이스 구조도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35"/>
        <w:gridCol w:w="2635"/>
        <w:gridCol w:w="2635"/>
        <w:gridCol w:w="2635"/>
      </w:tblGrid>
      <w:tr>
        <w:trPr>
          <w:trHeight w:val="312" w:hRule="atLeast"/>
          <w:tblHeader w:val="true"/>
        </w:trPr>
        <w:tc>
          <w:tcPr>
            <w:tcW w:type="dxa" w:w="1701"/>
            <w:shd w:fill="D9D9D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업무 영역</w:t>
              <w:br/>
              <w:t>(Level 1)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Level 2</w:t>
            </w:r>
          </w:p>
        </w:tc>
        <w:tc>
          <w:tcPr>
            <w:tcW w:type="dxa" w:w="1984"/>
            <w:shd w:fill="D9D9D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Level 3</w:t>
            </w:r>
          </w:p>
        </w:tc>
        <w:tc>
          <w:tcPr>
            <w:tcW w:type="dxa" w:w="3118"/>
            <w:shd w:fill="D9D9D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Level 4</w:t>
            </w:r>
          </w:p>
        </w:tc>
      </w:tr>
      <w:tr>
        <w:trPr>
          <w:trHeight w:val="312" w:hRule="atLeast"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before="200" w:after="120"/>
      </w:pPr>
      <w:r>
        <w:rPr>
          <w:rFonts w:ascii="맑은 고딕" w:hAnsi="맑은 고딕" w:eastAsia="맑은 고딕"/>
          <w:b/>
          <w:sz w:val="24"/>
        </w:rPr>
        <w:t>2. 사용자 인터페이스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270"/>
        <w:gridCol w:w="5270"/>
      </w:tblGrid>
      <w:tr>
        <w:trPr>
          <w:trHeight w:val="312" w:hRule="atLeast"/>
          <w:tblHeader w:val="true"/>
        </w:trPr>
        <w:tc>
          <w:tcPr>
            <w:tcW w:type="dxa" w:w="2268"/>
            <w:shd w:fill="D9D9D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화면 ID</w:t>
            </w:r>
          </w:p>
        </w:tc>
        <w:tc>
          <w:tcPr>
            <w:tcW w:type="dxa" w:w="5669"/>
            <w:shd w:fill="D9D9D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화면명</w:t>
            </w:r>
          </w:p>
        </w:tc>
      </w:tr>
      <w:tr>
        <w:trPr>
          <w:trHeight w:val="312" w:hRule="atLeast"/>
        </w:trPr>
        <w:tc>
          <w:tcPr>
            <w:tcW w:type="dxa" w:w="2268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before="200" w:after="120"/>
      </w:pPr>
      <w:r>
        <w:rPr>
          <w:rFonts w:ascii="맑은 고딕" w:hAnsi="맑은 고딕" w:eastAsia="맑은 고딕"/>
          <w:b/>
          <w:sz w:val="24"/>
        </w:rPr>
        <w:t>3. 화면 상세 설계</w:t>
      </w:r>
    </w:p>
    <w:p>
      <w:pPr>
        <w:spacing w:before="200" w:after="120"/>
      </w:pPr>
      <w:r>
        <w:rPr>
          <w:rFonts w:ascii="맑은 고딕" w:hAnsi="맑은 고딕" w:eastAsia="맑은 고딕"/>
          <w:b/>
          <w:sz w:val="20"/>
        </w:rPr>
        <w:t>3.1 화면명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35"/>
        <w:gridCol w:w="2635"/>
        <w:gridCol w:w="2635"/>
        <w:gridCol w:w="2635"/>
      </w:tblGrid>
      <w:tr>
        <w:trPr>
          <w:trHeight w:val="312" w:hRule="atLeast"/>
        </w:trPr>
        <w:tc>
          <w:tcPr>
            <w:tcW w:type="dxa" w:w="2635"/>
            <w:vAlign w:val="center"/>
            <w:shd w:fill="D9D9D9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화면ID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2635"/>
            <w:vAlign w:val="center"/>
            <w:shd w:fill="D9D9D9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화면명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12" w:hRule="atLeast"/>
        </w:trPr>
        <w:tc>
          <w:tcPr>
            <w:tcW w:type="dxa" w:w="2635"/>
            <w:vAlign w:val="center"/>
            <w:shd w:fill="D9D9D9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화면유형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2635"/>
            <w:vAlign w:val="center"/>
            <w:shd w:fill="D9D9D9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메뉴경로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12" w:hRule="atLeast"/>
        </w:trPr>
        <w:tc>
          <w:tcPr>
            <w:tcW w:type="dxa" w:w="2635"/>
            <w:vAlign w:val="center"/>
            <w:shd w:fill="D9D9D9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화면개요</w:t>
            </w:r>
          </w:p>
        </w:tc>
        <w:tc>
          <w:tcPr>
            <w:tcW w:type="dxa" w:w="7905"/>
            <w:gridSpan w:val="3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</w:r>
          </w:p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12" w:hRule="atLeast"/>
        </w:trPr>
        <w:tc>
          <w:tcPr>
            <w:tcW w:type="dxa" w:w="10540"/>
            <w:gridSpan w:val="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0540"/>
      </w:tblGrid>
      <w:tr>
        <w:trPr>
          <w:trHeight w:val="312" w:hRule="atLeast"/>
        </w:trPr>
        <w:tc>
          <w:tcPr>
            <w:tcW w:type="dxa" w:w="10540"/>
            <w:shd w:fill="D9D9D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처리 내용</w:t>
            </w:r>
          </w:p>
        </w:tc>
      </w:tr>
      <w:tr>
        <w:trPr>
          <w:trHeight w:val="312" w:hRule="atLeast"/>
        </w:trPr>
        <w:tc>
          <w:tcPr>
            <w:tcW w:type="dxa" w:w="10540"/>
            <w:vAlign w:val="center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