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41344F66" w14:textId="6837887E" w:rsidR="0071515A" w:rsidRDefault="0071515A" w:rsidP="009415F5">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Era digital memicu perkembangan pesat industri teknologi informasi, ditandai dengan maraknya penggunaan teknologi di berbagai sektor. Hal ini mendorong kebutuhan tenaga kerja profesional, termasuk </w:t>
      </w:r>
      <w:r w:rsidR="00BA2D27">
        <w:rPr>
          <w:rFonts w:ascii="Times New Roman" w:hAnsi="Times New Roman" w:cs="Times New Roman"/>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di bidang teknologi informasi. </w:t>
      </w:r>
      <w:r w:rsidRPr="00BA2D27">
        <w:rPr>
          <w:rFonts w:ascii="Times New Roman" w:hAnsi="Times New Roman" w:cs="Times New Roman"/>
          <w:i/>
          <w:iCs/>
          <w:sz w:val="24"/>
          <w:szCs w:val="24"/>
          <w:lang w:val="id-ID"/>
        </w:rPr>
        <w:t xml:space="preserve">System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merupakan profesi penting dalam industri</w:t>
      </w:r>
      <w:r w:rsidR="00BA2D27">
        <w:rPr>
          <w:rFonts w:ascii="Times New Roman" w:hAnsi="Times New Roman" w:cs="Times New Roman"/>
          <w:sz w:val="24"/>
          <w:szCs w:val="24"/>
          <w:lang w:val="id-ID"/>
        </w:rPr>
        <w:t xml:space="preserve"> </w:t>
      </w:r>
      <w:r w:rsidR="009415F5">
        <w:rPr>
          <w:rFonts w:ascii="Times New Roman" w:hAnsi="Times New Roman" w:cs="Times New Roman"/>
          <w:sz w:val="24"/>
          <w:szCs w:val="24"/>
          <w:lang w:val="id-ID"/>
        </w:rPr>
        <w:t>teknologi</w:t>
      </w:r>
      <w:r w:rsidR="000748C2">
        <w:rPr>
          <w:rFonts w:ascii="Times New Roman" w:hAnsi="Times New Roman" w:cs="Times New Roman"/>
          <w:sz w:val="24"/>
          <w:szCs w:val="24"/>
          <w:lang w:val="id-ID"/>
        </w:rPr>
        <w:t xml:space="preserve"> saat ini</w:t>
      </w:r>
      <w:r w:rsidR="00BA2D27">
        <w:rPr>
          <w:rFonts w:ascii="Times New Roman" w:hAnsi="Times New Roman" w:cs="Times New Roman"/>
          <w:sz w:val="24"/>
          <w:szCs w:val="24"/>
          <w:lang w:val="id-ID"/>
        </w:rPr>
        <w:t>,</w:t>
      </w:r>
      <w:r w:rsidRPr="0071515A">
        <w:rPr>
          <w:rFonts w:ascii="Times New Roman" w:hAnsi="Times New Roman" w:cs="Times New Roman"/>
          <w:sz w:val="24"/>
          <w:szCs w:val="24"/>
          <w:lang w:val="id-ID"/>
        </w:rPr>
        <w:t xml:space="preserve"> bertanggung jawab untuk merancang, membangun,</w:t>
      </w:r>
      <w:r w:rsidR="009415F5">
        <w:rPr>
          <w:rFonts w:ascii="Times New Roman" w:hAnsi="Times New Roman" w:cs="Times New Roman"/>
          <w:sz w:val="24"/>
          <w:szCs w:val="24"/>
          <w:lang w:val="id-ID"/>
        </w:rPr>
        <w:t xml:space="preserve"> </w:t>
      </w:r>
      <w:r w:rsidRPr="0071515A">
        <w:rPr>
          <w:rFonts w:ascii="Times New Roman" w:hAnsi="Times New Roman" w:cs="Times New Roman"/>
          <w:sz w:val="24"/>
          <w:szCs w:val="24"/>
          <w:lang w:val="id-ID"/>
        </w:rPr>
        <w:t>mengimplementasikan, dan memelihara sistem komputer dan jaringan.</w:t>
      </w:r>
    </w:p>
    <w:p w14:paraId="0BFB25E6" w14:textId="73A8171A"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PT. Rackh Lintas Asia, sebagai salah satu perusahaan IT terkemuka di Indonesia, selalu mengikuti perkembangan teknologi dan kebutuhan pasar. Perusahaan ini menyediakan berbagai layanan IT, seperti solusi </w:t>
      </w:r>
      <w:r w:rsidRPr="00BA2D27">
        <w:rPr>
          <w:rFonts w:ascii="Times New Roman" w:hAnsi="Times New Roman" w:cs="Times New Roman"/>
          <w:i/>
          <w:iCs/>
          <w:sz w:val="24"/>
          <w:szCs w:val="24"/>
          <w:lang w:val="id-ID"/>
        </w:rPr>
        <w:t>cloud computing</w:t>
      </w:r>
      <w:r w:rsidRPr="0071515A">
        <w:rPr>
          <w:rFonts w:ascii="Times New Roman" w:hAnsi="Times New Roman" w:cs="Times New Roman"/>
          <w:sz w:val="24"/>
          <w:szCs w:val="24"/>
          <w:lang w:val="id-ID"/>
        </w:rPr>
        <w:t xml:space="preserve">, </w:t>
      </w:r>
      <w:r w:rsidRPr="00BA2D27">
        <w:rPr>
          <w:rFonts w:ascii="Times New Roman" w:hAnsi="Times New Roman" w:cs="Times New Roman"/>
          <w:i/>
          <w:iCs/>
          <w:sz w:val="24"/>
          <w:szCs w:val="24"/>
          <w:lang w:val="id-ID"/>
        </w:rPr>
        <w:t>data center, security,</w:t>
      </w:r>
      <w:r w:rsidRPr="0071515A">
        <w:rPr>
          <w:rFonts w:ascii="Times New Roman" w:hAnsi="Times New Roman" w:cs="Times New Roman"/>
          <w:sz w:val="24"/>
          <w:szCs w:val="24"/>
          <w:lang w:val="id-ID"/>
        </w:rPr>
        <w:t xml:space="preserve"> dan </w:t>
      </w:r>
      <w:r w:rsidRPr="00BA2D27">
        <w:rPr>
          <w:rFonts w:ascii="Times New Roman" w:hAnsi="Times New Roman" w:cs="Times New Roman"/>
          <w:i/>
          <w:iCs/>
          <w:sz w:val="24"/>
          <w:szCs w:val="24"/>
          <w:lang w:val="id-ID"/>
        </w:rPr>
        <w:t>network infrastructure</w:t>
      </w:r>
      <w:r w:rsidRPr="0071515A">
        <w:rPr>
          <w:rFonts w:ascii="Times New Roman" w:hAnsi="Times New Roman" w:cs="Times New Roman"/>
          <w:sz w:val="24"/>
          <w:szCs w:val="24"/>
          <w:lang w:val="id-ID"/>
        </w:rPr>
        <w:t xml:space="preserve">. Untuk mendukung operasional dan pengembangan bisnisnya, PT. Rackh Lintas Asia membutuhkan </w:t>
      </w:r>
      <w:r w:rsidR="00BA2D27">
        <w:rPr>
          <w:rFonts w:ascii="Times New Roman" w:hAnsi="Times New Roman" w:cs="Times New Roman"/>
          <w:i/>
          <w:iCs/>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 xml:space="preserve">ngineer </w:t>
      </w:r>
      <w:r w:rsidRPr="0071515A">
        <w:rPr>
          <w:rFonts w:ascii="Times New Roman" w:hAnsi="Times New Roman" w:cs="Times New Roman"/>
          <w:sz w:val="24"/>
          <w:szCs w:val="24"/>
          <w:lang w:val="id-ID"/>
        </w:rPr>
        <w:t>yang kompeten dan berkualitas.</w:t>
      </w:r>
    </w:p>
    <w:p w14:paraId="4E7D7971" w14:textId="7897C376"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Karyawan merupakan salah satu faktor penentu kemajuan perusahaan. Memiliki karyawan yang berkualitas sesuai dengan kualifikasi dan kriteria yang dibutuhkan, perusahaan dapat berkembang dan bergerak maju di masa depan. Proses seleksi karyawan menjadi langkah penting untuk mendapatkan calon karyawan baru dengan standar kualifikasi dan kriteria yang dibutuhkan perusahaan. Tahapan selanjutnya adalah seleksi manajemen, berperan untuk menentukan dan memilih calon karyawan baru dan menempatkannya sesuai dengan posisi yang tepat dalam perusahaan. Dengan demikian, kemampuan dan kualitas karyawan </w:t>
      </w:r>
      <w:r w:rsidRPr="0071515A">
        <w:rPr>
          <w:rFonts w:ascii="Times New Roman" w:hAnsi="Times New Roman" w:cs="Times New Roman"/>
          <w:sz w:val="24"/>
          <w:szCs w:val="24"/>
          <w:lang w:val="id-ID"/>
        </w:rPr>
        <w:lastRenderedPageBreak/>
        <w:t>tersebut dapat berkembang lebih cepat karena mereka bekerja sesuai dengan kompetensi keahlian yang dimiliki [1].</w:t>
      </w:r>
    </w:p>
    <w:p w14:paraId="6F6CEB95" w14:textId="3E989B5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Pertumbuhan industri teknologi informasi, khususnya di Jakarta, semakin pesat dengan munculnya perusahaan-perusahaan teknologi yang terus berkembang. PT</w:t>
      </w:r>
      <w:r w:rsidR="00F30814">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Rackh Lintas Asia sebagai salah satu pemain utama dalam industri ini, terus menghadapi tantangan untuk menjaga dan meningkatkan kualitas layanan teknologinya. Dalam upaya tersebut, rekrutmen </w:t>
      </w:r>
      <w:r w:rsidRPr="00F30814">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menjadi kunci strategis untuk memastikan bahwa perusahaan memiliki tim yang terampil dan berkualitas.</w:t>
      </w:r>
    </w:p>
    <w:p w14:paraId="3E54016F" w14:textId="4FD0990F"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Kompleksitas rekrutmen system engineer membuat penggunaan Sistem Pendukung Keputusan (SPK) semakin relevan. Penelitian ini bertujuan untuk menerapkan metode ARAS dalam konteks rekrutmen </w:t>
      </w:r>
      <w:r w:rsidRPr="00762041">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di PT Rackh Lintas Asia cabang Jakarta untuk meningkatkan efisiensi dan efektivitas dalam memilih kandidat terbaik.</w:t>
      </w:r>
    </w:p>
    <w:p w14:paraId="7F57C671" w14:textId="47AC640D"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Sistem Pendukung Keputusan (SPK) adalah suatu sistem yang dapat membantu pengambil keputusan (decision maker) dalam pengambilan keputusan sehingga menghasilkan alternatif terbaik. SPK merupakan bagian tak terpisahkan dari totalitas sistem organisasi secara keseluruhan. Suatu sistem organisasi mencakup sistem fisik, sistem keputusan dan sistem informasi [2]. Ada banyak metode yang terdapat pada sistem pendukung keputusan, salah satunya adalah Metode ARAS.</w:t>
      </w:r>
    </w:p>
    <w:p w14:paraId="492A0F4C" w14:textId="53742B3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terinspirasi oleh kebutuhan untuk meningkatkan transparansi dalam proses rekrutmen. Dengan menerapkan metode ARAS, perusahaan dapat dengan jelas mengidentifikasi faktor-faktor yang paling penting dalam </w:t>
      </w:r>
      <w:r w:rsidRPr="003D3317">
        <w:rPr>
          <w:rFonts w:ascii="Times New Roman" w:hAnsi="Times New Roman" w:cs="Times New Roman"/>
          <w:sz w:val="24"/>
          <w:szCs w:val="24"/>
          <w:lang w:val="id-ID"/>
        </w:rPr>
        <w:lastRenderedPageBreak/>
        <w:t>pengambilan keputusan rekrutmen. Hal ini dapat memberikan pemahaman yang lebih baik kepada pihak terkait tentang mengapa seorang kandidat dipilih atau ditolak, mengurangi potensi ketidakpastian dan meningkatkan akseptabilitas keputusan.</w:t>
      </w:r>
    </w:p>
    <w:p w14:paraId="496F1D8B" w14:textId="550E1B4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Metode ARAS (</w:t>
      </w:r>
      <w:r w:rsidRPr="00C30803">
        <w:rPr>
          <w:rFonts w:ascii="Times New Roman" w:hAnsi="Times New Roman" w:cs="Times New Roman"/>
          <w:i/>
          <w:iCs/>
          <w:sz w:val="24"/>
          <w:szCs w:val="24"/>
          <w:lang w:val="id-ID"/>
        </w:rPr>
        <w:t>Additive Ratio Assessment</w:t>
      </w:r>
      <w:r w:rsidRPr="003D3317">
        <w:rPr>
          <w:rFonts w:ascii="Times New Roman" w:hAnsi="Times New Roman" w:cs="Times New Roman"/>
          <w:sz w:val="24"/>
          <w:szCs w:val="24"/>
          <w:lang w:val="id-ID"/>
        </w:rPr>
        <w:t xml:space="preserve">) merupakan salah satu metode SPK yang dapat digunakan untuk menyelesaikan permasalahan multi-kriteria, seperti rekrutmen </w:t>
      </w:r>
      <w:r w:rsidR="00A236DF">
        <w:rPr>
          <w:rFonts w:ascii="Times New Roman" w:hAnsi="Times New Roman" w:cs="Times New Roman"/>
          <w:i/>
          <w:iCs/>
          <w:sz w:val="24"/>
          <w:szCs w:val="24"/>
          <w:lang w:val="id-ID"/>
        </w:rPr>
        <w:t>s</w:t>
      </w:r>
      <w:r w:rsidRPr="00C30803">
        <w:rPr>
          <w:rFonts w:ascii="Times New Roman" w:hAnsi="Times New Roman" w:cs="Times New Roman"/>
          <w:i/>
          <w:iCs/>
          <w:sz w:val="24"/>
          <w:szCs w:val="24"/>
          <w:lang w:val="id-ID"/>
        </w:rPr>
        <w:t>ystem</w:t>
      </w:r>
      <w:r w:rsidR="00A55A89">
        <w:rPr>
          <w:rFonts w:ascii="Times New Roman" w:hAnsi="Times New Roman" w:cs="Times New Roman"/>
          <w:i/>
          <w:iCs/>
          <w:sz w:val="24"/>
          <w:szCs w:val="24"/>
          <w:lang w:val="id-ID"/>
        </w:rPr>
        <w:t xml:space="preserve"> e</w:t>
      </w:r>
      <w:r w:rsidRPr="00C30803">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w:t>
      </w:r>
    </w:p>
    <w:p w14:paraId="7729C66C" w14:textId="5EEEF74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bertujuan untuk mengembangkan SPK rekrutmen </w:t>
      </w:r>
      <w:r w:rsidR="007D4A4C">
        <w:rPr>
          <w:rFonts w:ascii="Times New Roman" w:hAnsi="Times New Roman" w:cs="Times New Roman"/>
          <w:sz w:val="24"/>
          <w:szCs w:val="24"/>
          <w:lang w:val="id-ID"/>
        </w:rPr>
        <w:t>s</w:t>
      </w:r>
      <w:r w:rsidRPr="007D4A4C">
        <w:rPr>
          <w:rFonts w:ascii="Times New Roman" w:hAnsi="Times New Roman" w:cs="Times New Roman"/>
          <w:i/>
          <w:iCs/>
          <w:sz w:val="24"/>
          <w:szCs w:val="24"/>
          <w:lang w:val="id-ID"/>
        </w:rPr>
        <w:t xml:space="preserve">ystem </w:t>
      </w:r>
      <w:r w:rsidR="007D4A4C">
        <w:rPr>
          <w:rFonts w:ascii="Times New Roman" w:hAnsi="Times New Roman" w:cs="Times New Roman"/>
          <w:i/>
          <w:iCs/>
          <w:sz w:val="24"/>
          <w:szCs w:val="24"/>
          <w:lang w:val="id-ID"/>
        </w:rPr>
        <w:t>e</w:t>
      </w:r>
      <w:r w:rsidRPr="007D4A4C">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 xml:space="preserve"> di PT Rackh Lintas Asia Cabang Jakarta dengan menggunakan metode ARAS. Diharapkan SPK ini dapat menjadi solusi dalam proses rekrutmen system engineer dan membantu perusahaan dalam meningkatkan efisiensi dan efektivitas dalam memilih kandidat terbaik.</w:t>
      </w:r>
      <w:r w:rsidR="007D4A4C">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Oleh karena itu, penelitian ini diangkat dengan judul: </w:t>
      </w:r>
      <w:r w:rsidRPr="001E4B99">
        <w:rPr>
          <w:rFonts w:ascii="Times New Roman" w:hAnsi="Times New Roman" w:cs="Times New Roman"/>
          <w:b/>
          <w:bCs/>
          <w:sz w:val="24"/>
          <w:szCs w:val="24"/>
          <w:lang w:val="id-ID"/>
        </w:rPr>
        <w:t xml:space="preserve">“Sistem Pendukung Keputusan Dalam Rekrutmen </w:t>
      </w:r>
      <w:r w:rsidRPr="007D4A4C">
        <w:rPr>
          <w:rFonts w:ascii="Times New Roman" w:hAnsi="Times New Roman" w:cs="Times New Roman"/>
          <w:b/>
          <w:bCs/>
          <w:i/>
          <w:iCs/>
          <w:sz w:val="24"/>
          <w:szCs w:val="24"/>
          <w:lang w:val="id-ID"/>
        </w:rPr>
        <w:t>System Engineer</w:t>
      </w:r>
      <w:r w:rsidRPr="001E4B99">
        <w:rPr>
          <w:rFonts w:ascii="Times New Roman" w:hAnsi="Times New Roman" w:cs="Times New Roman"/>
          <w:b/>
          <w:bCs/>
          <w:sz w:val="24"/>
          <w:szCs w:val="24"/>
          <w:lang w:val="id-ID"/>
        </w:rPr>
        <w:t xml:space="preserve"> PT Rackh Lintas </w:t>
      </w:r>
      <w:r w:rsidR="00542F60">
        <w:rPr>
          <w:rFonts w:ascii="Times New Roman" w:hAnsi="Times New Roman" w:cs="Times New Roman"/>
          <w:b/>
          <w:bCs/>
          <w:sz w:val="24"/>
          <w:szCs w:val="24"/>
          <w:lang w:val="id-ID"/>
        </w:rPr>
        <w:t xml:space="preserve">Asia Engineer </w:t>
      </w:r>
      <w:r w:rsidRPr="001E4B99">
        <w:rPr>
          <w:rFonts w:ascii="Times New Roman" w:hAnsi="Times New Roman" w:cs="Times New Roman"/>
          <w:b/>
          <w:bCs/>
          <w:sz w:val="24"/>
          <w:szCs w:val="24"/>
          <w:lang w:val="id-ID"/>
        </w:rPr>
        <w:t xml:space="preserve">Cabang Jakarta Dengan Pendekatan </w:t>
      </w:r>
      <w:r w:rsidRPr="00542F60">
        <w:rPr>
          <w:rFonts w:ascii="Times New Roman" w:hAnsi="Times New Roman" w:cs="Times New Roman"/>
          <w:b/>
          <w:bCs/>
          <w:sz w:val="24"/>
          <w:szCs w:val="24"/>
          <w:lang w:val="id-ID"/>
        </w:rPr>
        <w:t>Metode</w:t>
      </w:r>
      <w:r w:rsidRPr="007D4A4C">
        <w:rPr>
          <w:rFonts w:ascii="Times New Roman" w:hAnsi="Times New Roman" w:cs="Times New Roman"/>
          <w:b/>
          <w:bCs/>
          <w:i/>
          <w:iCs/>
          <w:sz w:val="24"/>
          <w:szCs w:val="24"/>
          <w:lang w:val="id-ID"/>
        </w:rPr>
        <w:t xml:space="preserve"> Additive </w:t>
      </w:r>
      <w:r w:rsidRPr="00542F60">
        <w:rPr>
          <w:rFonts w:ascii="Times New Roman" w:hAnsi="Times New Roman" w:cs="Times New Roman"/>
          <w:b/>
          <w:bCs/>
          <w:i/>
          <w:iCs/>
          <w:sz w:val="24"/>
          <w:szCs w:val="24"/>
          <w:lang w:val="id-ID"/>
        </w:rPr>
        <w:t>Ratio</w:t>
      </w:r>
      <w:r w:rsidRPr="007D4A4C">
        <w:rPr>
          <w:rFonts w:ascii="Times New Roman" w:hAnsi="Times New Roman" w:cs="Times New Roman"/>
          <w:b/>
          <w:bCs/>
          <w:i/>
          <w:iCs/>
          <w:sz w:val="24"/>
          <w:szCs w:val="24"/>
          <w:lang w:val="id-ID"/>
        </w:rPr>
        <w:t xml:space="preserve"> Assesment</w:t>
      </w:r>
      <w:r w:rsidRPr="001E4B99">
        <w:rPr>
          <w:rFonts w:ascii="Times New Roman" w:hAnsi="Times New Roman" w:cs="Times New Roman"/>
          <w:b/>
          <w:bCs/>
          <w:sz w:val="24"/>
          <w:szCs w:val="24"/>
          <w:lang w:val="id-ID"/>
        </w:rPr>
        <w:t xml:space="preserve"> (ARAS)”.</w:t>
      </w:r>
    </w:p>
    <w:p w14:paraId="63F23730"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27004F2"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D1FC2D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391196A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FC00415"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2D150D8B"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5DA877E"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5C1D923B" w14:textId="77777777" w:rsidR="0071515A" w:rsidRDefault="0071515A" w:rsidP="0071515A">
      <w:pPr>
        <w:pStyle w:val="ListParagraph"/>
        <w:spacing w:line="480" w:lineRule="auto"/>
        <w:ind w:left="0" w:firstLine="720"/>
        <w:jc w:val="both"/>
        <w:rPr>
          <w:rFonts w:ascii="Times New Roman" w:hAnsi="Times New Roman" w:cs="Times New Roman"/>
          <w:sz w:val="24"/>
          <w:szCs w:val="24"/>
        </w:rPr>
      </w:pP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pPr>
        <w:pStyle w:val="ListParagraph"/>
        <w:numPr>
          <w:ilvl w:val="0"/>
          <w:numId w:val="2"/>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202A53F2" w14:textId="77777777" w:rsidR="006A41FA" w:rsidRDefault="006A41FA"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pPr>
        <w:pStyle w:val="ListParagraph"/>
        <w:numPr>
          <w:ilvl w:val="0"/>
          <w:numId w:val="3"/>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pPr>
        <w:pStyle w:val="ListParagraph"/>
        <w:numPr>
          <w:ilvl w:val="0"/>
          <w:numId w:val="3"/>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pPr>
        <w:pStyle w:val="ListParagraph"/>
        <w:numPr>
          <w:ilvl w:val="0"/>
          <w:numId w:val="3"/>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7828F226"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56F1779C"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2A7F06F1"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72433D79"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711A22E2"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5F49240B"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4351DEA5"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6E501FED" w:rsidR="00CF682F"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E10C35" w:rsidRPr="00E10C35">
        <w:rPr>
          <w:rFonts w:ascii="Times New Roman" w:hAnsi="Times New Roman" w:cs="Times New Roman"/>
          <w:sz w:val="24"/>
          <w:szCs w:val="24"/>
        </w:rPr>
        <w:t>.</w:t>
      </w:r>
    </w:p>
    <w:p w14:paraId="0AF90ABB" w14:textId="5F8C43E6" w:rsidR="008519F0"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merancang aplikasi yang menerapkan metode ARAS yang dapat digunakan dalam rekrutmen </w:t>
      </w:r>
      <w:r w:rsidRPr="00707B09">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BB5BE8" w:rsidRPr="00BB5BE8">
        <w:rPr>
          <w:rFonts w:ascii="Times New Roman" w:hAnsi="Times New Roman" w:cs="Times New Roman"/>
          <w:sz w:val="24"/>
          <w:szCs w:val="24"/>
        </w:rPr>
        <w:t>.</w:t>
      </w:r>
    </w:p>
    <w:p w14:paraId="7F271F91" w14:textId="1B7C7D18" w:rsidR="00AB5A1D" w:rsidRDefault="00C14ECD">
      <w:pPr>
        <w:pStyle w:val="ListParagraph"/>
        <w:numPr>
          <w:ilvl w:val="0"/>
          <w:numId w:val="4"/>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790EB8AC" w14:textId="77777777" w:rsidR="00445F23" w:rsidRPr="00445F23" w:rsidRDefault="00445F23" w:rsidP="00610C8C">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15017446" w14:textId="77777777" w:rsidR="009B73BE" w:rsidRPr="00AB5A1D" w:rsidRDefault="00476334">
      <w:pPr>
        <w:pStyle w:val="ListParagraph"/>
        <w:numPr>
          <w:ilvl w:val="0"/>
          <w:numId w:val="5"/>
        </w:numPr>
        <w:spacing w:after="0" w:line="480" w:lineRule="auto"/>
        <w:ind w:left="426" w:hanging="426"/>
        <w:jc w:val="both"/>
        <w:rPr>
          <w:rFonts w:ascii="Times New Roman" w:hAnsi="Times New Roman" w:cs="Times New Roman"/>
          <w:kern w:val="0"/>
          <w:sz w:val="24"/>
          <w:szCs w:val="24"/>
          <w14:ligatures w14:val="none"/>
        </w:r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28C59B1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757676B6"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8739B4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D85043B" w14:textId="38CCFBB5" w:rsidR="00AB5A1D" w:rsidRPr="00AB5A1D" w:rsidRDefault="00AB5A1D" w:rsidP="00AB5A1D">
      <w:pPr>
        <w:spacing w:after="0" w:line="480" w:lineRule="auto"/>
        <w:jc w:val="both"/>
        <w:rPr>
          <w:rFonts w:ascii="Times New Roman" w:hAnsi="Times New Roman" w:cs="Times New Roman"/>
          <w:kern w:val="0"/>
          <w:sz w:val="24"/>
          <w:szCs w:val="24"/>
          <w14:ligatures w14:val="none"/>
        </w:rPr>
        <w:sectPr w:rsidR="00AB5A1D" w:rsidRPr="00AB5A1D"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3D4FC93E"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1C66EC47"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w:t>
      </w:r>
      <w:r w:rsidRPr="00231D2E">
        <w:rPr>
          <w:rFonts w:ascii="Times New Roman" w:hAnsi="Times New Roman" w:cs="Times New Roman"/>
          <w:sz w:val="24"/>
          <w:szCs w:val="24"/>
        </w:rPr>
        <w:lastRenderedPageBreak/>
        <w:t>sehingga dari produksi yang dihasilkan dapat disimpulkan bahwa sistem ini merupakan suatu sistem yang berbasis komputer yang ditujukan untuk membantu 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w:t>
      </w:r>
      <w:r w:rsidRPr="00231D2E">
        <w:rPr>
          <w:rFonts w:ascii="Times New Roman" w:hAnsi="Times New Roman" w:cs="Times New Roman"/>
          <w:sz w:val="24"/>
          <w:szCs w:val="24"/>
        </w:rPr>
        <w:lastRenderedPageBreak/>
        <w:t>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pPr>
        <w:numPr>
          <w:ilvl w:val="0"/>
          <w:numId w:val="6"/>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Peningkatan produktivitas. Konstruksi suatu tim pengambil keputusan, terutama yang terdiri dari para ahli, dapat menimbulkan biaya yang signifikan. Solusi terkomputerisasi dapat meminimalkan ukuran tim dan memfasilitasi </w:t>
      </w:r>
      <w:r w:rsidRPr="00231D2E">
        <w:rPr>
          <w:rFonts w:ascii="Times New Roman" w:hAnsi="Times New Roman" w:cs="Times New Roman"/>
          <w:sz w:val="24"/>
          <w:szCs w:val="24"/>
        </w:rPr>
        <w:lastRenderedPageBreak/>
        <w:t>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Dukungan kualitas. Komputer Dapat meningkatkan mutu keputusan yang dihasilkan. Sebagai contoh, semakin besar akses terhadap data, semakin banyak alternatif yang dapat dievaluasi.</w:t>
      </w:r>
    </w:p>
    <w:p w14:paraId="0D1D8034"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1AF0B1A8"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w:t>
      </w:r>
      <w:r w:rsidR="00943100">
        <w:rPr>
          <w:rFonts w:ascii="Times New Roman" w:hAnsi="Times New Roman" w:cs="Times New Roman"/>
          <w:b/>
          <w:bCs/>
          <w:sz w:val="24"/>
          <w:szCs w:val="24"/>
        </w:rPr>
        <w:t xml:space="preserve"> </w:t>
      </w:r>
      <w:r w:rsidRPr="00231D2E">
        <w:rPr>
          <w:rFonts w:ascii="Times New Roman" w:hAnsi="Times New Roman" w:cs="Times New Roman"/>
          <w:b/>
          <w:bCs/>
          <w:sz w:val="24"/>
          <w:szCs w:val="24"/>
        </w:rPr>
        <w:t>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FB242F">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Hasil. </w:t>
      </w:r>
    </w:p>
    <w:p w14:paraId="799852CA" w14:textId="18BD227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004E469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 xml:space="preserve">keputusan yang dalam </w:t>
      </w:r>
      <w:r w:rsidRPr="008F79E3">
        <w:rPr>
          <w:rFonts w:asciiTheme="majorBidi" w:hAnsiTheme="majorBidi" w:cstheme="majorBidi"/>
          <w:sz w:val="24"/>
          <w:szCs w:val="24"/>
        </w:rPr>
        <w:lastRenderedPageBreak/>
        <w:t>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2FF6AEE6"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4979BA89"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r w:rsidR="00C254E9" w:rsidRPr="00EA0789">
        <w:rPr>
          <w:rFonts w:ascii="Times New Roman" w:eastAsiaTheme="minorEastAsia" w:hAnsi="Times New Roman" w:cs="Times New Roman"/>
          <w:sz w:val="24"/>
          <w:szCs w:val="24"/>
        </w:rPr>
        <w:t>( i=0,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pPr>
        <w:pStyle w:val="ListParagraph"/>
        <w:numPr>
          <w:ilvl w:val="0"/>
          <w:numId w:val="1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pPr>
        <w:pStyle w:val="ListParagraph"/>
        <w:numPr>
          <w:ilvl w:val="0"/>
          <w:numId w:val="10"/>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1 :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2 :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1,2,.,</w:t>
      </w:r>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w:t>
      </w:r>
      <w:r w:rsidRPr="007E52A8">
        <w:rPr>
          <w:rFonts w:asciiTheme="majorBidi" w:hAnsiTheme="majorBidi" w:cstheme="majorBidi"/>
          <w:sz w:val="24"/>
          <w:szCs w:val="24"/>
        </w:rPr>
        <w:lastRenderedPageBreak/>
        <w:t xml:space="preserve">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40pt" o:ole="">
                  <v:imagedata r:id="rId14" o:title=""/>
                </v:shape>
                <o:OLEObject Type="Embed" ProgID="Visio.Drawing.15" ShapeID="_x0000_i1025" DrawAspect="Content" ObjectID="_1781637401" r:id="rId15"/>
              </w:object>
            </w:r>
          </w:p>
        </w:tc>
        <w:tc>
          <w:tcPr>
            <w:tcW w:w="2970" w:type="dxa"/>
            <w:vAlign w:val="center"/>
          </w:tcPr>
          <w:p w14:paraId="5FA2DA45" w14:textId="797DC9F8" w:rsidR="005D4555" w:rsidRDefault="005D4555" w:rsidP="00F24DED">
            <w:pPr>
              <w:pStyle w:val="NoSpacing"/>
              <w:tabs>
                <w:tab w:val="left" w:pos="720"/>
              </w:tabs>
              <w:jc w:val="both"/>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5pt;height:46pt" o:ole="">
                  <v:imagedata r:id="rId17" o:title=""/>
                </v:shape>
                <o:OLEObject Type="Embed" ProgID="Visio.Drawing.15" ShapeID="_x0000_i1026" DrawAspect="Content" ObjectID="_1781637402" r:id="rId18"/>
              </w:object>
            </w:r>
          </w:p>
        </w:tc>
        <w:tc>
          <w:tcPr>
            <w:tcW w:w="2970" w:type="dxa"/>
            <w:vAlign w:val="center"/>
          </w:tcPr>
          <w:p w14:paraId="08E3D506" w14:textId="63CB1B59"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5pt;height:32pt" o:ole="">
                  <v:imagedata r:id="rId19" o:title=""/>
                </v:shape>
                <o:OLEObject Type="Embed" ProgID="Visio.Drawing.15" ShapeID="_x0000_i1027" DrawAspect="Content" ObjectID="_1781637403" r:id="rId20"/>
              </w:object>
            </w:r>
          </w:p>
        </w:tc>
        <w:tc>
          <w:tcPr>
            <w:tcW w:w="2970" w:type="dxa"/>
            <w:vAlign w:val="center"/>
          </w:tcPr>
          <w:p w14:paraId="716EBEB7" w14:textId="6A05C86A"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lastRenderedPageBreak/>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5pt;height:27pt" o:ole="">
                  <v:imagedata r:id="rId21" o:title=""/>
                </v:shape>
                <o:OLEObject Type="Embed" ProgID="Visio.Drawing.15" ShapeID="_x0000_i1028" DrawAspect="Content" ObjectID="_1781637404" r:id="rId22"/>
              </w:object>
            </w:r>
          </w:p>
        </w:tc>
        <w:tc>
          <w:tcPr>
            <w:tcW w:w="2970" w:type="dxa"/>
            <w:vAlign w:val="center"/>
          </w:tcPr>
          <w:p w14:paraId="033B2455" w14:textId="0BFEB807"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3" o:title=""/>
                </v:shape>
                <o:OLEObject Type="Embed" ProgID="Visio.Drawing.15" ShapeID="_x0000_i1029" DrawAspect="Content" ObjectID="_1781637405"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lastRenderedPageBreak/>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5pt;height:36.5pt" o:ole="">
                  <v:imagedata r:id="rId25" o:title=""/>
                </v:shape>
                <o:OLEObject Type="Embed" ProgID="Visio.Drawing.15" ShapeID="_x0000_i1030" DrawAspect="Content" ObjectID="_1781637406"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F24DED">
            <w:pPr>
              <w:pStyle w:val="ListParagraph"/>
              <w:tabs>
                <w:tab w:val="left" w:pos="851"/>
              </w:tabs>
              <w:spacing w:after="0" w:line="240" w:lineRule="auto"/>
              <w:ind w:left="0"/>
              <w:jc w:val="both"/>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5pt;height:47.5pt" o:ole="">
                  <v:imagedata r:id="rId27" o:title=""/>
                </v:shape>
                <o:OLEObject Type="Embed" ProgID="Visio.Drawing.15" ShapeID="_x0000_i1031" DrawAspect="Content" ObjectID="_1781637407"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8pt;height:52pt" o:ole="">
                  <v:imagedata r:id="rId29" o:title=""/>
                </v:shape>
                <o:OLEObject Type="Embed" ProgID="Visio.Drawing.15" ShapeID="_x0000_i1032" DrawAspect="Content" ObjectID="_1781637408"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F24DED">
        <w:trPr>
          <w:trHeight w:val="1248"/>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F24DED">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tcPr>
          <w:p w14:paraId="28D9E8AF"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F24DED">
            <w:pPr>
              <w:pStyle w:val="ListParagraph"/>
              <w:tabs>
                <w:tab w:val="left" w:pos="851"/>
              </w:tabs>
              <w:spacing w:after="0" w:line="480" w:lineRule="auto"/>
              <w:ind w:left="0"/>
              <w:jc w:val="both"/>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lastRenderedPageBreak/>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lastRenderedPageBreak/>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pPr>
        <w:pStyle w:val="ListParagraph"/>
        <w:numPr>
          <w:ilvl w:val="2"/>
          <w:numId w:val="12"/>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w:t>
      </w:r>
      <w:r w:rsidRPr="007E52A8">
        <w:rPr>
          <w:rFonts w:asciiTheme="majorBidi" w:hAnsiTheme="majorBidi" w:cstheme="majorBidi"/>
          <w:noProof/>
          <w:sz w:val="24"/>
          <w:szCs w:val="24"/>
        </w:rPr>
        <w:lastRenderedPageBreak/>
        <w:t xml:space="preserve">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lastRenderedPageBreak/>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pPr>
        <w:pStyle w:val="ListParagraph"/>
        <w:numPr>
          <w:ilvl w:val="2"/>
          <w:numId w:val="12"/>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lastRenderedPageBreak/>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w:t>
      </w:r>
      <w:r>
        <w:rPr>
          <w:rFonts w:ascii="Times New Roman" w:hAnsi="Times New Roman" w:cs="Times New Roman"/>
          <w:sz w:val="24"/>
          <w:szCs w:val="24"/>
        </w:rPr>
        <w:lastRenderedPageBreak/>
        <w:t xml:space="preserve">sistem manajemen basis data yang memiliki sifat relasional. Ini berarti bahwa data 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5911311D">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pPr>
        <w:pStyle w:val="ListParagraph"/>
        <w:numPr>
          <w:ilvl w:val="2"/>
          <w:numId w:val="1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w:t>
      </w:r>
      <w:r>
        <w:rPr>
          <w:rFonts w:asciiTheme="majorBidi" w:hAnsiTheme="majorBidi" w:cstheme="majorBidi"/>
          <w:color w:val="000000"/>
          <w:sz w:val="24"/>
          <w:szCs w:val="24"/>
          <w:lang w:val="en-US"/>
        </w:rPr>
        <w:lastRenderedPageBreak/>
        <w:t xml:space="preserve">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pPr>
        <w:pStyle w:val="ListParagraph"/>
        <w:numPr>
          <w:ilvl w:val="1"/>
          <w:numId w:val="1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pPr>
        <w:pStyle w:val="Normal1"/>
        <w:numPr>
          <w:ilvl w:val="0"/>
          <w:numId w:val="15"/>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pPr>
        <w:pStyle w:val="Normal1"/>
        <w:numPr>
          <w:ilvl w:val="0"/>
          <w:numId w:val="15"/>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w:t>
      </w:r>
      <w:r w:rsidRPr="00BE73E7">
        <w:rPr>
          <w:rFonts w:ascii="Times New Roman" w:eastAsia="Times New Roman" w:hAnsi="Times New Roman" w:cs="Times New Roman"/>
          <w:color w:val="000000"/>
          <w:kern w:val="0"/>
          <w:sz w:val="24"/>
          <w:szCs w:val="24"/>
          <w:lang w:val="en-US"/>
          <w14:ligatures w14:val="none"/>
        </w:rPr>
        <w:lastRenderedPageBreak/>
        <w:t xml:space="preserve">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pPr>
        <w:pStyle w:val="ListParagraph"/>
        <w:numPr>
          <w:ilvl w:val="1"/>
          <w:numId w:val="1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p w14:paraId="433A6541" w14:textId="77777777" w:rsidR="00EC11AF" w:rsidRDefault="00EC11AF"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20E6ECD1" w:rsidR="008A7087" w:rsidRPr="00B77871" w:rsidRDefault="000139C6"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Pembentukan </w:t>
                  </w:r>
                  <w:r w:rsidR="008A7087" w:rsidRPr="00B77871">
                    <w:rPr>
                      <w:rFonts w:ascii="Times New Roman" w:eastAsia="Times New Roman" w:hAnsi="Times New Roman" w:cs="Times New Roman"/>
                      <w:color w:val="000000"/>
                      <w:kern w:val="0"/>
                      <w:sz w:val="24"/>
                      <w:szCs w:val="24"/>
                      <w:lang w:val="en-US"/>
                      <w14:ligatures w14:val="none"/>
                    </w:rPr>
                    <w:t>Matriks</w:t>
                  </w:r>
                  <w:r w:rsidR="005D14F3">
                    <w:rPr>
                      <w:rFonts w:ascii="Times New Roman" w:eastAsia="Times New Roman" w:hAnsi="Times New Roman" w:cs="Times New Roman"/>
                      <w:color w:val="000000"/>
                      <w:kern w:val="0"/>
                      <w:sz w:val="24"/>
                      <w:szCs w:val="24"/>
                      <w:lang w:val="en-US"/>
                      <w14:ligatures w14:val="none"/>
                    </w:rPr>
                    <w:t xml:space="preserve"> Keputusan</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5307980E" w:rsidR="000139C6" w:rsidRPr="000263CD" w:rsidRDefault="000139C6" w:rsidP="000139C6">
                  <w:pPr>
                    <w:pStyle w:val="ListParagraph"/>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 xml:space="preserve">Menentukan Nilai Optimal Kriteria </w:t>
                  </w:r>
                  <w:r w:rsidR="008A7087" w:rsidRPr="00B77871">
                    <w:rPr>
                      <w:rFonts w:ascii="Times New Roman" w:eastAsia="Times New Roman" w:hAnsi="Times New Roman" w:cs="Times New Roman"/>
                      <w:color w:val="000000"/>
                      <w:kern w:val="0"/>
                      <w:sz w:val="24"/>
                      <w:szCs w:val="24"/>
                      <w:lang w:val="en-US"/>
                      <w14:ligatures w14:val="none"/>
                    </w:rPr>
                    <w:br/>
                  </w:r>
                </w:p>
                <w:p w14:paraId="14AE83E1" w14:textId="125548B9" w:rsidR="008A7087" w:rsidRPr="000263CD" w:rsidRDefault="008A7087"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1FE4D7DF"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Normalisasi</w:t>
                  </w:r>
                  <w:r w:rsidR="00EB4644">
                    <w:rPr>
                      <w:rFonts w:ascii="Times New Roman" w:eastAsia="Times New Roman" w:hAnsi="Times New Roman" w:cs="Times New Roman"/>
                      <w:color w:val="000000"/>
                      <w:kern w:val="0"/>
                      <w:sz w:val="24"/>
                      <w:szCs w:val="24"/>
                      <w:lang w:val="en-US"/>
                      <w14:ligatures w14:val="none"/>
                    </w:rPr>
                    <w:t xml:space="preserve"> Matriks</w:t>
                  </w:r>
                  <w:r w:rsidR="000139C6">
                    <w:rPr>
                      <w:rFonts w:ascii="Times New Roman" w:eastAsia="Times New Roman" w:hAnsi="Times New Roman" w:cs="Times New Roman"/>
                      <w:color w:val="000000"/>
                      <w:kern w:val="0"/>
                      <w:sz w:val="24"/>
                      <w:szCs w:val="24"/>
                      <w:lang w:val="en-US"/>
                      <w14:ligatures w14:val="none"/>
                    </w:rPr>
                    <w:t xml:space="preserve"> Semua Kriteria</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EB4644">
              <w:trPr>
                <w:jc w:val="center"/>
              </w:trPr>
              <w:tc>
                <w:tcPr>
                  <w:tcW w:w="6701" w:type="dxa"/>
                  <w:vAlign w:val="center"/>
                </w:tcPr>
                <w:p w14:paraId="14845FDD" w14:textId="78D79E46" w:rsidR="008A7087" w:rsidRPr="000263CD" w:rsidRDefault="008A7087" w:rsidP="00EB4644">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hAnsi="Times New Roman" w:cs="Times New Roman"/>
                      <w:sz w:val="24"/>
                      <w:szCs w:val="24"/>
                      <w:lang w:val="en-US"/>
                    </w:rPr>
                    <w:t xml:space="preserve">Menentukan </w:t>
                  </w:r>
                  <w:r w:rsidR="00EB4644">
                    <w:rPr>
                      <w:rFonts w:ascii="Times New Roman" w:hAnsi="Times New Roman" w:cs="Times New Roman"/>
                      <w:sz w:val="24"/>
                      <w:szCs w:val="24"/>
                      <w:lang w:val="en-US"/>
                    </w:rPr>
                    <w:t>Pembobotan Pada Matriks Setelah Normalisasi</w:t>
                  </w:r>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3777B3">
              <w:trPr>
                <w:trHeight w:val="276"/>
                <w:jc w:val="center"/>
              </w:trPr>
              <w:tc>
                <w:tcPr>
                  <w:tcW w:w="6701" w:type="dxa"/>
                </w:tcPr>
                <w:p w14:paraId="0FB341FA" w14:textId="40961C7A" w:rsidR="008A7087" w:rsidRPr="000263CD" w:rsidRDefault="00976FFA"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Menentukan Nilai Fungsi Optimalisasi (</w:t>
                  </w:r>
                  <w:r w:rsidRPr="00976FFA">
                    <w:rPr>
                      <w:rFonts w:ascii="Times New Roman" w:eastAsia="Times New Roman" w:hAnsi="Times New Roman" w:cs="Times New Roman"/>
                      <w:i/>
                      <w:iCs/>
                      <w:color w:val="000000"/>
                      <w:kern w:val="0"/>
                      <w:sz w:val="24"/>
                      <w:szCs w:val="24"/>
                      <w:lang w:val="en-US"/>
                      <w14:ligatures w14:val="none"/>
                    </w:rPr>
                    <w:t>Si</w:t>
                  </w:r>
                  <w:r>
                    <w:rPr>
                      <w:rFonts w:ascii="Times New Roman" w:eastAsia="Times New Roman" w:hAnsi="Times New Roman" w:cs="Times New Roman"/>
                      <w:color w:val="000000"/>
                      <w:kern w:val="0"/>
                      <w:sz w:val="24"/>
                      <w:szCs w:val="24"/>
                      <w:lang w:val="en-US"/>
                      <w14:ligatures w14:val="none"/>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w:t>
      </w:r>
      <w:r w:rsidRPr="003F38C6">
        <w:rPr>
          <w:rFonts w:ascii="Times New Roman" w:eastAsia="Times New Roman" w:hAnsi="Times New Roman" w:cs="Times New Roman"/>
          <w:color w:val="000000"/>
          <w:kern w:val="0"/>
          <w:sz w:val="24"/>
          <w:szCs w:val="24"/>
          <w:lang w:val="en-US"/>
          <w14:ligatures w14:val="none"/>
        </w:rPr>
        <w:lastRenderedPageBreak/>
        <w:t xml:space="preserve">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0C0672">
            <w:pPr>
              <w:spacing w:line="276"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lastRenderedPageBreak/>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pPr>
        <w:pStyle w:val="ListParagraph"/>
        <w:numPr>
          <w:ilvl w:val="0"/>
          <w:numId w:val="17"/>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pPr>
        <w:pStyle w:val="ListParagraph"/>
        <w:numPr>
          <w:ilvl w:val="0"/>
          <w:numId w:val="17"/>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lastRenderedPageBreak/>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pPr>
        <w:pStyle w:val="ListParagraph"/>
        <w:numPr>
          <w:ilvl w:val="0"/>
          <w:numId w:val="16"/>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lastRenderedPageBreak/>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1 :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2 :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pPr>
        <w:pStyle w:val="ListParagraph"/>
        <w:numPr>
          <w:ilvl w:val="0"/>
          <w:numId w:val="16"/>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 = [dij] m x n 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pPr>
        <w:pStyle w:val="ListParagraph"/>
        <w:numPr>
          <w:ilvl w:val="0"/>
          <w:numId w:val="16"/>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lastRenderedPageBreak/>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39"/>
          <w:footerReference w:type="first" r:id="rId40"/>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pPr>
        <w:pStyle w:val="ListParagraph"/>
        <w:numPr>
          <w:ilvl w:val="1"/>
          <w:numId w:val="4"/>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pPr>
        <w:pStyle w:val="ListParagraph"/>
        <w:numPr>
          <w:ilvl w:val="2"/>
          <w:numId w:val="4"/>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pPr>
              <w:pStyle w:val="ListParagraph"/>
              <w:numPr>
                <w:ilvl w:val="0"/>
                <w:numId w:val="19"/>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pPr>
              <w:numPr>
                <w:ilvl w:val="0"/>
                <w:numId w:val="19"/>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pPr>
              <w:pStyle w:val="ListParagraph"/>
              <w:numPr>
                <w:ilvl w:val="0"/>
                <w:numId w:val="19"/>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pPr>
              <w:pStyle w:val="ListParagraph"/>
              <w:numPr>
                <w:ilvl w:val="0"/>
                <w:numId w:val="20"/>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pPr>
              <w:pStyle w:val="ListParagraph"/>
              <w:numPr>
                <w:ilvl w:val="0"/>
                <w:numId w:val="20"/>
              </w:numPr>
              <w:spacing w:after="0" w:line="276"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pPr>
              <w:pStyle w:val="ListParagraph"/>
              <w:numPr>
                <w:ilvl w:val="0"/>
                <w:numId w:val="20"/>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pPr>
              <w:pStyle w:val="ListParagraph"/>
              <w:numPr>
                <w:ilvl w:val="0"/>
                <w:numId w:val="20"/>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pPr>
        <w:pStyle w:val="ListParagraph"/>
        <w:numPr>
          <w:ilvl w:val="3"/>
          <w:numId w:val="18"/>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pPr>
              <w:pStyle w:val="ListParagraph"/>
              <w:numPr>
                <w:ilvl w:val="3"/>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pPr>
              <w:pStyle w:val="ListParagraph"/>
              <w:numPr>
                <w:ilvl w:val="0"/>
                <w:numId w:val="21"/>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pPr>
              <w:pStyle w:val="ListParagraph"/>
              <w:numPr>
                <w:ilvl w:val="0"/>
                <w:numId w:val="21"/>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pPr>
              <w:pStyle w:val="ListParagraph"/>
              <w:numPr>
                <w:ilvl w:val="0"/>
                <w:numId w:val="21"/>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pPr>
              <w:pStyle w:val="ListParagraph"/>
              <w:numPr>
                <w:ilvl w:val="0"/>
                <w:numId w:val="21"/>
              </w:numPr>
              <w:spacing w:after="0" w:line="360" w:lineRule="auto"/>
              <w:ind w:left="313"/>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pPr>
              <w:pStyle w:val="ListParagraph"/>
              <w:numPr>
                <w:ilvl w:val="0"/>
                <w:numId w:val="21"/>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Pr="00284EFF">
              <w:rPr>
                <w:rFonts w:ascii="Times New Roman" w:hAnsi="Times New Roman"/>
                <w:sz w:val="24"/>
                <w:szCs w:val="24"/>
              </w:rPr>
              <w:t xml:space="preserve">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pPr>
        <w:pStyle w:val="ListParagraph"/>
        <w:numPr>
          <w:ilvl w:val="3"/>
          <w:numId w:val="18"/>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pPr>
              <w:pStyle w:val="ListParagraph"/>
              <w:numPr>
                <w:ilvl w:val="0"/>
                <w:numId w:val="22"/>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pPr>
        <w:pStyle w:val="ListParagraph"/>
        <w:numPr>
          <w:ilvl w:val="3"/>
          <w:numId w:val="18"/>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pPr>
              <w:pStyle w:val="ListParagraph"/>
              <w:numPr>
                <w:ilvl w:val="0"/>
                <w:numId w:val="24"/>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pPr>
              <w:pStyle w:val="ListParagraph"/>
              <w:numPr>
                <w:ilvl w:val="0"/>
                <w:numId w:val="23"/>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pPr>
              <w:pStyle w:val="ListParagraph"/>
              <w:numPr>
                <w:ilvl w:val="0"/>
                <w:numId w:val="23"/>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pPr>
              <w:pStyle w:val="ListParagraph"/>
              <w:numPr>
                <w:ilvl w:val="0"/>
                <w:numId w:val="23"/>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lastRenderedPageBreak/>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pPr>
              <w:pStyle w:val="ListParagraph"/>
              <w:numPr>
                <w:ilvl w:val="3"/>
                <w:numId w:val="21"/>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pPr>
              <w:pStyle w:val="ListParagraph"/>
              <w:numPr>
                <w:ilvl w:val="3"/>
                <w:numId w:val="21"/>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pPr>
        <w:pStyle w:val="ListParagraph"/>
        <w:numPr>
          <w:ilvl w:val="3"/>
          <w:numId w:val="18"/>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pPr>
              <w:pStyle w:val="ListParagraph"/>
              <w:numPr>
                <w:ilvl w:val="6"/>
                <w:numId w:val="18"/>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pPr>
              <w:pStyle w:val="ListParagraph"/>
              <w:numPr>
                <w:ilvl w:val="0"/>
                <w:numId w:val="18"/>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7CF78ED" w14:textId="77777777" w:rsidR="007E09D8" w:rsidRDefault="007E09D8" w:rsidP="008218EC">
      <w:pPr>
        <w:spacing w:line="240" w:lineRule="auto"/>
        <w:rPr>
          <w:rFonts w:ascii="Times New Roman" w:hAnsi="Times New Roman" w:cs="Times New Roman"/>
          <w:b/>
          <w:bCs/>
          <w:sz w:val="28"/>
          <w:szCs w:val="28"/>
        </w:rPr>
      </w:pPr>
    </w:p>
    <w:p w14:paraId="10C70542" w14:textId="678B1FAB" w:rsidR="00C51DD1" w:rsidRPr="00256FB3" w:rsidRDefault="00C51DD1">
      <w:pPr>
        <w:pStyle w:val="ListParagraph"/>
        <w:numPr>
          <w:ilvl w:val="2"/>
          <w:numId w:val="4"/>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lastRenderedPageBreak/>
        <w:t xml:space="preserve">Gambaran </w:t>
      </w:r>
      <w:r w:rsidRPr="00256FB3">
        <w:rPr>
          <w:rFonts w:ascii="Times New Roman" w:hAnsi="Times New Roman" w:cs="Times New Roman"/>
          <w:b/>
          <w:bCs/>
          <w:i/>
          <w:iCs/>
          <w:sz w:val="24"/>
          <w:szCs w:val="24"/>
        </w:rPr>
        <w:t>Use Case Diagaram</w:t>
      </w:r>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8EC" w:rsidRPr="00256FB3">
        <w:rPr>
          <w:rFonts w:ascii="Times New Roman" w:hAnsi="Times New Roman" w:cs="Times New Roman"/>
          <w:sz w:val="24"/>
          <w:szCs w:val="24"/>
        </w:rPr>
        <w:t>Berikut ini adalah gambaran use case diagram dari rancangan skenarioyang dibuat: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lastRenderedPageBreak/>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pPr>
        <w:pStyle w:val="ListParagraph"/>
        <w:numPr>
          <w:ilvl w:val="1"/>
          <w:numId w:val="4"/>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pPr>
        <w:pStyle w:val="ListParagraph"/>
        <w:numPr>
          <w:ilvl w:val="2"/>
          <w:numId w:val="4"/>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pPr>
        <w:pStyle w:val="ListParagraph"/>
        <w:numPr>
          <w:ilvl w:val="2"/>
          <w:numId w:val="4"/>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64245869" w:rsidR="00A31D3B" w:rsidRPr="00DA71A4" w:rsidRDefault="00A31D3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09B0A75C">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4E060E35" w:rsidR="007F244B" w:rsidRPr="00DA71A4" w:rsidRDefault="007F244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1634FBE8">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6112" behindDoc="1" locked="0" layoutInCell="1" allowOverlap="1" wp14:anchorId="1615CCBD" wp14:editId="350B8689">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13080098">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sidRPr="00393B53">
        <w:rPr>
          <w:i/>
          <w:iCs/>
          <w:noProof/>
        </w:rPr>
        <w:drawing>
          <wp:anchor distT="0" distB="0" distL="114300" distR="114300" simplePos="0" relativeHeight="251868160" behindDoc="1" locked="0" layoutInCell="1" allowOverlap="1" wp14:anchorId="54B7A4B9" wp14:editId="7C242E0F">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16E8CD99">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6028C3B5">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3D0767E0">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60"/>
          <w:footerReference w:type="default" r:id="rId61"/>
          <w:headerReference w:type="first" r:id="rId62"/>
          <w:footerReference w:type="first" r:id="rId63"/>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485EDEA0"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w:t>
      </w:r>
      <w:r w:rsidR="002C1EA3">
        <w:rPr>
          <w:rFonts w:ascii="Times New Roman" w:hAnsi="Times New Roman" w:cs="Times New Roman"/>
          <w:sz w:val="24"/>
          <w:szCs w:val="24"/>
        </w:rPr>
        <w:t xml:space="preserve">Engineer </w:t>
      </w:r>
      <w:r w:rsidR="007A4528" w:rsidRPr="008653B0">
        <w:rPr>
          <w:rFonts w:ascii="Times New Roman" w:hAnsi="Times New Roman" w:cs="Times New Roman"/>
          <w:sz w:val="24"/>
          <w:szCs w:val="24"/>
        </w:rPr>
        <w:t>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75B1261B"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w:t>
      </w:r>
      <w:r w:rsidR="002C1EA3">
        <w:rPr>
          <w:rFonts w:ascii="Times New Roman" w:hAnsi="Times New Roman" w:cs="Times New Roman"/>
          <w:sz w:val="24"/>
          <w:szCs w:val="24"/>
        </w:rPr>
        <w:t xml:space="preserve">Engineer </w:t>
      </w:r>
      <w:r w:rsidR="008653B0" w:rsidRPr="008653B0">
        <w:rPr>
          <w:rFonts w:ascii="Times New Roman" w:hAnsi="Times New Roman" w:cs="Times New Roman"/>
          <w:sz w:val="24"/>
          <w:szCs w:val="24"/>
        </w:rPr>
        <w:t xml:space="preserve">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pPr>
        <w:pStyle w:val="ListParagraph"/>
        <w:numPr>
          <w:ilvl w:val="3"/>
          <w:numId w:val="18"/>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pPr>
        <w:pStyle w:val="ListParagraph"/>
        <w:numPr>
          <w:ilvl w:val="3"/>
          <w:numId w:val="18"/>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pPr>
        <w:pStyle w:val="ListParagraph"/>
        <w:numPr>
          <w:ilvl w:val="3"/>
          <w:numId w:val="18"/>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pPr>
        <w:pStyle w:val="ListParagraph"/>
        <w:numPr>
          <w:ilvl w:val="3"/>
          <w:numId w:val="18"/>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pPr>
        <w:pStyle w:val="ListParagraph"/>
        <w:numPr>
          <w:ilvl w:val="3"/>
          <w:numId w:val="18"/>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pPr>
        <w:pStyle w:val="ListParagraph"/>
        <w:numPr>
          <w:ilvl w:val="3"/>
          <w:numId w:val="18"/>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1DB4D2CB">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7759D917"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w:t>
      </w:r>
      <w:r w:rsidR="002C1EA3">
        <w:rPr>
          <w:rFonts w:ascii="Times New Roman" w:hAnsi="Times New Roman" w:cs="Times New Roman"/>
          <w:sz w:val="24"/>
          <w:szCs w:val="24"/>
        </w:rPr>
        <w:t xml:space="preserve">Engineer </w:t>
      </w:r>
      <w:r w:rsidR="00E55DD7">
        <w:rPr>
          <w:rFonts w:ascii="Times New Roman" w:hAnsi="Times New Roman" w:cs="Times New Roman"/>
          <w:sz w:val="24"/>
          <w:szCs w:val="24"/>
        </w:rPr>
        <w:t xml:space="preserve">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pPr>
        <w:pStyle w:val="ListParagraph"/>
        <w:numPr>
          <w:ilvl w:val="7"/>
          <w:numId w:val="18"/>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pPr>
        <w:pStyle w:val="ListParagraph"/>
        <w:numPr>
          <w:ilvl w:val="4"/>
          <w:numId w:val="20"/>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pPr>
        <w:pStyle w:val="ListParagraph"/>
        <w:numPr>
          <w:ilvl w:val="4"/>
          <w:numId w:val="20"/>
        </w:numPr>
        <w:spacing w:line="480" w:lineRule="auto"/>
        <w:ind w:left="851"/>
        <w:jc w:val="both"/>
        <w:rPr>
          <w:rFonts w:ascii="Times New Roman" w:hAnsi="Times New Roman" w:cs="Times New Roman"/>
          <w:sz w:val="24"/>
          <w:szCs w:val="24"/>
        </w:rPr>
        <w:sectPr w:rsidR="00794435" w:rsidRPr="00794435" w:rsidSect="00E476BC">
          <w:headerReference w:type="first" r:id="rId82"/>
          <w:footerReference w:type="first" r:id="rId83"/>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pPr>
        <w:pStyle w:val="ListParagraph"/>
        <w:numPr>
          <w:ilvl w:val="0"/>
          <w:numId w:val="25"/>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r w:rsidR="00577C8B" w:rsidRPr="00937B9A">
        <w:rPr>
          <w:rFonts w:ascii="Times New Roman" w:hAnsi="Times New Roman" w:cs="Times New Roman"/>
          <w:i/>
          <w:iCs/>
          <w:sz w:val="24"/>
          <w:szCs w:val="24"/>
        </w:rPr>
        <w:t>Troubleshoot</w:t>
      </w:r>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pPr>
        <w:pStyle w:val="ListParagraph"/>
        <w:numPr>
          <w:ilvl w:val="0"/>
          <w:numId w:val="25"/>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pPr>
        <w:pStyle w:val="ListParagraph"/>
        <w:numPr>
          <w:ilvl w:val="0"/>
          <w:numId w:val="25"/>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2ED7BE1B" w:rsidR="003B5E7D" w:rsidRP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84"/>
          <w:footerReference w:type="first" r:id="rId85"/>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86"/>
      <w:footerReference w:type="default" r:id="rId87"/>
      <w:footerReference w:type="first" r:id="rId88"/>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8E100" w14:textId="77777777" w:rsidR="00400D92" w:rsidRDefault="00400D92" w:rsidP="004C1B75">
      <w:pPr>
        <w:spacing w:after="0" w:line="240" w:lineRule="auto"/>
      </w:pPr>
      <w:r>
        <w:separator/>
      </w:r>
    </w:p>
  </w:endnote>
  <w:endnote w:type="continuationSeparator" w:id="0">
    <w:p w14:paraId="0CE3FE02" w14:textId="77777777" w:rsidR="00400D92" w:rsidRDefault="00400D92"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06BA0" w14:textId="2968B914" w:rsidR="00A265D4" w:rsidRPr="00245F25" w:rsidRDefault="00A265D4" w:rsidP="00245F25">
    <w:pPr>
      <w:pStyle w:val="Footer"/>
    </w:pPr>
  </w:p>
  <w:p w14:paraId="17DDDFCC" w14:textId="77777777" w:rsidR="00000000" w:rsidRDefault="00000000"/>
  <w:p w14:paraId="777D271B" w14:textId="77777777" w:rsidR="00000000" w:rsidRDefault="00000000"/>
  <w:p w14:paraId="7CF1BC97" w14:textId="77777777" w:rsidR="00000000" w:rsidRDefault="0000000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2A84C" w14:textId="77777777" w:rsidR="00400D92" w:rsidRDefault="00400D92" w:rsidP="004C1B75">
      <w:pPr>
        <w:spacing w:after="0" w:line="240" w:lineRule="auto"/>
      </w:pPr>
      <w:r>
        <w:separator/>
      </w:r>
    </w:p>
  </w:footnote>
  <w:footnote w:type="continuationSeparator" w:id="0">
    <w:p w14:paraId="298B65E5" w14:textId="77777777" w:rsidR="00400D92" w:rsidRDefault="00400D92"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p w14:paraId="4766BDE6" w14:textId="77777777" w:rsidR="00000000" w:rsidRDefault="00000000"/>
  <w:p w14:paraId="5A0558E5" w14:textId="77777777" w:rsidR="00000000" w:rsidRDefault="00000000"/>
  <w:p w14:paraId="17F958B1" w14:textId="77777777" w:rsidR="00000000" w:rsidRDefault="000000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p w14:paraId="40EF85B4" w14:textId="77777777" w:rsidR="00000000" w:rsidRDefault="00000000"/>
  <w:p w14:paraId="451D3F4B" w14:textId="77777777" w:rsidR="00000000" w:rsidRDefault="00000000"/>
  <w:p w14:paraId="042EA420" w14:textId="77777777" w:rsidR="00000000" w:rsidRDefault="000000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1"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5"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8"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51296067"/>
    <w:multiLevelType w:val="multilevel"/>
    <w:tmpl w:val="2F60CBF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22"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2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19"/>
  </w:num>
  <w:num w:numId="2" w16cid:durableId="267587870">
    <w:abstractNumId w:val="9"/>
  </w:num>
  <w:num w:numId="3" w16cid:durableId="852232706">
    <w:abstractNumId w:val="0"/>
  </w:num>
  <w:num w:numId="4" w16cid:durableId="1959528466">
    <w:abstractNumId w:val="14"/>
  </w:num>
  <w:num w:numId="5" w16cid:durableId="19654560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26663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76219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8127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7602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579953">
    <w:abstractNumId w:val="24"/>
  </w:num>
  <w:num w:numId="11" w16cid:durableId="517743162">
    <w:abstractNumId w:val="25"/>
  </w:num>
  <w:num w:numId="12" w16cid:durableId="962879936">
    <w:abstractNumId w:val="22"/>
  </w:num>
  <w:num w:numId="13" w16cid:durableId="1583249659">
    <w:abstractNumId w:val="7"/>
  </w:num>
  <w:num w:numId="14" w16cid:durableId="907308394">
    <w:abstractNumId w:val="8"/>
  </w:num>
  <w:num w:numId="15" w16cid:durableId="589317054">
    <w:abstractNumId w:val="11"/>
  </w:num>
  <w:num w:numId="16" w16cid:durableId="1580674917">
    <w:abstractNumId w:val="16"/>
  </w:num>
  <w:num w:numId="17" w16cid:durableId="1427117247">
    <w:abstractNumId w:val="23"/>
  </w:num>
  <w:num w:numId="18" w16cid:durableId="97338690">
    <w:abstractNumId w:val="18"/>
  </w:num>
  <w:num w:numId="19" w16cid:durableId="1299412572">
    <w:abstractNumId w:val="5"/>
  </w:num>
  <w:num w:numId="20" w16cid:durableId="1280724654">
    <w:abstractNumId w:val="17"/>
  </w:num>
  <w:num w:numId="21" w16cid:durableId="1075931269">
    <w:abstractNumId w:val="26"/>
  </w:num>
  <w:num w:numId="22" w16cid:durableId="104279545">
    <w:abstractNumId w:val="20"/>
  </w:num>
  <w:num w:numId="23" w16cid:durableId="271673494">
    <w:abstractNumId w:val="3"/>
  </w:num>
  <w:num w:numId="24" w16cid:durableId="1506477721">
    <w:abstractNumId w:val="13"/>
  </w:num>
  <w:num w:numId="25" w16cid:durableId="794326468">
    <w:abstractNumId w:val="12"/>
  </w:num>
  <w:num w:numId="26" w16cid:durableId="312762698">
    <w:abstractNumId w:val="10"/>
  </w:num>
  <w:num w:numId="27" w16cid:durableId="1079861652">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06E8A"/>
    <w:rsid w:val="0001136B"/>
    <w:rsid w:val="000119CA"/>
    <w:rsid w:val="00011AEB"/>
    <w:rsid w:val="000123C9"/>
    <w:rsid w:val="00012403"/>
    <w:rsid w:val="00012D9C"/>
    <w:rsid w:val="000139C6"/>
    <w:rsid w:val="00014726"/>
    <w:rsid w:val="00014D02"/>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48C2"/>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0672"/>
    <w:rsid w:val="000C1342"/>
    <w:rsid w:val="000C14D3"/>
    <w:rsid w:val="000C336F"/>
    <w:rsid w:val="000C3510"/>
    <w:rsid w:val="000C42AA"/>
    <w:rsid w:val="000C451E"/>
    <w:rsid w:val="000C631F"/>
    <w:rsid w:val="000D0771"/>
    <w:rsid w:val="000D0904"/>
    <w:rsid w:val="000D0DF6"/>
    <w:rsid w:val="000D28C7"/>
    <w:rsid w:val="000D775F"/>
    <w:rsid w:val="000D7DDE"/>
    <w:rsid w:val="000E223F"/>
    <w:rsid w:val="000E2676"/>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5D1D"/>
    <w:rsid w:val="00106021"/>
    <w:rsid w:val="00113BDE"/>
    <w:rsid w:val="0011414B"/>
    <w:rsid w:val="00115567"/>
    <w:rsid w:val="0011595F"/>
    <w:rsid w:val="0011772C"/>
    <w:rsid w:val="00117D04"/>
    <w:rsid w:val="00120156"/>
    <w:rsid w:val="0012549D"/>
    <w:rsid w:val="00130CE1"/>
    <w:rsid w:val="00131827"/>
    <w:rsid w:val="00131C52"/>
    <w:rsid w:val="00133FCA"/>
    <w:rsid w:val="001348B9"/>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2F8"/>
    <w:rsid w:val="001B533B"/>
    <w:rsid w:val="001B6F12"/>
    <w:rsid w:val="001C09E3"/>
    <w:rsid w:val="001C0FCE"/>
    <w:rsid w:val="001C7C45"/>
    <w:rsid w:val="001D0B02"/>
    <w:rsid w:val="001D4D8F"/>
    <w:rsid w:val="001D4E16"/>
    <w:rsid w:val="001E0CDB"/>
    <w:rsid w:val="001E18E9"/>
    <w:rsid w:val="001E244A"/>
    <w:rsid w:val="001E2479"/>
    <w:rsid w:val="001E28A2"/>
    <w:rsid w:val="001E2FA3"/>
    <w:rsid w:val="001E34E5"/>
    <w:rsid w:val="001E4B99"/>
    <w:rsid w:val="001E4C77"/>
    <w:rsid w:val="001E523A"/>
    <w:rsid w:val="001E6702"/>
    <w:rsid w:val="001F0747"/>
    <w:rsid w:val="001F164B"/>
    <w:rsid w:val="001F3200"/>
    <w:rsid w:val="001F323E"/>
    <w:rsid w:val="001F491A"/>
    <w:rsid w:val="001F6C72"/>
    <w:rsid w:val="001F6DFE"/>
    <w:rsid w:val="00200C4D"/>
    <w:rsid w:val="00201CAA"/>
    <w:rsid w:val="0020235B"/>
    <w:rsid w:val="00202D68"/>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0E44"/>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1ED8"/>
    <w:rsid w:val="00282042"/>
    <w:rsid w:val="002823E0"/>
    <w:rsid w:val="002848A7"/>
    <w:rsid w:val="00284EFF"/>
    <w:rsid w:val="00286859"/>
    <w:rsid w:val="00286E45"/>
    <w:rsid w:val="00287911"/>
    <w:rsid w:val="002901A5"/>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1EA3"/>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5DDA"/>
    <w:rsid w:val="00326217"/>
    <w:rsid w:val="00326FE5"/>
    <w:rsid w:val="00327E93"/>
    <w:rsid w:val="00330DAC"/>
    <w:rsid w:val="00330FF5"/>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777B3"/>
    <w:rsid w:val="003779F4"/>
    <w:rsid w:val="00380218"/>
    <w:rsid w:val="003812C8"/>
    <w:rsid w:val="00383007"/>
    <w:rsid w:val="00383743"/>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0A56"/>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317"/>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0D92"/>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45F23"/>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4696"/>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4A30"/>
    <w:rsid w:val="005363EB"/>
    <w:rsid w:val="005408F4"/>
    <w:rsid w:val="00542839"/>
    <w:rsid w:val="00542AAB"/>
    <w:rsid w:val="00542F60"/>
    <w:rsid w:val="0054313E"/>
    <w:rsid w:val="0054427C"/>
    <w:rsid w:val="00544380"/>
    <w:rsid w:val="005443F9"/>
    <w:rsid w:val="005451BC"/>
    <w:rsid w:val="00545374"/>
    <w:rsid w:val="0054614F"/>
    <w:rsid w:val="00547CE5"/>
    <w:rsid w:val="00553804"/>
    <w:rsid w:val="0055504F"/>
    <w:rsid w:val="00556641"/>
    <w:rsid w:val="00556CD0"/>
    <w:rsid w:val="00556FF3"/>
    <w:rsid w:val="005573EC"/>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549F"/>
    <w:rsid w:val="005B68A1"/>
    <w:rsid w:val="005B73B5"/>
    <w:rsid w:val="005B7525"/>
    <w:rsid w:val="005C13A5"/>
    <w:rsid w:val="005C1629"/>
    <w:rsid w:val="005C17F9"/>
    <w:rsid w:val="005C1F7F"/>
    <w:rsid w:val="005C21BC"/>
    <w:rsid w:val="005C2FFA"/>
    <w:rsid w:val="005C363C"/>
    <w:rsid w:val="005C369C"/>
    <w:rsid w:val="005C4D7E"/>
    <w:rsid w:val="005C775A"/>
    <w:rsid w:val="005D0E7E"/>
    <w:rsid w:val="005D14F3"/>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51A2"/>
    <w:rsid w:val="0060587C"/>
    <w:rsid w:val="00605C07"/>
    <w:rsid w:val="00605CB4"/>
    <w:rsid w:val="006076C1"/>
    <w:rsid w:val="0061029B"/>
    <w:rsid w:val="0061031E"/>
    <w:rsid w:val="00610C8C"/>
    <w:rsid w:val="0061203F"/>
    <w:rsid w:val="00612490"/>
    <w:rsid w:val="0061259C"/>
    <w:rsid w:val="00614AAC"/>
    <w:rsid w:val="00614D66"/>
    <w:rsid w:val="00615908"/>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44D21"/>
    <w:rsid w:val="00651792"/>
    <w:rsid w:val="00652363"/>
    <w:rsid w:val="00652579"/>
    <w:rsid w:val="00652DA9"/>
    <w:rsid w:val="0065378C"/>
    <w:rsid w:val="006540CF"/>
    <w:rsid w:val="00656DD2"/>
    <w:rsid w:val="00656DFE"/>
    <w:rsid w:val="00660BD9"/>
    <w:rsid w:val="0066110C"/>
    <w:rsid w:val="00661EAB"/>
    <w:rsid w:val="00662E16"/>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1FA"/>
    <w:rsid w:val="006A486E"/>
    <w:rsid w:val="006A4D7E"/>
    <w:rsid w:val="006A4F1C"/>
    <w:rsid w:val="006A548E"/>
    <w:rsid w:val="006A62D7"/>
    <w:rsid w:val="006A6554"/>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07B09"/>
    <w:rsid w:val="00710C47"/>
    <w:rsid w:val="00710E56"/>
    <w:rsid w:val="00711AAF"/>
    <w:rsid w:val="00711B31"/>
    <w:rsid w:val="00712579"/>
    <w:rsid w:val="00713F82"/>
    <w:rsid w:val="00713FEA"/>
    <w:rsid w:val="0071515A"/>
    <w:rsid w:val="0071635B"/>
    <w:rsid w:val="0071746C"/>
    <w:rsid w:val="00717556"/>
    <w:rsid w:val="0072184F"/>
    <w:rsid w:val="00722562"/>
    <w:rsid w:val="007229DF"/>
    <w:rsid w:val="00723E67"/>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2041"/>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52CF"/>
    <w:rsid w:val="007B563C"/>
    <w:rsid w:val="007B667E"/>
    <w:rsid w:val="007B7648"/>
    <w:rsid w:val="007B77F2"/>
    <w:rsid w:val="007B7A84"/>
    <w:rsid w:val="007B7D8F"/>
    <w:rsid w:val="007C2D33"/>
    <w:rsid w:val="007C3D42"/>
    <w:rsid w:val="007C52C1"/>
    <w:rsid w:val="007C640F"/>
    <w:rsid w:val="007C6607"/>
    <w:rsid w:val="007C7756"/>
    <w:rsid w:val="007C78EA"/>
    <w:rsid w:val="007D2924"/>
    <w:rsid w:val="007D3039"/>
    <w:rsid w:val="007D4A4C"/>
    <w:rsid w:val="007D782B"/>
    <w:rsid w:val="007E09D8"/>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2627"/>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7B3"/>
    <w:rsid w:val="008968BC"/>
    <w:rsid w:val="008969E3"/>
    <w:rsid w:val="00896EA7"/>
    <w:rsid w:val="00897C3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076EE"/>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5F5"/>
    <w:rsid w:val="00941C55"/>
    <w:rsid w:val="00941C60"/>
    <w:rsid w:val="00942352"/>
    <w:rsid w:val="009426C1"/>
    <w:rsid w:val="00943100"/>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6FFA"/>
    <w:rsid w:val="009776C6"/>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4C4A"/>
    <w:rsid w:val="00A06443"/>
    <w:rsid w:val="00A070C0"/>
    <w:rsid w:val="00A07367"/>
    <w:rsid w:val="00A114E3"/>
    <w:rsid w:val="00A130E9"/>
    <w:rsid w:val="00A1321E"/>
    <w:rsid w:val="00A221F6"/>
    <w:rsid w:val="00A22AA6"/>
    <w:rsid w:val="00A236DF"/>
    <w:rsid w:val="00A25BA7"/>
    <w:rsid w:val="00A26386"/>
    <w:rsid w:val="00A265D4"/>
    <w:rsid w:val="00A2671C"/>
    <w:rsid w:val="00A30013"/>
    <w:rsid w:val="00A309F5"/>
    <w:rsid w:val="00A31D3B"/>
    <w:rsid w:val="00A33E6B"/>
    <w:rsid w:val="00A341B9"/>
    <w:rsid w:val="00A3492C"/>
    <w:rsid w:val="00A34BDD"/>
    <w:rsid w:val="00A35297"/>
    <w:rsid w:val="00A354F0"/>
    <w:rsid w:val="00A41719"/>
    <w:rsid w:val="00A43042"/>
    <w:rsid w:val="00A4484F"/>
    <w:rsid w:val="00A45814"/>
    <w:rsid w:val="00A45E6D"/>
    <w:rsid w:val="00A46D08"/>
    <w:rsid w:val="00A47D3C"/>
    <w:rsid w:val="00A5063D"/>
    <w:rsid w:val="00A51B0D"/>
    <w:rsid w:val="00A54F18"/>
    <w:rsid w:val="00A554F8"/>
    <w:rsid w:val="00A55A89"/>
    <w:rsid w:val="00A561A2"/>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116"/>
    <w:rsid w:val="00A759AA"/>
    <w:rsid w:val="00A75A62"/>
    <w:rsid w:val="00A75F2C"/>
    <w:rsid w:val="00A75FD4"/>
    <w:rsid w:val="00A76726"/>
    <w:rsid w:val="00A76BBC"/>
    <w:rsid w:val="00A76C25"/>
    <w:rsid w:val="00A76C5E"/>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0126"/>
    <w:rsid w:val="00AB438F"/>
    <w:rsid w:val="00AB462D"/>
    <w:rsid w:val="00AB4798"/>
    <w:rsid w:val="00AB4AEB"/>
    <w:rsid w:val="00AB5A1D"/>
    <w:rsid w:val="00AB6875"/>
    <w:rsid w:val="00AC26EE"/>
    <w:rsid w:val="00AC38FD"/>
    <w:rsid w:val="00AC45DB"/>
    <w:rsid w:val="00AC5571"/>
    <w:rsid w:val="00AC5FE4"/>
    <w:rsid w:val="00AC6B09"/>
    <w:rsid w:val="00AC7419"/>
    <w:rsid w:val="00AD0D61"/>
    <w:rsid w:val="00AD1199"/>
    <w:rsid w:val="00AD1B16"/>
    <w:rsid w:val="00AD30DC"/>
    <w:rsid w:val="00AD3F10"/>
    <w:rsid w:val="00AD5F08"/>
    <w:rsid w:val="00AD7BF2"/>
    <w:rsid w:val="00AE0142"/>
    <w:rsid w:val="00AE01B7"/>
    <w:rsid w:val="00AE1BDC"/>
    <w:rsid w:val="00AE1EB3"/>
    <w:rsid w:val="00AE263D"/>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CF7"/>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D27"/>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4C74"/>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4D37"/>
    <w:rsid w:val="00C063D2"/>
    <w:rsid w:val="00C07DE3"/>
    <w:rsid w:val="00C102DE"/>
    <w:rsid w:val="00C10CB1"/>
    <w:rsid w:val="00C14422"/>
    <w:rsid w:val="00C149F1"/>
    <w:rsid w:val="00C14ECD"/>
    <w:rsid w:val="00C150BD"/>
    <w:rsid w:val="00C159C5"/>
    <w:rsid w:val="00C161D7"/>
    <w:rsid w:val="00C172B8"/>
    <w:rsid w:val="00C1790D"/>
    <w:rsid w:val="00C22181"/>
    <w:rsid w:val="00C22DB8"/>
    <w:rsid w:val="00C2321C"/>
    <w:rsid w:val="00C254E9"/>
    <w:rsid w:val="00C25EEF"/>
    <w:rsid w:val="00C30803"/>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0184"/>
    <w:rsid w:val="00C90B05"/>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084E"/>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1C3"/>
    <w:rsid w:val="00D1142B"/>
    <w:rsid w:val="00D1143E"/>
    <w:rsid w:val="00D11E2C"/>
    <w:rsid w:val="00D13247"/>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5643"/>
    <w:rsid w:val="00EA64CF"/>
    <w:rsid w:val="00EB1E47"/>
    <w:rsid w:val="00EB300C"/>
    <w:rsid w:val="00EB449A"/>
    <w:rsid w:val="00EB4644"/>
    <w:rsid w:val="00EB60CE"/>
    <w:rsid w:val="00EB6752"/>
    <w:rsid w:val="00EC09FB"/>
    <w:rsid w:val="00EC11AF"/>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410A"/>
    <w:rsid w:val="00F2498D"/>
    <w:rsid w:val="00F24DED"/>
    <w:rsid w:val="00F25422"/>
    <w:rsid w:val="00F2552B"/>
    <w:rsid w:val="00F25E95"/>
    <w:rsid w:val="00F30814"/>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11A"/>
    <w:rsid w:val="00F7750A"/>
    <w:rsid w:val="00F8146E"/>
    <w:rsid w:val="00F816E2"/>
    <w:rsid w:val="00F81F1A"/>
    <w:rsid w:val="00F81F81"/>
    <w:rsid w:val="00F82158"/>
    <w:rsid w:val="00F8536F"/>
    <w:rsid w:val="00F8660F"/>
    <w:rsid w:val="00F9464A"/>
    <w:rsid w:val="00F953B1"/>
    <w:rsid w:val="00FA004F"/>
    <w:rsid w:val="00FA0988"/>
    <w:rsid w:val="00FA1FED"/>
    <w:rsid w:val="00FA346E"/>
    <w:rsid w:val="00FA348E"/>
    <w:rsid w:val="00FA54F2"/>
    <w:rsid w:val="00FA71AC"/>
    <w:rsid w:val="00FA779F"/>
    <w:rsid w:val="00FB026C"/>
    <w:rsid w:val="00FB242F"/>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3069"/>
    <w:rsid w:val="00FD41DA"/>
    <w:rsid w:val="00FD5A1F"/>
    <w:rsid w:val="00FD6678"/>
    <w:rsid w:val="00FE0751"/>
    <w:rsid w:val="00FE4271"/>
    <w:rsid w:val="00FE4302"/>
    <w:rsid w:val="00FE4CA8"/>
    <w:rsid w:val="00FE6471"/>
    <w:rsid w:val="00FE6992"/>
    <w:rsid w:val="00FE6B2A"/>
    <w:rsid w:val="00FF14FC"/>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1385">
      <w:bodyDiv w:val="1"/>
      <w:marLeft w:val="0"/>
      <w:marRight w:val="0"/>
      <w:marTop w:val="0"/>
      <w:marBottom w:val="0"/>
      <w:divBdr>
        <w:top w:val="none" w:sz="0" w:space="0" w:color="auto"/>
        <w:left w:val="none" w:sz="0" w:space="0" w:color="auto"/>
        <w:bottom w:val="none" w:sz="0" w:space="0" w:color="auto"/>
        <w:right w:val="none" w:sz="0" w:space="0" w:color="auto"/>
      </w:divBdr>
      <w:divsChild>
        <w:div w:id="1550533993">
          <w:marLeft w:val="0"/>
          <w:marRight w:val="0"/>
          <w:marTop w:val="0"/>
          <w:marBottom w:val="0"/>
          <w:divBdr>
            <w:top w:val="none" w:sz="0" w:space="0" w:color="auto"/>
            <w:left w:val="none" w:sz="0" w:space="0" w:color="auto"/>
            <w:bottom w:val="none" w:sz="0" w:space="0" w:color="auto"/>
            <w:right w:val="none" w:sz="0" w:space="0" w:color="auto"/>
          </w:divBdr>
          <w:divsChild>
            <w:div w:id="62997174">
              <w:marLeft w:val="0"/>
              <w:marRight w:val="0"/>
              <w:marTop w:val="0"/>
              <w:marBottom w:val="0"/>
              <w:divBdr>
                <w:top w:val="none" w:sz="0" w:space="0" w:color="auto"/>
                <w:left w:val="none" w:sz="0" w:space="0" w:color="auto"/>
                <w:bottom w:val="none" w:sz="0" w:space="0" w:color="auto"/>
                <w:right w:val="none" w:sz="0" w:space="0" w:color="auto"/>
              </w:divBdr>
              <w:divsChild>
                <w:div w:id="31423106">
                  <w:marLeft w:val="0"/>
                  <w:marRight w:val="0"/>
                  <w:marTop w:val="0"/>
                  <w:marBottom w:val="0"/>
                  <w:divBdr>
                    <w:top w:val="none" w:sz="0" w:space="0" w:color="auto"/>
                    <w:left w:val="none" w:sz="0" w:space="0" w:color="auto"/>
                    <w:bottom w:val="none" w:sz="0" w:space="0" w:color="auto"/>
                    <w:right w:val="none" w:sz="0" w:space="0" w:color="auto"/>
                  </w:divBdr>
                  <w:divsChild>
                    <w:div w:id="491682571">
                      <w:marLeft w:val="0"/>
                      <w:marRight w:val="0"/>
                      <w:marTop w:val="0"/>
                      <w:marBottom w:val="0"/>
                      <w:divBdr>
                        <w:top w:val="none" w:sz="0" w:space="0" w:color="auto"/>
                        <w:left w:val="none" w:sz="0" w:space="0" w:color="auto"/>
                        <w:bottom w:val="none" w:sz="0" w:space="0" w:color="auto"/>
                        <w:right w:val="none" w:sz="0" w:space="0" w:color="auto"/>
                      </w:divBdr>
                      <w:divsChild>
                        <w:div w:id="1736078802">
                          <w:marLeft w:val="0"/>
                          <w:marRight w:val="0"/>
                          <w:marTop w:val="0"/>
                          <w:marBottom w:val="0"/>
                          <w:divBdr>
                            <w:top w:val="none" w:sz="0" w:space="0" w:color="auto"/>
                            <w:left w:val="none" w:sz="0" w:space="0" w:color="auto"/>
                            <w:bottom w:val="none" w:sz="0" w:space="0" w:color="auto"/>
                            <w:right w:val="none" w:sz="0" w:space="0" w:color="auto"/>
                          </w:divBdr>
                          <w:divsChild>
                            <w:div w:id="1864438838">
                              <w:marLeft w:val="0"/>
                              <w:marRight w:val="0"/>
                              <w:marTop w:val="0"/>
                              <w:marBottom w:val="0"/>
                              <w:divBdr>
                                <w:top w:val="none" w:sz="0" w:space="0" w:color="auto"/>
                                <w:left w:val="none" w:sz="0" w:space="0" w:color="auto"/>
                                <w:bottom w:val="none" w:sz="0" w:space="0" w:color="auto"/>
                                <w:right w:val="none" w:sz="0" w:space="0" w:color="auto"/>
                              </w:divBdr>
                              <w:divsChild>
                                <w:div w:id="832909582">
                                  <w:marLeft w:val="0"/>
                                  <w:marRight w:val="0"/>
                                  <w:marTop w:val="0"/>
                                  <w:marBottom w:val="0"/>
                                  <w:divBdr>
                                    <w:top w:val="none" w:sz="0" w:space="0" w:color="auto"/>
                                    <w:left w:val="none" w:sz="0" w:space="0" w:color="auto"/>
                                    <w:bottom w:val="none" w:sz="0" w:space="0" w:color="auto"/>
                                    <w:right w:val="none" w:sz="0" w:space="0" w:color="auto"/>
                                  </w:divBdr>
                                  <w:divsChild>
                                    <w:div w:id="1358118981">
                                      <w:marLeft w:val="0"/>
                                      <w:marRight w:val="0"/>
                                      <w:marTop w:val="0"/>
                                      <w:marBottom w:val="0"/>
                                      <w:divBdr>
                                        <w:top w:val="none" w:sz="0" w:space="0" w:color="auto"/>
                                        <w:left w:val="none" w:sz="0" w:space="0" w:color="auto"/>
                                        <w:bottom w:val="none" w:sz="0" w:space="0" w:color="auto"/>
                                        <w:right w:val="none" w:sz="0" w:space="0" w:color="auto"/>
                                      </w:divBdr>
                                      <w:divsChild>
                                        <w:div w:id="794104128">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18286873">
                                                  <w:marLeft w:val="0"/>
                                                  <w:marRight w:val="0"/>
                                                  <w:marTop w:val="0"/>
                                                  <w:marBottom w:val="0"/>
                                                  <w:divBdr>
                                                    <w:top w:val="none" w:sz="0" w:space="0" w:color="auto"/>
                                                    <w:left w:val="none" w:sz="0" w:space="0" w:color="auto"/>
                                                    <w:bottom w:val="none" w:sz="0" w:space="0" w:color="auto"/>
                                                    <w:right w:val="none" w:sz="0" w:space="0" w:color="auto"/>
                                                  </w:divBdr>
                                                  <w:divsChild>
                                                    <w:div w:id="197206566">
                                                      <w:marLeft w:val="0"/>
                                                      <w:marRight w:val="0"/>
                                                      <w:marTop w:val="0"/>
                                                      <w:marBottom w:val="0"/>
                                                      <w:divBdr>
                                                        <w:top w:val="none" w:sz="0" w:space="0" w:color="auto"/>
                                                        <w:left w:val="none" w:sz="0" w:space="0" w:color="auto"/>
                                                        <w:bottom w:val="none" w:sz="0" w:space="0" w:color="auto"/>
                                                        <w:right w:val="none" w:sz="0" w:space="0" w:color="auto"/>
                                                      </w:divBdr>
                                                      <w:divsChild>
                                                        <w:div w:id="20455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306640">
          <w:marLeft w:val="0"/>
          <w:marRight w:val="0"/>
          <w:marTop w:val="0"/>
          <w:marBottom w:val="0"/>
          <w:divBdr>
            <w:top w:val="none" w:sz="0" w:space="0" w:color="auto"/>
            <w:left w:val="none" w:sz="0" w:space="0" w:color="auto"/>
            <w:bottom w:val="none" w:sz="0" w:space="0" w:color="auto"/>
            <w:right w:val="none" w:sz="0" w:space="0" w:color="auto"/>
          </w:divBdr>
          <w:divsChild>
            <w:div w:id="1647583785">
              <w:marLeft w:val="0"/>
              <w:marRight w:val="0"/>
              <w:marTop w:val="0"/>
              <w:marBottom w:val="0"/>
              <w:divBdr>
                <w:top w:val="none" w:sz="0" w:space="0" w:color="auto"/>
                <w:left w:val="none" w:sz="0" w:space="0" w:color="auto"/>
                <w:bottom w:val="none" w:sz="0" w:space="0" w:color="auto"/>
                <w:right w:val="none" w:sz="0" w:space="0" w:color="auto"/>
              </w:divBdr>
              <w:divsChild>
                <w:div w:id="1595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778765919">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63223409">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 w:id="208044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5.emf"/><Relationship Id="rId42" Type="http://schemas.openxmlformats.org/officeDocument/2006/relationships/image" Target="media/image16.jpeg"/><Relationship Id="rId47" Type="http://schemas.openxmlformats.org/officeDocument/2006/relationships/image" Target="media/image17.png"/><Relationship Id="rId63" Type="http://schemas.openxmlformats.org/officeDocument/2006/relationships/footer" Target="footer10.xml"/><Relationship Id="rId68" Type="http://schemas.openxmlformats.org/officeDocument/2006/relationships/image" Target="media/image34.png"/><Relationship Id="rId84" Type="http://schemas.openxmlformats.org/officeDocument/2006/relationships/header" Target="header11.xm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4.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em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8.jpeg"/><Relationship Id="rId80" Type="http://schemas.openxmlformats.org/officeDocument/2006/relationships/image" Target="media/image46.png"/><Relationship Id="rId85"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package" Target="embeddings/Microsoft_Visio_Drawing2.vsdx"/><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1.xml"/><Relationship Id="rId88"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header" Target="header3.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image" Target="media/image22.png"/><Relationship Id="rId60" Type="http://schemas.openxmlformats.org/officeDocument/2006/relationships/header" Target="header8.xm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image" Target="media/image32.png"/><Relationship Id="rId87" Type="http://schemas.openxmlformats.org/officeDocument/2006/relationships/footer" Target="footer13.xml"/><Relationship Id="rId61" Type="http://schemas.openxmlformats.org/officeDocument/2006/relationships/footer" Target="footer9.xml"/><Relationship Id="rId82" Type="http://schemas.openxmlformats.org/officeDocument/2006/relationships/header" Target="header10.xml"/><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86</Pages>
  <Words>15281</Words>
  <Characters>87106</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296</cp:revision>
  <cp:lastPrinted>2024-07-04T14:22:00Z</cp:lastPrinted>
  <dcterms:created xsi:type="dcterms:W3CDTF">2024-01-27T08:09:00Z</dcterms:created>
  <dcterms:modified xsi:type="dcterms:W3CDTF">2024-07-04T15:27:00Z</dcterms:modified>
</cp:coreProperties>
</file>