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header2.xml" ContentType="application/vnd.openxmlformats-officedocument.wordprocessingml.header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657D" w:rsidRDefault="002A7A5D">
      <w:r>
        <w:rPr>
          <w:rStyle w:val="10"/>
          <w:rFonts w:ascii="微軟正黑體" w:eastAsia="微軟正黑體" w:hAnsi="微軟正黑體"/>
          <w:sz w:val="28"/>
          <w:szCs w:val="28"/>
        </w:rPr>
        <w:t>APP</w:t>
      </w:r>
      <w:r w:rsidRPr="00C7468E">
        <w:rPr>
          <w:rStyle w:val="10"/>
          <w:rFonts w:ascii="微軟正黑體" w:eastAsia="微軟正黑體" w:hAnsi="微軟正黑體" w:hint="eastAsia"/>
          <w:sz w:val="28"/>
          <w:szCs w:val="28"/>
        </w:rPr>
        <w:t>開發編號</w:t>
      </w:r>
      <w:r w:rsidRPr="00C7468E">
        <w:rPr>
          <w:rStyle w:val="10"/>
          <w:rFonts w:ascii="微軟正黑體" w:eastAsia="微軟正黑體" w:hAnsi="微軟正黑體"/>
          <w:sz w:val="28"/>
          <w:szCs w:val="28"/>
        </w:rPr>
        <w:t>:</w:t>
      </w:r>
      <w:r>
        <w:rPr>
          <w:rStyle w:val="10"/>
          <w:rFonts w:ascii="微軟正黑體" w:eastAsia="微軟正黑體" w:hAnsi="微軟正黑體" w:hint="eastAsia"/>
          <w:sz w:val="28"/>
          <w:szCs w:val="28"/>
        </w:rPr>
        <w:t xml:space="preserve"> </w:t>
      </w:r>
    </w:p>
    <w:p w:rsidR="00304470" w:rsidRPr="002A7A5D" w:rsidRDefault="00304470"/>
    <w:p w:rsidR="00304470" w:rsidRDefault="00304470"/>
    <w:p w:rsidR="00304470" w:rsidRDefault="00304470"/>
    <w:p w:rsidR="00304470" w:rsidRDefault="00304470" w:rsidP="006B4F51">
      <w:pPr>
        <w:snapToGrid w:val="0"/>
        <w:jc w:val="center"/>
        <w:rPr>
          <w:rFonts w:ascii="微軟正黑體" w:eastAsia="微軟正黑體" w:hAnsi="微軟正黑體"/>
          <w:b/>
          <w:sz w:val="72"/>
        </w:rPr>
      </w:pPr>
      <w:r w:rsidRPr="006B4F51">
        <w:rPr>
          <w:rFonts w:ascii="微軟正黑體" w:eastAsia="微軟正黑體" w:hAnsi="微軟正黑體" w:hint="eastAsia"/>
          <w:b/>
          <w:sz w:val="96"/>
        </w:rPr>
        <w:t>智慧機械雲</w:t>
      </w:r>
    </w:p>
    <w:p w:rsidR="002B33A7" w:rsidRDefault="002B33A7" w:rsidP="002B33A7">
      <w:pPr>
        <w:snapToGrid w:val="0"/>
        <w:spacing w:beforeLines="50" w:before="180"/>
        <w:jc w:val="center"/>
        <w:rPr>
          <w:rFonts w:ascii="微軟正黑體" w:eastAsia="微軟正黑體" w:hAnsi="微軟正黑體"/>
          <w:b/>
          <w:sz w:val="72"/>
        </w:rPr>
      </w:pPr>
    </w:p>
    <w:p w:rsidR="00304470" w:rsidRPr="002B33A7" w:rsidRDefault="00A847C8" w:rsidP="002B33A7">
      <w:pPr>
        <w:snapToGrid w:val="0"/>
        <w:spacing w:beforeLines="50" w:before="180"/>
        <w:jc w:val="center"/>
        <w:rPr>
          <w:rFonts w:ascii="微軟正黑體" w:eastAsia="微軟正黑體" w:hAnsi="微軟正黑體"/>
          <w:b/>
          <w:sz w:val="72"/>
        </w:rPr>
      </w:pPr>
      <w:r w:rsidRPr="00A847C8">
        <w:rPr>
          <w:rFonts w:ascii="微軟正黑體" w:eastAsia="微軟正黑體" w:hAnsi="微軟正黑體" w:hint="eastAsia"/>
          <w:b/>
          <w:bCs/>
          <w:sz w:val="72"/>
        </w:rPr>
        <w:t>報價成交分析</w:t>
      </w:r>
      <w:r w:rsidR="002B33A7" w:rsidRPr="002B33A7">
        <w:rPr>
          <w:rFonts w:ascii="微軟正黑體" w:eastAsia="微軟正黑體" w:hAnsi="微軟正黑體"/>
          <w:b/>
          <w:sz w:val="72"/>
        </w:rPr>
        <w:t>模組</w:t>
      </w:r>
    </w:p>
    <w:p w:rsidR="00304470" w:rsidRDefault="00304470" w:rsidP="006B4F51">
      <w:pPr>
        <w:snapToGrid w:val="0"/>
        <w:spacing w:beforeLines="50" w:before="180"/>
        <w:jc w:val="center"/>
        <w:rPr>
          <w:rFonts w:ascii="微軟正黑體" w:eastAsia="微軟正黑體" w:hAnsi="微軟正黑體"/>
          <w:b/>
          <w:sz w:val="72"/>
        </w:rPr>
      </w:pPr>
      <w:r>
        <w:rPr>
          <w:rFonts w:ascii="微軟正黑體" w:eastAsia="微軟正黑體" w:hAnsi="微軟正黑體" w:hint="eastAsia"/>
          <w:b/>
          <w:sz w:val="72"/>
        </w:rPr>
        <w:t>軟體安裝</w:t>
      </w:r>
      <w:r w:rsidR="002D113E">
        <w:rPr>
          <w:rFonts w:ascii="微軟正黑體" w:eastAsia="微軟正黑體" w:hAnsi="微軟正黑體" w:hint="eastAsia"/>
          <w:b/>
          <w:sz w:val="72"/>
        </w:rPr>
        <w:t>與操作</w:t>
      </w:r>
      <w:r>
        <w:rPr>
          <w:rFonts w:ascii="微軟正黑體" w:eastAsia="微軟正黑體" w:hAnsi="微軟正黑體" w:hint="eastAsia"/>
          <w:b/>
          <w:sz w:val="72"/>
        </w:rPr>
        <w:t>手冊</w:t>
      </w:r>
    </w:p>
    <w:p w:rsidR="004C3C73" w:rsidRDefault="004C3C73" w:rsidP="00380A78">
      <w:pPr>
        <w:snapToGrid w:val="0"/>
        <w:spacing w:beforeLines="50" w:before="180"/>
        <w:rPr>
          <w:rFonts w:ascii="微軟正黑體" w:eastAsia="微軟正黑體" w:hAnsi="微軟正黑體"/>
          <w:b/>
          <w:sz w:val="56"/>
        </w:rPr>
      </w:pPr>
    </w:p>
    <w:p w:rsidR="00ED45BC" w:rsidRDefault="00ED45BC" w:rsidP="00380A78">
      <w:pPr>
        <w:snapToGrid w:val="0"/>
        <w:spacing w:beforeLines="50" w:before="180"/>
        <w:rPr>
          <w:rFonts w:ascii="微軟正黑體" w:eastAsia="微軟正黑體" w:hAnsi="微軟正黑體"/>
          <w:b/>
          <w:sz w:val="56"/>
        </w:rPr>
      </w:pPr>
    </w:p>
    <w:p w:rsidR="00ED45BC" w:rsidRPr="004C3C73" w:rsidRDefault="00ED45BC" w:rsidP="00380A78">
      <w:pPr>
        <w:snapToGrid w:val="0"/>
        <w:spacing w:beforeLines="50" w:before="180"/>
        <w:rPr>
          <w:rFonts w:ascii="微軟正黑體" w:eastAsia="微軟正黑體" w:hAnsi="微軟正黑體"/>
          <w:b/>
          <w:sz w:val="56"/>
        </w:rPr>
      </w:pPr>
    </w:p>
    <w:p w:rsidR="006B4F51" w:rsidRPr="00D247E3" w:rsidRDefault="006B4F51" w:rsidP="00D247E3">
      <w:pPr>
        <w:snapToGrid w:val="0"/>
        <w:rPr>
          <w:rFonts w:ascii="微軟正黑體" w:eastAsia="微軟正黑體" w:hAnsi="微軟正黑體"/>
          <w:b/>
          <w:sz w:val="32"/>
          <w:szCs w:val="36"/>
        </w:rPr>
      </w:pPr>
      <w:r w:rsidRPr="00D247E3">
        <w:rPr>
          <w:rFonts w:ascii="微軟正黑體" w:eastAsia="微軟正黑體" w:hAnsi="微軟正黑體" w:hint="eastAsia"/>
          <w:b/>
          <w:sz w:val="32"/>
          <w:szCs w:val="36"/>
        </w:rPr>
        <w:t>開發單位：</w:t>
      </w:r>
      <w:r w:rsidR="00380A78">
        <w:rPr>
          <w:rFonts w:ascii="微軟正黑體" w:eastAsia="微軟正黑體" w:hAnsi="微軟正黑體" w:hint="eastAsia"/>
          <w:b/>
          <w:sz w:val="32"/>
          <w:szCs w:val="36"/>
        </w:rPr>
        <w:t>資策會</w:t>
      </w:r>
    </w:p>
    <w:p w:rsidR="00A66887" w:rsidRDefault="00D247E3" w:rsidP="00D247E3">
      <w:pPr>
        <w:snapToGrid w:val="0"/>
        <w:rPr>
          <w:rFonts w:ascii="微軟正黑體" w:eastAsia="微軟正黑體" w:hAnsi="微軟正黑體"/>
          <w:b/>
          <w:sz w:val="32"/>
          <w:szCs w:val="36"/>
        </w:rPr>
      </w:pPr>
      <w:r w:rsidRPr="00D247E3">
        <w:rPr>
          <w:rFonts w:ascii="微軟正黑體" w:eastAsia="微軟正黑體" w:hAnsi="微軟正黑體" w:hint="eastAsia"/>
          <w:b/>
          <w:sz w:val="32"/>
          <w:szCs w:val="36"/>
        </w:rPr>
        <w:t>聯絡人</w:t>
      </w:r>
      <w:r w:rsidR="00A66887" w:rsidRPr="00D247E3">
        <w:rPr>
          <w:rFonts w:ascii="微軟正黑體" w:eastAsia="微軟正黑體" w:hAnsi="微軟正黑體" w:hint="eastAsia"/>
          <w:b/>
          <w:sz w:val="32"/>
          <w:szCs w:val="36"/>
        </w:rPr>
        <w:t>：</w:t>
      </w:r>
      <w:r w:rsidR="00380A78">
        <w:rPr>
          <w:rFonts w:ascii="微軟正黑體" w:eastAsia="微軟正黑體" w:hAnsi="微軟正黑體" w:hint="eastAsia"/>
          <w:b/>
          <w:sz w:val="32"/>
          <w:szCs w:val="36"/>
        </w:rPr>
        <w:t>楊長恩</w:t>
      </w:r>
    </w:p>
    <w:p w:rsidR="00D247E3" w:rsidRDefault="00D247E3" w:rsidP="00D247E3">
      <w:pPr>
        <w:snapToGrid w:val="0"/>
        <w:rPr>
          <w:rFonts w:ascii="微軟正黑體" w:eastAsia="微軟正黑體" w:hAnsi="微軟正黑體"/>
          <w:b/>
          <w:sz w:val="32"/>
          <w:szCs w:val="36"/>
        </w:rPr>
      </w:pPr>
      <w:r>
        <w:rPr>
          <w:rFonts w:ascii="微軟正黑體" w:eastAsia="微軟正黑體" w:hAnsi="微軟正黑體" w:hint="eastAsia"/>
          <w:b/>
          <w:sz w:val="32"/>
          <w:szCs w:val="36"/>
        </w:rPr>
        <w:t>聯絡電話：</w:t>
      </w:r>
      <w:r w:rsidR="00380A78">
        <w:rPr>
          <w:rFonts w:ascii="微軟正黑體" w:eastAsia="微軟正黑體" w:hAnsi="微軟正黑體" w:hint="eastAsia"/>
          <w:b/>
          <w:sz w:val="32"/>
          <w:szCs w:val="36"/>
        </w:rPr>
        <w:t>+886-6607-6311</w:t>
      </w:r>
    </w:p>
    <w:p w:rsidR="00D247E3" w:rsidRPr="00D247E3" w:rsidRDefault="00D247E3" w:rsidP="00D247E3">
      <w:pPr>
        <w:snapToGrid w:val="0"/>
        <w:rPr>
          <w:rFonts w:ascii="微軟正黑體" w:eastAsia="微軟正黑體" w:hAnsi="微軟正黑體"/>
          <w:b/>
          <w:sz w:val="32"/>
          <w:szCs w:val="36"/>
        </w:rPr>
      </w:pPr>
      <w:r>
        <w:rPr>
          <w:rFonts w:ascii="微軟正黑體" w:eastAsia="微軟正黑體" w:hAnsi="微軟正黑體" w:hint="eastAsia"/>
          <w:b/>
          <w:sz w:val="32"/>
          <w:szCs w:val="36"/>
        </w:rPr>
        <w:t>電子信箱：</w:t>
      </w:r>
      <w:r w:rsidR="00380A78">
        <w:rPr>
          <w:rFonts w:ascii="微軟正黑體" w:eastAsia="微軟正黑體" w:hAnsi="微軟正黑體" w:hint="eastAsia"/>
          <w:b/>
          <w:sz w:val="32"/>
          <w:szCs w:val="36"/>
        </w:rPr>
        <w:t>c</w:t>
      </w:r>
      <w:r w:rsidR="00380A78">
        <w:rPr>
          <w:rFonts w:ascii="微軟正黑體" w:eastAsia="微軟正黑體" w:hAnsi="微軟正黑體"/>
          <w:b/>
          <w:sz w:val="32"/>
          <w:szCs w:val="36"/>
        </w:rPr>
        <w:t>hangenyang@iii.org.tw</w:t>
      </w:r>
    </w:p>
    <w:p w:rsidR="00D247E3" w:rsidRDefault="00D247E3" w:rsidP="006B4F51">
      <w:pPr>
        <w:snapToGrid w:val="0"/>
        <w:jc w:val="center"/>
        <w:rPr>
          <w:rFonts w:ascii="微軟正黑體" w:eastAsia="微軟正黑體" w:hAnsi="微軟正黑體"/>
          <w:b/>
          <w:sz w:val="36"/>
          <w:szCs w:val="36"/>
        </w:rPr>
      </w:pPr>
    </w:p>
    <w:p w:rsidR="004C3C73" w:rsidRDefault="004C3C73">
      <w:pPr>
        <w:widowControl/>
        <w:rPr>
          <w:b/>
          <w:sz w:val="36"/>
          <w:szCs w:val="36"/>
        </w:rPr>
      </w:pPr>
    </w:p>
    <w:p w:rsidR="004C3C73" w:rsidRDefault="004C3C73" w:rsidP="004C3C73">
      <w:pPr>
        <w:widowControl/>
        <w:jc w:val="center"/>
        <w:rPr>
          <w:rFonts w:ascii="微軟正黑體" w:eastAsia="微軟正黑體" w:hAnsi="微軟正黑體"/>
          <w:b/>
          <w:sz w:val="44"/>
          <w:szCs w:val="36"/>
          <w:u w:val="single"/>
        </w:rPr>
      </w:pPr>
      <w:r w:rsidRPr="004C3C73">
        <w:rPr>
          <w:rFonts w:ascii="微軟正黑體" w:eastAsia="微軟正黑體" w:hAnsi="微軟正黑體" w:hint="eastAsia"/>
          <w:b/>
          <w:sz w:val="44"/>
          <w:szCs w:val="36"/>
          <w:u w:val="single"/>
        </w:rPr>
        <w:t>目錄</w:t>
      </w:r>
    </w:p>
    <w:p w:rsidR="004C3C73" w:rsidRPr="004C3C73" w:rsidRDefault="004C3C73" w:rsidP="004C3C73">
      <w:pPr>
        <w:widowControl/>
        <w:jc w:val="center"/>
        <w:rPr>
          <w:rFonts w:ascii="微軟正黑體" w:eastAsia="微軟正黑體" w:hAnsi="微軟正黑體"/>
          <w:b/>
          <w:sz w:val="36"/>
          <w:szCs w:val="36"/>
          <w:u w:val="single"/>
        </w:rPr>
      </w:pPr>
    </w:p>
    <w:p w:rsidR="00380A78" w:rsidRDefault="004C3C73">
      <w:pPr>
        <w:pStyle w:val="11"/>
        <w:rPr>
          <w:rFonts w:cstheme="minorBidi"/>
          <w:noProof/>
          <w:kern w:val="2"/>
          <w:sz w:val="24"/>
        </w:rPr>
      </w:pPr>
      <w:r w:rsidRPr="00124DDD">
        <w:rPr>
          <w:b/>
        </w:rPr>
        <w:fldChar w:fldCharType="begin"/>
      </w:r>
      <w:r w:rsidRPr="00124DDD">
        <w:rPr>
          <w:b/>
        </w:rPr>
        <w:instrText xml:space="preserve"> </w:instrText>
      </w:r>
      <w:r w:rsidRPr="00124DDD">
        <w:rPr>
          <w:rFonts w:hint="eastAsia"/>
          <w:b/>
        </w:rPr>
        <w:instrText>TOC \o "1-3" \h \z \u</w:instrText>
      </w:r>
      <w:r w:rsidRPr="00124DDD">
        <w:rPr>
          <w:b/>
        </w:rPr>
        <w:instrText xml:space="preserve"> </w:instrText>
      </w:r>
      <w:r w:rsidRPr="00124DDD">
        <w:rPr>
          <w:b/>
        </w:rPr>
        <w:fldChar w:fldCharType="separate"/>
      </w:r>
      <w:hyperlink w:anchor="_Toc103086321" w:history="1">
        <w:r w:rsidR="00380A78" w:rsidRPr="00A94B69">
          <w:rPr>
            <w:rStyle w:val="aa"/>
            <w:rFonts w:ascii="微軟正黑體" w:eastAsia="微軟正黑體" w:hAnsi="微軟正黑體" w:hint="eastAsia"/>
            <w:noProof/>
          </w:rPr>
          <w:t>一、</w:t>
        </w:r>
        <w:r w:rsidR="00380A78">
          <w:rPr>
            <w:rFonts w:cstheme="minorBidi"/>
            <w:noProof/>
            <w:kern w:val="2"/>
            <w:sz w:val="24"/>
          </w:rPr>
          <w:tab/>
        </w:r>
        <w:r w:rsidR="00380A78" w:rsidRPr="00A94B69">
          <w:rPr>
            <w:rStyle w:val="aa"/>
            <w:rFonts w:ascii="微軟正黑體" w:eastAsia="微軟正黑體" w:hAnsi="微軟正黑體" w:hint="eastAsia"/>
            <w:noProof/>
          </w:rPr>
          <w:t>模組功能簡介說明</w:t>
        </w:r>
        <w:r w:rsidR="00380A78">
          <w:rPr>
            <w:noProof/>
            <w:webHidden/>
          </w:rPr>
          <w:tab/>
        </w:r>
        <w:r w:rsidR="00380A78">
          <w:rPr>
            <w:noProof/>
            <w:webHidden/>
          </w:rPr>
          <w:fldChar w:fldCharType="begin"/>
        </w:r>
        <w:r w:rsidR="00380A78">
          <w:rPr>
            <w:noProof/>
            <w:webHidden/>
          </w:rPr>
          <w:instrText xml:space="preserve"> PAGEREF _Toc103086321 \h </w:instrText>
        </w:r>
        <w:r w:rsidR="00380A78">
          <w:rPr>
            <w:noProof/>
            <w:webHidden/>
          </w:rPr>
        </w:r>
        <w:r w:rsidR="00380A78">
          <w:rPr>
            <w:noProof/>
            <w:webHidden/>
          </w:rPr>
          <w:fldChar w:fldCharType="separate"/>
        </w:r>
        <w:r w:rsidR="005B4766">
          <w:rPr>
            <w:noProof/>
            <w:webHidden/>
          </w:rPr>
          <w:t>2</w:t>
        </w:r>
        <w:r w:rsidR="00380A78">
          <w:rPr>
            <w:noProof/>
            <w:webHidden/>
          </w:rPr>
          <w:fldChar w:fldCharType="end"/>
        </w:r>
      </w:hyperlink>
    </w:p>
    <w:p w:rsidR="00380A78" w:rsidRDefault="00607BEA">
      <w:pPr>
        <w:pStyle w:val="11"/>
        <w:rPr>
          <w:rFonts w:cstheme="minorBidi"/>
          <w:noProof/>
          <w:kern w:val="2"/>
          <w:sz w:val="24"/>
        </w:rPr>
      </w:pPr>
      <w:hyperlink w:anchor="_Toc103086322" w:history="1">
        <w:r w:rsidR="00380A78" w:rsidRPr="00A94B69">
          <w:rPr>
            <w:rStyle w:val="aa"/>
            <w:rFonts w:ascii="微軟正黑體" w:eastAsia="微軟正黑體" w:hAnsi="微軟正黑體" w:hint="eastAsia"/>
            <w:noProof/>
          </w:rPr>
          <w:t>二、</w:t>
        </w:r>
        <w:r w:rsidR="00380A78">
          <w:rPr>
            <w:rFonts w:cstheme="minorBidi"/>
            <w:noProof/>
            <w:kern w:val="2"/>
            <w:sz w:val="24"/>
          </w:rPr>
          <w:tab/>
        </w:r>
        <w:r w:rsidR="00380A78" w:rsidRPr="00A94B69">
          <w:rPr>
            <w:rStyle w:val="aa"/>
            <w:rFonts w:ascii="微軟正黑體" w:eastAsia="微軟正黑體" w:hAnsi="微軟正黑體" w:hint="eastAsia"/>
            <w:noProof/>
          </w:rPr>
          <w:t>安裝前注意事項</w:t>
        </w:r>
        <w:r w:rsidR="00380A78">
          <w:rPr>
            <w:noProof/>
            <w:webHidden/>
          </w:rPr>
          <w:tab/>
        </w:r>
        <w:r w:rsidR="00380A78">
          <w:rPr>
            <w:noProof/>
            <w:webHidden/>
          </w:rPr>
          <w:fldChar w:fldCharType="begin"/>
        </w:r>
        <w:r w:rsidR="00380A78">
          <w:rPr>
            <w:noProof/>
            <w:webHidden/>
          </w:rPr>
          <w:instrText xml:space="preserve"> PAGEREF _Toc103086322 \h </w:instrText>
        </w:r>
        <w:r w:rsidR="00380A78">
          <w:rPr>
            <w:noProof/>
            <w:webHidden/>
          </w:rPr>
        </w:r>
        <w:r w:rsidR="00380A78">
          <w:rPr>
            <w:noProof/>
            <w:webHidden/>
          </w:rPr>
          <w:fldChar w:fldCharType="separate"/>
        </w:r>
        <w:r w:rsidR="005B4766">
          <w:rPr>
            <w:noProof/>
            <w:webHidden/>
          </w:rPr>
          <w:t>2</w:t>
        </w:r>
        <w:r w:rsidR="00380A78">
          <w:rPr>
            <w:noProof/>
            <w:webHidden/>
          </w:rPr>
          <w:fldChar w:fldCharType="end"/>
        </w:r>
      </w:hyperlink>
    </w:p>
    <w:p w:rsidR="00380A78" w:rsidRDefault="00607BEA">
      <w:pPr>
        <w:pStyle w:val="11"/>
        <w:rPr>
          <w:rFonts w:cstheme="minorBidi"/>
          <w:noProof/>
          <w:kern w:val="2"/>
          <w:sz w:val="24"/>
        </w:rPr>
      </w:pPr>
      <w:hyperlink w:anchor="_Toc103086323" w:history="1">
        <w:r w:rsidR="00380A78" w:rsidRPr="00A94B69">
          <w:rPr>
            <w:rStyle w:val="aa"/>
            <w:rFonts w:ascii="微軟正黑體" w:eastAsia="微軟正黑體" w:hAnsi="微軟正黑體" w:hint="eastAsia"/>
            <w:noProof/>
          </w:rPr>
          <w:t>三、</w:t>
        </w:r>
        <w:r w:rsidR="00380A78">
          <w:rPr>
            <w:rFonts w:cstheme="minorBidi"/>
            <w:noProof/>
            <w:kern w:val="2"/>
            <w:sz w:val="24"/>
          </w:rPr>
          <w:tab/>
        </w:r>
        <w:r w:rsidR="00380A78" w:rsidRPr="00A94B69">
          <w:rPr>
            <w:rStyle w:val="aa"/>
            <w:rFonts w:ascii="微軟正黑體" w:eastAsia="微軟正黑體" w:hAnsi="微軟正黑體" w:hint="eastAsia"/>
            <w:noProof/>
          </w:rPr>
          <w:t>下載安裝步驟</w:t>
        </w:r>
        <w:r w:rsidR="00380A78">
          <w:rPr>
            <w:noProof/>
            <w:webHidden/>
          </w:rPr>
          <w:tab/>
        </w:r>
        <w:r w:rsidR="00380A78">
          <w:rPr>
            <w:noProof/>
            <w:webHidden/>
          </w:rPr>
          <w:fldChar w:fldCharType="begin"/>
        </w:r>
        <w:r w:rsidR="00380A78">
          <w:rPr>
            <w:noProof/>
            <w:webHidden/>
          </w:rPr>
          <w:instrText xml:space="preserve"> PAGEREF _Toc103086323 \h </w:instrText>
        </w:r>
        <w:r w:rsidR="00380A78">
          <w:rPr>
            <w:noProof/>
            <w:webHidden/>
          </w:rPr>
        </w:r>
        <w:r w:rsidR="00380A78">
          <w:rPr>
            <w:noProof/>
            <w:webHidden/>
          </w:rPr>
          <w:fldChar w:fldCharType="separate"/>
        </w:r>
        <w:r w:rsidR="005B4766">
          <w:rPr>
            <w:noProof/>
            <w:webHidden/>
          </w:rPr>
          <w:t>2</w:t>
        </w:r>
        <w:r w:rsidR="00380A78">
          <w:rPr>
            <w:noProof/>
            <w:webHidden/>
          </w:rPr>
          <w:fldChar w:fldCharType="end"/>
        </w:r>
      </w:hyperlink>
    </w:p>
    <w:p w:rsidR="00380A78" w:rsidRDefault="00607BEA">
      <w:pPr>
        <w:pStyle w:val="11"/>
        <w:rPr>
          <w:rFonts w:cstheme="minorBidi"/>
          <w:noProof/>
          <w:kern w:val="2"/>
          <w:sz w:val="24"/>
        </w:rPr>
      </w:pPr>
      <w:hyperlink w:anchor="_Toc103086324" w:history="1">
        <w:r w:rsidR="00380A78" w:rsidRPr="00A94B69">
          <w:rPr>
            <w:rStyle w:val="aa"/>
            <w:rFonts w:ascii="微軟正黑體" w:eastAsia="微軟正黑體" w:hAnsi="微軟正黑體" w:hint="eastAsia"/>
            <w:noProof/>
          </w:rPr>
          <w:t>四、</w:t>
        </w:r>
        <w:r w:rsidR="00380A78">
          <w:rPr>
            <w:rFonts w:cstheme="minorBidi"/>
            <w:noProof/>
            <w:kern w:val="2"/>
            <w:sz w:val="24"/>
          </w:rPr>
          <w:tab/>
        </w:r>
        <w:r w:rsidR="00380A78" w:rsidRPr="00A94B69">
          <w:rPr>
            <w:rStyle w:val="aa"/>
            <w:rFonts w:ascii="微軟正黑體" w:eastAsia="微軟正黑體" w:hAnsi="微軟正黑體" w:hint="eastAsia"/>
            <w:noProof/>
          </w:rPr>
          <w:t>系統架構說明</w:t>
        </w:r>
        <w:r w:rsidR="00380A78">
          <w:rPr>
            <w:noProof/>
            <w:webHidden/>
          </w:rPr>
          <w:tab/>
        </w:r>
        <w:r w:rsidR="00380A78">
          <w:rPr>
            <w:noProof/>
            <w:webHidden/>
          </w:rPr>
          <w:fldChar w:fldCharType="begin"/>
        </w:r>
        <w:r w:rsidR="00380A78">
          <w:rPr>
            <w:noProof/>
            <w:webHidden/>
          </w:rPr>
          <w:instrText xml:space="preserve"> PAGEREF _Toc103086324 \h </w:instrText>
        </w:r>
        <w:r w:rsidR="00380A78">
          <w:rPr>
            <w:noProof/>
            <w:webHidden/>
          </w:rPr>
        </w:r>
        <w:r w:rsidR="00380A78">
          <w:rPr>
            <w:noProof/>
            <w:webHidden/>
          </w:rPr>
          <w:fldChar w:fldCharType="separate"/>
        </w:r>
        <w:r w:rsidR="005B4766">
          <w:rPr>
            <w:noProof/>
            <w:webHidden/>
          </w:rPr>
          <w:t>5</w:t>
        </w:r>
        <w:r w:rsidR="00380A78">
          <w:rPr>
            <w:noProof/>
            <w:webHidden/>
          </w:rPr>
          <w:fldChar w:fldCharType="end"/>
        </w:r>
      </w:hyperlink>
    </w:p>
    <w:p w:rsidR="00380A78" w:rsidRDefault="00607BEA">
      <w:pPr>
        <w:pStyle w:val="11"/>
        <w:rPr>
          <w:rFonts w:cstheme="minorBidi"/>
          <w:noProof/>
          <w:kern w:val="2"/>
          <w:sz w:val="24"/>
        </w:rPr>
      </w:pPr>
      <w:hyperlink w:anchor="_Toc103086325" w:history="1">
        <w:r w:rsidR="00380A78" w:rsidRPr="00A94B69">
          <w:rPr>
            <w:rStyle w:val="aa"/>
            <w:rFonts w:ascii="微軟正黑體" w:eastAsia="微軟正黑體" w:hAnsi="微軟正黑體" w:hint="eastAsia"/>
            <w:noProof/>
          </w:rPr>
          <w:t>五、</w:t>
        </w:r>
        <w:r w:rsidR="00380A78">
          <w:rPr>
            <w:rFonts w:cstheme="minorBidi"/>
            <w:noProof/>
            <w:kern w:val="2"/>
            <w:sz w:val="24"/>
          </w:rPr>
          <w:tab/>
        </w:r>
        <w:r w:rsidR="00380A78" w:rsidRPr="00A94B69">
          <w:rPr>
            <w:rStyle w:val="aa"/>
            <w:rFonts w:ascii="微軟正黑體" w:eastAsia="微軟正黑體" w:hAnsi="微軟正黑體" w:hint="eastAsia"/>
            <w:noProof/>
          </w:rPr>
          <w:t>模組操作介面功能說明</w:t>
        </w:r>
        <w:r w:rsidR="00380A78">
          <w:rPr>
            <w:noProof/>
            <w:webHidden/>
          </w:rPr>
          <w:tab/>
        </w:r>
        <w:r w:rsidR="00380A78">
          <w:rPr>
            <w:noProof/>
            <w:webHidden/>
          </w:rPr>
          <w:fldChar w:fldCharType="begin"/>
        </w:r>
        <w:r w:rsidR="00380A78">
          <w:rPr>
            <w:noProof/>
            <w:webHidden/>
          </w:rPr>
          <w:instrText xml:space="preserve"> PAGEREF _Toc103086325 \h </w:instrText>
        </w:r>
        <w:r w:rsidR="00380A78">
          <w:rPr>
            <w:noProof/>
            <w:webHidden/>
          </w:rPr>
        </w:r>
        <w:r w:rsidR="00380A78">
          <w:rPr>
            <w:noProof/>
            <w:webHidden/>
          </w:rPr>
          <w:fldChar w:fldCharType="separate"/>
        </w:r>
        <w:r w:rsidR="005B4766">
          <w:rPr>
            <w:noProof/>
            <w:webHidden/>
          </w:rPr>
          <w:t>5</w:t>
        </w:r>
        <w:r w:rsidR="00380A78">
          <w:rPr>
            <w:noProof/>
            <w:webHidden/>
          </w:rPr>
          <w:fldChar w:fldCharType="end"/>
        </w:r>
      </w:hyperlink>
    </w:p>
    <w:p w:rsidR="004C3C73" w:rsidRDefault="004C3C73">
      <w:pPr>
        <w:widowControl/>
        <w:rPr>
          <w:b/>
          <w:sz w:val="36"/>
          <w:szCs w:val="36"/>
        </w:rPr>
      </w:pPr>
      <w:r w:rsidRPr="00124DDD">
        <w:rPr>
          <w:rFonts w:ascii="微軟正黑體" w:eastAsia="微軟正黑體" w:hAnsi="微軟正黑體"/>
          <w:b/>
          <w:sz w:val="28"/>
          <w:szCs w:val="28"/>
        </w:rPr>
        <w:fldChar w:fldCharType="end"/>
      </w:r>
    </w:p>
    <w:p w:rsidR="004C3C73" w:rsidRDefault="004C3C73">
      <w:pPr>
        <w:widowControl/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B21F0B" w:rsidRPr="00B21F0B" w:rsidRDefault="002D113E" w:rsidP="00B21F0B">
      <w:pPr>
        <w:pStyle w:val="1"/>
        <w:numPr>
          <w:ilvl w:val="0"/>
          <w:numId w:val="1"/>
        </w:numPr>
        <w:spacing w:before="0" w:after="0" w:line="240" w:lineRule="auto"/>
        <w:rPr>
          <w:rStyle w:val="10"/>
          <w:rFonts w:ascii="微軟正黑體" w:eastAsia="微軟正黑體" w:hAnsi="微軟正黑體"/>
          <w:b/>
          <w:sz w:val="28"/>
          <w:szCs w:val="28"/>
        </w:rPr>
      </w:pPr>
      <w:bookmarkStart w:id="0" w:name="_Toc103086321"/>
      <w:r>
        <w:rPr>
          <w:rStyle w:val="10"/>
          <w:rFonts w:ascii="微軟正黑體" w:eastAsia="微軟正黑體" w:hAnsi="微軟正黑體" w:hint="eastAsia"/>
          <w:b/>
          <w:sz w:val="28"/>
          <w:szCs w:val="28"/>
        </w:rPr>
        <w:lastRenderedPageBreak/>
        <w:t>模組</w:t>
      </w:r>
      <w:r w:rsidR="00B21F0B" w:rsidRPr="00B21F0B">
        <w:rPr>
          <w:rStyle w:val="10"/>
          <w:rFonts w:ascii="微軟正黑體" w:eastAsia="微軟正黑體" w:hAnsi="微軟正黑體" w:hint="eastAsia"/>
          <w:b/>
          <w:sz w:val="28"/>
          <w:szCs w:val="28"/>
        </w:rPr>
        <w:t>功能簡介說明</w:t>
      </w:r>
      <w:bookmarkEnd w:id="0"/>
    </w:p>
    <w:p w:rsidR="00762764" w:rsidRDefault="00A847C8" w:rsidP="00B6655E">
      <w:pPr>
        <w:snapToGrid w:val="0"/>
        <w:rPr>
          <w:rFonts w:ascii="微軟正黑體" w:eastAsia="微軟正黑體" w:hAnsi="微軟正黑體" w:hint="eastAsia"/>
        </w:rPr>
      </w:pPr>
      <w:r w:rsidRPr="00A847C8">
        <w:rPr>
          <w:rFonts w:ascii="微軟正黑體" w:eastAsia="微軟正黑體" w:hAnsi="微軟正黑體"/>
        </w:rPr>
        <w:t>為了能提出成高成交率的報價，交易分析可分為兩個面向。其一為供應端的供應量預測，而另一個部分為購買方的需求預測。供應與需求的關係會大大影響商品和服務的價格。當商品或服務的供給超過需求時，價格就會下跌。而當需求超過供應時，價格往往會上漲。而當需求不變時，商品的供給與價格之間存在反比關係。如果商品和服務的供給增加而需求保持不變，價格往往會下降到較低的均衡價格和較高的商品和服務均衡數量。如果商品和服務的供應減少而需求保持不變，價格往往會上升到更高的均衡價格和更少的商品和服務數量。因此，如果能較為準確的預估未來供應能力與市場真實的需求，便可以制定出較為可被接受的報價，進一步提高報價的成交率。為了能提高報價的成交率，「報價成交分析模組」依據以往的報價數據跟成交情況，透過選擇正確的關鍵因子，建立AI分析與預測模型，以提高報價成交的機率。</w:t>
      </w:r>
    </w:p>
    <w:p w:rsidR="00636EFC" w:rsidRPr="00380A78" w:rsidRDefault="00636EFC" w:rsidP="00636EFC">
      <w:pPr>
        <w:snapToGrid w:val="0"/>
        <w:rPr>
          <w:rFonts w:ascii="微軟正黑體" w:eastAsia="微軟正黑體" w:hAnsi="微軟正黑體"/>
        </w:rPr>
      </w:pPr>
    </w:p>
    <w:p w:rsidR="00B21F0B" w:rsidRPr="00B83ED5" w:rsidRDefault="00B21F0B" w:rsidP="00B83ED5">
      <w:pPr>
        <w:pStyle w:val="1"/>
        <w:numPr>
          <w:ilvl w:val="0"/>
          <w:numId w:val="1"/>
        </w:numPr>
        <w:spacing w:before="0" w:after="0" w:line="240" w:lineRule="auto"/>
        <w:rPr>
          <w:rStyle w:val="10"/>
          <w:rFonts w:ascii="微軟正黑體" w:eastAsia="微軟正黑體" w:hAnsi="微軟正黑體"/>
          <w:b/>
          <w:bCs/>
          <w:sz w:val="28"/>
          <w:szCs w:val="28"/>
        </w:rPr>
      </w:pPr>
      <w:bookmarkStart w:id="1" w:name="_Toc103086322"/>
      <w:r w:rsidRPr="00B83ED5">
        <w:rPr>
          <w:rStyle w:val="10"/>
          <w:rFonts w:ascii="微軟正黑體" w:eastAsia="微軟正黑體" w:hAnsi="微軟正黑體" w:hint="eastAsia"/>
          <w:b/>
          <w:bCs/>
          <w:sz w:val="28"/>
          <w:szCs w:val="28"/>
        </w:rPr>
        <w:t>安裝前注意事項</w:t>
      </w:r>
      <w:bookmarkEnd w:id="1"/>
    </w:p>
    <w:p w:rsidR="00683A0D" w:rsidRPr="002D113E" w:rsidRDefault="00B83ED5" w:rsidP="00636EFC">
      <w:pPr>
        <w:pStyle w:val="a8"/>
        <w:numPr>
          <w:ilvl w:val="0"/>
          <w:numId w:val="2"/>
        </w:numPr>
        <w:tabs>
          <w:tab w:val="left" w:pos="993"/>
        </w:tabs>
        <w:snapToGrid w:val="0"/>
        <w:ind w:leftChars="0" w:firstLine="87"/>
        <w:rPr>
          <w:rFonts w:ascii="微軟正黑體" w:eastAsia="微軟正黑體" w:hAnsi="微軟正黑體"/>
          <w:b/>
          <w:szCs w:val="24"/>
        </w:rPr>
      </w:pPr>
      <w:r w:rsidRPr="002D113E">
        <w:rPr>
          <w:rFonts w:ascii="微軟正黑體" w:eastAsia="微軟正黑體" w:hAnsi="微軟正黑體" w:hint="eastAsia"/>
          <w:b/>
          <w:szCs w:val="24"/>
        </w:rPr>
        <w:t>執行規格需求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2918"/>
        <w:gridCol w:w="4488"/>
        <w:gridCol w:w="2448"/>
      </w:tblGrid>
      <w:tr w:rsidR="00380A78" w:rsidRPr="00034A4C" w:rsidTr="00380A78">
        <w:trPr>
          <w:cantSplit/>
          <w:tblHeader/>
        </w:trPr>
        <w:tc>
          <w:tcPr>
            <w:tcW w:w="1481" w:type="pct"/>
            <w:shd w:val="clear" w:color="auto" w:fill="D9D9D9"/>
            <w:vAlign w:val="center"/>
          </w:tcPr>
          <w:p w:rsidR="00380A78" w:rsidRPr="00034A4C" w:rsidRDefault="00380A78" w:rsidP="00B27BA1">
            <w:pPr>
              <w:jc w:val="center"/>
            </w:pPr>
            <w:r w:rsidRPr="00034A4C">
              <w:rPr>
                <w:color w:val="000000"/>
              </w:rPr>
              <w:t>設備</w:t>
            </w:r>
          </w:p>
        </w:tc>
        <w:tc>
          <w:tcPr>
            <w:tcW w:w="2277" w:type="pct"/>
            <w:shd w:val="clear" w:color="auto" w:fill="D9D9D9"/>
            <w:vAlign w:val="center"/>
          </w:tcPr>
          <w:p w:rsidR="00380A78" w:rsidRPr="00034A4C" w:rsidRDefault="00380A78" w:rsidP="00B27BA1">
            <w:pPr>
              <w:jc w:val="center"/>
            </w:pPr>
            <w:r w:rsidRPr="00034A4C">
              <w:t>型式</w:t>
            </w:r>
          </w:p>
        </w:tc>
        <w:tc>
          <w:tcPr>
            <w:tcW w:w="1242" w:type="pct"/>
            <w:shd w:val="clear" w:color="auto" w:fill="D9D9D9"/>
            <w:vAlign w:val="center"/>
          </w:tcPr>
          <w:p w:rsidR="00380A78" w:rsidRPr="00034A4C" w:rsidRDefault="00380A78" w:rsidP="00B27BA1">
            <w:pPr>
              <w:jc w:val="center"/>
            </w:pPr>
            <w:r w:rsidRPr="00034A4C">
              <w:t>規格</w:t>
            </w:r>
          </w:p>
        </w:tc>
      </w:tr>
      <w:tr w:rsidR="00380A78" w:rsidRPr="009E03E5" w:rsidTr="00380A78">
        <w:trPr>
          <w:cantSplit/>
          <w:tblHeader/>
        </w:trPr>
        <w:tc>
          <w:tcPr>
            <w:tcW w:w="1481" w:type="pct"/>
            <w:vAlign w:val="center"/>
          </w:tcPr>
          <w:p w:rsidR="00380A78" w:rsidRPr="00034A4C" w:rsidRDefault="00380A78" w:rsidP="00B27BA1">
            <w:r w:rsidRPr="00034A4C">
              <w:t>處理器</w:t>
            </w:r>
          </w:p>
        </w:tc>
        <w:tc>
          <w:tcPr>
            <w:tcW w:w="2277" w:type="pct"/>
            <w:vAlign w:val="center"/>
          </w:tcPr>
          <w:p w:rsidR="00380A78" w:rsidRPr="009E03E5" w:rsidRDefault="00380A78" w:rsidP="00B27BA1">
            <w:r>
              <w:rPr>
                <w:rStyle w:val="normaltextrun"/>
                <w:color w:val="000000"/>
                <w:bdr w:val="none" w:sz="0" w:space="0" w:color="auto" w:frame="1"/>
              </w:rPr>
              <w:t>2x Intel i7-10700K</w:t>
            </w:r>
          </w:p>
        </w:tc>
        <w:tc>
          <w:tcPr>
            <w:tcW w:w="1242" w:type="pct"/>
            <w:vAlign w:val="center"/>
          </w:tcPr>
          <w:p w:rsidR="00380A78" w:rsidRPr="009E03E5" w:rsidRDefault="00380A78" w:rsidP="00B27BA1">
            <w:pPr>
              <w:jc w:val="center"/>
            </w:pPr>
            <w:r w:rsidRPr="009E03E5">
              <w:t>3.</w:t>
            </w:r>
            <w:r w:rsidRPr="009E03E5">
              <w:rPr>
                <w:rFonts w:hint="eastAsia"/>
              </w:rPr>
              <w:t>8</w:t>
            </w:r>
            <w:r w:rsidRPr="009E03E5">
              <w:t>GHz</w:t>
            </w:r>
          </w:p>
        </w:tc>
      </w:tr>
      <w:tr w:rsidR="00380A78" w:rsidRPr="009E03E5" w:rsidTr="00380A78">
        <w:trPr>
          <w:cantSplit/>
          <w:tblHeader/>
        </w:trPr>
        <w:tc>
          <w:tcPr>
            <w:tcW w:w="1481" w:type="pct"/>
            <w:vAlign w:val="center"/>
          </w:tcPr>
          <w:p w:rsidR="00380A78" w:rsidRPr="00034A4C" w:rsidRDefault="00380A78" w:rsidP="00B27BA1">
            <w:r w:rsidRPr="00034A4C">
              <w:t>記憶體</w:t>
            </w:r>
          </w:p>
        </w:tc>
        <w:tc>
          <w:tcPr>
            <w:tcW w:w="2277" w:type="pct"/>
            <w:vAlign w:val="center"/>
          </w:tcPr>
          <w:p w:rsidR="00380A78" w:rsidRPr="009E03E5" w:rsidRDefault="00380A78" w:rsidP="00B27BA1">
            <w:r w:rsidRPr="009E03E5">
              <w:t>DDR</w:t>
            </w:r>
            <w:r w:rsidRPr="009E03E5">
              <w:rPr>
                <w:rFonts w:hint="eastAsia"/>
              </w:rPr>
              <w:t>4</w:t>
            </w:r>
            <w:r>
              <w:t>-2666</w:t>
            </w:r>
          </w:p>
        </w:tc>
        <w:tc>
          <w:tcPr>
            <w:tcW w:w="1242" w:type="pct"/>
            <w:vAlign w:val="center"/>
          </w:tcPr>
          <w:p w:rsidR="00380A78" w:rsidRPr="009E03E5" w:rsidRDefault="00380A78" w:rsidP="00B27BA1">
            <w:pPr>
              <w:jc w:val="center"/>
            </w:pPr>
            <w:r>
              <w:rPr>
                <w:rFonts w:hint="eastAsia"/>
              </w:rPr>
              <w:t>64</w:t>
            </w:r>
            <w:r w:rsidRPr="009E03E5">
              <w:t>GB</w:t>
            </w:r>
          </w:p>
        </w:tc>
      </w:tr>
      <w:tr w:rsidR="00380A78" w:rsidRPr="009E03E5" w:rsidTr="00380A78">
        <w:trPr>
          <w:cantSplit/>
          <w:tblHeader/>
        </w:trPr>
        <w:tc>
          <w:tcPr>
            <w:tcW w:w="1481" w:type="pct"/>
            <w:vAlign w:val="center"/>
          </w:tcPr>
          <w:p w:rsidR="00380A78" w:rsidRPr="00034A4C" w:rsidRDefault="00380A78" w:rsidP="00B27BA1">
            <w:r w:rsidRPr="00034A4C">
              <w:t>儲存設備</w:t>
            </w:r>
          </w:p>
        </w:tc>
        <w:tc>
          <w:tcPr>
            <w:tcW w:w="2277" w:type="pct"/>
            <w:vAlign w:val="center"/>
          </w:tcPr>
          <w:p w:rsidR="00380A78" w:rsidRPr="009E03E5" w:rsidRDefault="00380A78" w:rsidP="00B27BA1">
            <w:r w:rsidRPr="009E03E5">
              <w:rPr>
                <w:rFonts w:hint="eastAsia"/>
              </w:rPr>
              <w:t>SS</w:t>
            </w:r>
            <w:r w:rsidRPr="009E03E5">
              <w:t>D</w:t>
            </w:r>
          </w:p>
        </w:tc>
        <w:tc>
          <w:tcPr>
            <w:tcW w:w="1242" w:type="pct"/>
            <w:vAlign w:val="center"/>
          </w:tcPr>
          <w:p w:rsidR="00380A78" w:rsidRPr="009E03E5" w:rsidRDefault="00380A78" w:rsidP="00B27BA1">
            <w:pPr>
              <w:jc w:val="center"/>
            </w:pPr>
            <w:r w:rsidRPr="009E03E5">
              <w:rPr>
                <w:rFonts w:hint="eastAsia"/>
              </w:rPr>
              <w:t>2T</w:t>
            </w:r>
            <w:r w:rsidRPr="009E03E5">
              <w:t>B</w:t>
            </w:r>
          </w:p>
        </w:tc>
      </w:tr>
      <w:tr w:rsidR="00380A78" w:rsidRPr="009E03E5" w:rsidTr="00380A78">
        <w:trPr>
          <w:cantSplit/>
          <w:tblHeader/>
        </w:trPr>
        <w:tc>
          <w:tcPr>
            <w:tcW w:w="1481" w:type="pct"/>
            <w:vAlign w:val="center"/>
          </w:tcPr>
          <w:p w:rsidR="00380A78" w:rsidRPr="00034A4C" w:rsidRDefault="00380A78" w:rsidP="00B27BA1">
            <w:r w:rsidRPr="00034A4C">
              <w:t>儲存設備</w:t>
            </w:r>
          </w:p>
        </w:tc>
        <w:tc>
          <w:tcPr>
            <w:tcW w:w="2277" w:type="pct"/>
            <w:vAlign w:val="center"/>
          </w:tcPr>
          <w:p w:rsidR="00380A78" w:rsidRPr="009E03E5" w:rsidRDefault="00380A78" w:rsidP="00B27BA1">
            <w:r>
              <w:rPr>
                <w:rFonts w:hint="eastAsia"/>
              </w:rPr>
              <w:t>HDD</w:t>
            </w:r>
          </w:p>
        </w:tc>
        <w:tc>
          <w:tcPr>
            <w:tcW w:w="1242" w:type="pct"/>
            <w:vAlign w:val="center"/>
          </w:tcPr>
          <w:p w:rsidR="00380A78" w:rsidRPr="009E03E5" w:rsidRDefault="00380A78" w:rsidP="00B27BA1">
            <w:pPr>
              <w:jc w:val="center"/>
            </w:pPr>
            <w:r>
              <w:rPr>
                <w:rFonts w:hint="eastAsia"/>
              </w:rPr>
              <w:t>4TB</w:t>
            </w:r>
          </w:p>
        </w:tc>
      </w:tr>
    </w:tbl>
    <w:p w:rsidR="00636EFC" w:rsidRPr="00FA02D3" w:rsidRDefault="00636EFC" w:rsidP="00FA02D3">
      <w:pPr>
        <w:tabs>
          <w:tab w:val="left" w:pos="993"/>
        </w:tabs>
        <w:snapToGrid w:val="0"/>
        <w:rPr>
          <w:rFonts w:ascii="微軟正黑體" w:eastAsia="微軟正黑體" w:hAnsi="微軟正黑體"/>
          <w:szCs w:val="24"/>
        </w:rPr>
      </w:pPr>
    </w:p>
    <w:p w:rsidR="00B83ED5" w:rsidRDefault="00B83ED5" w:rsidP="00B83ED5">
      <w:pPr>
        <w:pStyle w:val="a8"/>
        <w:numPr>
          <w:ilvl w:val="0"/>
          <w:numId w:val="2"/>
        </w:numPr>
        <w:tabs>
          <w:tab w:val="left" w:pos="993"/>
        </w:tabs>
        <w:snapToGrid w:val="0"/>
        <w:ind w:leftChars="0" w:firstLine="87"/>
        <w:rPr>
          <w:rFonts w:ascii="微軟正黑體" w:eastAsia="微軟正黑體" w:hAnsi="微軟正黑體"/>
          <w:b/>
          <w:szCs w:val="24"/>
        </w:rPr>
      </w:pPr>
      <w:r w:rsidRPr="002D113E">
        <w:rPr>
          <w:rFonts w:ascii="微軟正黑體" w:eastAsia="微軟正黑體" w:hAnsi="微軟正黑體" w:hint="eastAsia"/>
          <w:b/>
          <w:szCs w:val="24"/>
        </w:rPr>
        <w:t>環境系統需求</w:t>
      </w:r>
    </w:p>
    <w:p w:rsidR="00380A78" w:rsidRPr="00380A78" w:rsidRDefault="00380A78" w:rsidP="00380A78">
      <w:pPr>
        <w:pStyle w:val="a8"/>
        <w:tabs>
          <w:tab w:val="left" w:pos="993"/>
        </w:tabs>
        <w:snapToGrid w:val="0"/>
        <w:ind w:leftChars="0" w:left="567"/>
        <w:rPr>
          <w:rFonts w:ascii="微軟正黑體" w:eastAsia="微軟正黑體" w:hAnsi="微軟正黑體"/>
          <w:b/>
          <w:szCs w:val="24"/>
        </w:rPr>
      </w:pPr>
      <w:r>
        <w:rPr>
          <w:rFonts w:ascii="微軟正黑體" w:eastAsia="微軟正黑體" w:hAnsi="微軟正黑體"/>
          <w:b/>
          <w:szCs w:val="24"/>
        </w:rPr>
        <w:tab/>
      </w:r>
      <w:r w:rsidRPr="00380A78">
        <w:rPr>
          <w:rFonts w:ascii="微軟正黑體" w:eastAsia="微軟正黑體" w:hAnsi="微軟正黑體"/>
        </w:rPr>
        <w:t>Windows 10 作業系統</w:t>
      </w:r>
    </w:p>
    <w:p w:rsidR="00C40716" w:rsidRDefault="00C40716" w:rsidP="00C40716">
      <w:pPr>
        <w:pStyle w:val="a8"/>
        <w:tabs>
          <w:tab w:val="left" w:pos="993"/>
        </w:tabs>
        <w:snapToGrid w:val="0"/>
        <w:ind w:leftChars="0" w:left="567"/>
        <w:rPr>
          <w:rFonts w:ascii="微軟正黑體" w:eastAsia="微軟正黑體" w:hAnsi="微軟正黑體"/>
          <w:szCs w:val="24"/>
        </w:rPr>
      </w:pPr>
    </w:p>
    <w:p w:rsidR="00B83ED5" w:rsidRPr="002D113E" w:rsidRDefault="00B83ED5" w:rsidP="00B83ED5">
      <w:pPr>
        <w:pStyle w:val="a8"/>
        <w:numPr>
          <w:ilvl w:val="0"/>
          <w:numId w:val="2"/>
        </w:numPr>
        <w:tabs>
          <w:tab w:val="left" w:pos="993"/>
        </w:tabs>
        <w:snapToGrid w:val="0"/>
        <w:ind w:leftChars="0" w:firstLine="87"/>
        <w:rPr>
          <w:rFonts w:ascii="微軟正黑體" w:eastAsia="微軟正黑體" w:hAnsi="微軟正黑體"/>
          <w:b/>
          <w:szCs w:val="24"/>
        </w:rPr>
      </w:pPr>
      <w:r w:rsidRPr="002D113E">
        <w:rPr>
          <w:rFonts w:ascii="微軟正黑體" w:eastAsia="微軟正黑體" w:hAnsi="微軟正黑體" w:hint="eastAsia"/>
          <w:b/>
          <w:szCs w:val="24"/>
        </w:rPr>
        <w:t>使用權限</w:t>
      </w:r>
    </w:p>
    <w:p w:rsidR="00380A78" w:rsidRPr="00380A78" w:rsidRDefault="00380A78" w:rsidP="00F9195F">
      <w:pPr>
        <w:snapToGrid w:val="0"/>
        <w:ind w:leftChars="236" w:left="566" w:firstLineChars="236" w:firstLine="566"/>
        <w:rPr>
          <w:rFonts w:ascii="微軟正黑體" w:eastAsia="微軟正黑體" w:hAnsi="微軟正黑體"/>
        </w:rPr>
      </w:pPr>
      <w:r w:rsidRPr="00380A78">
        <w:rPr>
          <w:rFonts w:ascii="微軟正黑體" w:eastAsia="微軟正黑體" w:hAnsi="微軟正黑體" w:hint="eastAsia"/>
        </w:rPr>
        <w:t>無</w:t>
      </w:r>
    </w:p>
    <w:p w:rsidR="00F9195F" w:rsidRPr="006F4FF5" w:rsidRDefault="00F9195F" w:rsidP="00F9195F">
      <w:pPr>
        <w:snapToGrid w:val="0"/>
        <w:ind w:leftChars="236" w:left="566" w:firstLineChars="236" w:firstLine="566"/>
        <w:rPr>
          <w:rFonts w:ascii="微軟正黑體" w:eastAsia="微軟正黑體" w:hAnsi="微軟正黑體"/>
          <w:i/>
          <w:color w:val="999999"/>
        </w:rPr>
      </w:pPr>
      <w:r w:rsidRPr="006F4FF5">
        <w:rPr>
          <w:rFonts w:ascii="微軟正黑體" w:eastAsia="微軟正黑體" w:hAnsi="微軟正黑體" w:hint="eastAsia"/>
          <w:i/>
          <w:color w:val="999999"/>
        </w:rPr>
        <w:t>模組需dongle key方可正常使用</w:t>
      </w:r>
      <w:r w:rsidRPr="006F4FF5">
        <w:rPr>
          <w:rFonts w:ascii="微軟正黑體" w:eastAsia="微軟正黑體" w:hAnsi="微軟正黑體"/>
          <w:i/>
          <w:color w:val="999999"/>
        </w:rPr>
        <w:t>…..</w:t>
      </w:r>
    </w:p>
    <w:p w:rsidR="00380A78" w:rsidRDefault="00B83ED5" w:rsidP="00380A78">
      <w:pPr>
        <w:pStyle w:val="1"/>
        <w:numPr>
          <w:ilvl w:val="0"/>
          <w:numId w:val="1"/>
        </w:numPr>
        <w:spacing w:before="0" w:after="0" w:line="240" w:lineRule="auto"/>
        <w:rPr>
          <w:rStyle w:val="10"/>
          <w:rFonts w:ascii="微軟正黑體" w:eastAsia="微軟正黑體" w:hAnsi="微軟正黑體"/>
          <w:b/>
          <w:sz w:val="28"/>
          <w:szCs w:val="28"/>
        </w:rPr>
      </w:pPr>
      <w:bookmarkStart w:id="2" w:name="_Toc103086323"/>
      <w:r>
        <w:rPr>
          <w:rStyle w:val="10"/>
          <w:rFonts w:ascii="微軟正黑體" w:eastAsia="微軟正黑體" w:hAnsi="微軟正黑體" w:hint="eastAsia"/>
          <w:b/>
          <w:sz w:val="28"/>
          <w:szCs w:val="28"/>
        </w:rPr>
        <w:t>下載安裝步驟</w:t>
      </w:r>
      <w:bookmarkEnd w:id="2"/>
    </w:p>
    <w:p w:rsidR="00380A78" w:rsidRPr="00380A78" w:rsidRDefault="00380A78" w:rsidP="00380A78">
      <w:pPr>
        <w:pStyle w:val="a8"/>
        <w:numPr>
          <w:ilvl w:val="1"/>
          <w:numId w:val="1"/>
        </w:numPr>
        <w:tabs>
          <w:tab w:val="left" w:pos="993"/>
        </w:tabs>
        <w:snapToGrid w:val="0"/>
        <w:spacing w:line="240" w:lineRule="atLeast"/>
        <w:ind w:leftChars="0"/>
        <w:rPr>
          <w:rFonts w:ascii="微軟正黑體" w:eastAsia="微軟正黑體" w:hAnsi="微軟正黑體"/>
          <w:b/>
          <w:szCs w:val="24"/>
        </w:rPr>
      </w:pPr>
      <w:r w:rsidRPr="0019787D">
        <w:rPr>
          <w:rFonts w:ascii="微軟正黑體" w:eastAsia="微軟正黑體" w:hAnsi="微軟正黑體" w:hint="eastAsia"/>
          <w:b/>
        </w:rPr>
        <w:t>啟動機械雲A</w:t>
      </w:r>
      <w:r w:rsidRPr="0019787D">
        <w:rPr>
          <w:rFonts w:ascii="微軟正黑體" w:eastAsia="微軟正黑體" w:hAnsi="微軟正黑體"/>
          <w:b/>
        </w:rPr>
        <w:t>pp</w:t>
      </w:r>
      <w:r w:rsidRPr="0019787D">
        <w:rPr>
          <w:rFonts w:ascii="微軟正黑體" w:eastAsia="微軟正黑體" w:hAnsi="微軟正黑體" w:hint="eastAsia"/>
          <w:b/>
        </w:rPr>
        <w:t xml:space="preserve"> 啟動器</w:t>
      </w:r>
    </w:p>
    <w:p w:rsidR="00380A78" w:rsidRDefault="00380A78" w:rsidP="00380A78">
      <w:pPr>
        <w:tabs>
          <w:tab w:val="left" w:pos="993"/>
        </w:tabs>
        <w:snapToGrid w:val="0"/>
        <w:spacing w:line="240" w:lineRule="atLeast"/>
        <w:rPr>
          <w:rFonts w:ascii="微軟正黑體" w:eastAsia="微軟正黑體" w:hAnsi="微軟正黑體"/>
        </w:rPr>
      </w:pPr>
      <w:r w:rsidRPr="0019787D">
        <w:rPr>
          <w:rFonts w:ascii="微軟正黑體" w:eastAsia="微軟正黑體" w:hAnsi="微軟正黑體" w:hint="eastAsia"/>
        </w:rPr>
        <w:t>點擊功能圖示，詳細請參照【機械雲APP官方操作手冊】進行相關操作。或者進入目錄，直接點擊執行檔：</w:t>
      </w:r>
      <w:r w:rsidRPr="0019787D">
        <w:rPr>
          <w:rFonts w:ascii="微軟正黑體" w:eastAsia="微軟正黑體" w:hAnsi="微軟正黑體"/>
        </w:rPr>
        <w:t>C:\Program Files\Machinery Cloud\</w:t>
      </w:r>
      <w:proofErr w:type="spellStart"/>
      <w:r w:rsidRPr="0019787D">
        <w:rPr>
          <w:rFonts w:ascii="微軟正黑體" w:eastAsia="微軟正黑體" w:hAnsi="微軟正黑體"/>
        </w:rPr>
        <w:t>iMacloud</w:t>
      </w:r>
      <w:proofErr w:type="spellEnd"/>
      <w:r w:rsidRPr="0019787D">
        <w:rPr>
          <w:rFonts w:ascii="微軟正黑體" w:eastAsia="微軟正黑體" w:hAnsi="微軟正黑體"/>
        </w:rPr>
        <w:t>\iMacloud</w:t>
      </w:r>
      <w:r w:rsidRPr="0019787D">
        <w:rPr>
          <w:rFonts w:ascii="微軟正黑體" w:eastAsia="微軟正黑體" w:hAnsi="微軟正黑體" w:hint="eastAsia"/>
        </w:rPr>
        <w:t>.</w:t>
      </w:r>
      <w:r w:rsidRPr="0019787D">
        <w:rPr>
          <w:rFonts w:ascii="微軟正黑體" w:eastAsia="微軟正黑體" w:hAnsi="微軟正黑體"/>
        </w:rPr>
        <w:t>exe</w:t>
      </w:r>
      <w:r w:rsidRPr="0019787D">
        <w:rPr>
          <w:rFonts w:ascii="微軟正黑體" w:eastAsia="微軟正黑體" w:hAnsi="微軟正黑體" w:hint="eastAsia"/>
        </w:rPr>
        <w:t>。</w:t>
      </w:r>
    </w:p>
    <w:p w:rsidR="00380A78" w:rsidRDefault="00380A78" w:rsidP="00380A78">
      <w:pPr>
        <w:tabs>
          <w:tab w:val="left" w:pos="993"/>
        </w:tabs>
        <w:snapToGrid w:val="0"/>
        <w:spacing w:line="240" w:lineRule="atLeast"/>
        <w:jc w:val="center"/>
        <w:rPr>
          <w:rFonts w:ascii="微軟正黑體" w:eastAsia="微軟正黑體" w:hAnsi="微軟正黑體"/>
          <w:b/>
          <w:szCs w:val="24"/>
        </w:rPr>
      </w:pPr>
      <w:r w:rsidRPr="0019787D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41181CFD" wp14:editId="551CE5B5">
            <wp:extent cx="5299710" cy="3312160"/>
            <wp:effectExtent l="0" t="0" r="0" b="2540"/>
            <wp:docPr id="5" name="圖片 5" descr="一張含有 文字, 電子用品, 顯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, 電子用品, 顯示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97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A78" w:rsidRDefault="00380A78" w:rsidP="00380A78">
      <w:pPr>
        <w:tabs>
          <w:tab w:val="left" w:pos="993"/>
        </w:tabs>
        <w:snapToGrid w:val="0"/>
        <w:spacing w:line="240" w:lineRule="atLeast"/>
        <w:jc w:val="center"/>
        <w:rPr>
          <w:rFonts w:ascii="微軟正黑體" w:eastAsia="微軟正黑體" w:hAnsi="微軟正黑體"/>
        </w:rPr>
      </w:pPr>
      <w:bookmarkStart w:id="3" w:name="_Toc101187456"/>
      <w:r w:rsidRPr="0019787D">
        <w:rPr>
          <w:rFonts w:ascii="微軟正黑體" w:eastAsia="微軟正黑體" w:hAnsi="微軟正黑體"/>
        </w:rPr>
        <w:t>圖</w:t>
      </w:r>
      <w:r w:rsidRPr="0019787D">
        <w:rPr>
          <w:rFonts w:ascii="微軟正黑體" w:eastAsia="微軟正黑體" w:hAnsi="微軟正黑體"/>
        </w:rPr>
        <w:fldChar w:fldCharType="begin"/>
      </w:r>
      <w:r w:rsidRPr="0019787D">
        <w:rPr>
          <w:rFonts w:ascii="微軟正黑體" w:eastAsia="微軟正黑體" w:hAnsi="微軟正黑體"/>
        </w:rPr>
        <w:instrText xml:space="preserve"> STYLEREF 1 \s </w:instrText>
      </w:r>
      <w:r w:rsidRPr="0019787D">
        <w:rPr>
          <w:rFonts w:ascii="微軟正黑體" w:eastAsia="微軟正黑體" w:hAnsi="微軟正黑體"/>
        </w:rPr>
        <w:fldChar w:fldCharType="separate"/>
      </w:r>
      <w:r>
        <w:rPr>
          <w:rFonts w:ascii="微軟正黑體" w:eastAsia="微軟正黑體" w:hAnsi="微軟正黑體"/>
          <w:noProof/>
        </w:rPr>
        <w:t>三</w:t>
      </w:r>
      <w:r w:rsidRPr="0019787D">
        <w:rPr>
          <w:rFonts w:ascii="微軟正黑體" w:eastAsia="微軟正黑體" w:hAnsi="微軟正黑體"/>
          <w:noProof/>
        </w:rPr>
        <w:fldChar w:fldCharType="end"/>
      </w:r>
      <w:r w:rsidRPr="0019787D">
        <w:rPr>
          <w:rFonts w:ascii="微軟正黑體" w:eastAsia="微軟正黑體" w:hAnsi="微軟正黑體"/>
        </w:rPr>
        <w:noBreakHyphen/>
      </w:r>
      <w:r w:rsidRPr="0019787D">
        <w:rPr>
          <w:rFonts w:ascii="微軟正黑體" w:eastAsia="微軟正黑體" w:hAnsi="微軟正黑體"/>
        </w:rPr>
        <w:fldChar w:fldCharType="begin"/>
      </w:r>
      <w:r w:rsidRPr="0019787D">
        <w:rPr>
          <w:rFonts w:ascii="微軟正黑體" w:eastAsia="微軟正黑體" w:hAnsi="微軟正黑體"/>
        </w:rPr>
        <w:instrText xml:space="preserve"> SEQ 圖 \* ARABIC \s 1 </w:instrText>
      </w:r>
      <w:r w:rsidRPr="0019787D">
        <w:rPr>
          <w:rFonts w:ascii="微軟正黑體" w:eastAsia="微軟正黑體" w:hAnsi="微軟正黑體"/>
        </w:rPr>
        <w:fldChar w:fldCharType="separate"/>
      </w:r>
      <w:r>
        <w:rPr>
          <w:rFonts w:ascii="微軟正黑體" w:eastAsia="微軟正黑體" w:hAnsi="微軟正黑體"/>
          <w:noProof/>
        </w:rPr>
        <w:t>1</w:t>
      </w:r>
      <w:r w:rsidRPr="0019787D">
        <w:rPr>
          <w:rFonts w:ascii="微軟正黑體" w:eastAsia="微軟正黑體" w:hAnsi="微軟正黑體"/>
        </w:rPr>
        <w:fldChar w:fldCharType="end"/>
      </w:r>
      <w:r w:rsidRPr="0019787D">
        <w:rPr>
          <w:rFonts w:ascii="微軟正黑體" w:eastAsia="微軟正黑體" w:hAnsi="微軟正黑體"/>
        </w:rPr>
        <w:t>：</w:t>
      </w:r>
      <w:r w:rsidRPr="0019787D">
        <w:rPr>
          <w:rFonts w:ascii="微軟正黑體" w:eastAsia="微軟正黑體" w:hAnsi="微軟正黑體" w:hint="eastAsia"/>
        </w:rPr>
        <w:t>機械雲A</w:t>
      </w:r>
      <w:r>
        <w:rPr>
          <w:rFonts w:ascii="微軟正黑體" w:eastAsia="微軟正黑體" w:hAnsi="微軟正黑體" w:hint="eastAsia"/>
        </w:rPr>
        <w:t>PP</w:t>
      </w:r>
      <w:r w:rsidRPr="0019787D">
        <w:rPr>
          <w:rFonts w:ascii="微軟正黑體" w:eastAsia="微軟正黑體" w:hAnsi="微軟正黑體" w:hint="eastAsia"/>
        </w:rPr>
        <w:t>啟動器啟動畫面</w:t>
      </w:r>
      <w:bookmarkEnd w:id="3"/>
    </w:p>
    <w:p w:rsidR="00380A78" w:rsidRPr="0019787D" w:rsidRDefault="00380A78" w:rsidP="00380A78">
      <w:pPr>
        <w:pStyle w:val="a8"/>
        <w:numPr>
          <w:ilvl w:val="1"/>
          <w:numId w:val="1"/>
        </w:numPr>
        <w:tabs>
          <w:tab w:val="left" w:pos="993"/>
        </w:tabs>
        <w:snapToGrid w:val="0"/>
        <w:spacing w:line="240" w:lineRule="atLeast"/>
        <w:ind w:leftChars="0"/>
        <w:rPr>
          <w:rFonts w:ascii="微軟正黑體" w:eastAsia="微軟正黑體" w:hAnsi="微軟正黑體"/>
          <w:b/>
          <w:szCs w:val="24"/>
        </w:rPr>
      </w:pPr>
      <w:bookmarkStart w:id="4" w:name="_Toc101187476"/>
      <w:r w:rsidRPr="0019787D">
        <w:rPr>
          <w:rFonts w:ascii="微軟正黑體" w:eastAsia="微軟正黑體" w:hAnsi="微軟正黑體" w:hint="eastAsia"/>
        </w:rPr>
        <w:t>啟動APP</w:t>
      </w:r>
      <w:bookmarkEnd w:id="4"/>
    </w:p>
    <w:p w:rsidR="00380A78" w:rsidRDefault="00380A78" w:rsidP="00380A78">
      <w:pPr>
        <w:tabs>
          <w:tab w:val="left" w:pos="993"/>
        </w:tabs>
        <w:snapToGrid w:val="0"/>
        <w:spacing w:line="240" w:lineRule="atLeast"/>
        <w:rPr>
          <w:rFonts w:ascii="微軟正黑體" w:eastAsia="微軟正黑體" w:hAnsi="微軟正黑體"/>
        </w:rPr>
      </w:pPr>
      <w:r w:rsidRPr="0058561F"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659264" behindDoc="0" locked="0" layoutInCell="1" allowOverlap="1" wp14:anchorId="002009D9" wp14:editId="68268A6B">
            <wp:simplePos x="0" y="0"/>
            <wp:positionH relativeFrom="margin">
              <wp:posOffset>342900</wp:posOffset>
            </wp:positionH>
            <wp:positionV relativeFrom="paragraph">
              <wp:posOffset>786130</wp:posOffset>
            </wp:positionV>
            <wp:extent cx="5480050" cy="2867025"/>
            <wp:effectExtent l="0" t="0" r="6350" b="9525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0A78">
        <w:rPr>
          <w:rFonts w:ascii="微軟正黑體" w:eastAsia="微軟正黑體" w:hAnsi="微軟正黑體" w:hint="eastAsia"/>
          <w:szCs w:val="24"/>
        </w:rPr>
        <w:t>點擊「</w:t>
      </w:r>
      <w:r w:rsidR="00A847C8" w:rsidRPr="00A847C8">
        <w:rPr>
          <w:rFonts w:ascii="微軟正黑體" w:eastAsia="微軟正黑體" w:hAnsi="微軟正黑體"/>
        </w:rPr>
        <w:t>報價成交分析模組</w:t>
      </w:r>
      <w:r w:rsidRPr="00380A78">
        <w:rPr>
          <w:rFonts w:ascii="微軟正黑體" w:eastAsia="微軟正黑體" w:hAnsi="微軟正黑體" w:hint="eastAsia"/>
          <w:szCs w:val="24"/>
        </w:rPr>
        <w:t>APP」，啟動APP。</w:t>
      </w:r>
      <w:r w:rsidRPr="0019787D">
        <w:rPr>
          <w:rFonts w:ascii="微軟正黑體" w:eastAsia="微軟正黑體" w:hAnsi="微軟正黑體" w:hint="eastAsia"/>
        </w:rPr>
        <w:t>點擊圖示後，等待啟動完成，啟動過程如下圖。</w:t>
      </w:r>
    </w:p>
    <w:p w:rsidR="00380A78" w:rsidRPr="00380A78" w:rsidRDefault="00380A78" w:rsidP="00380A78">
      <w:pPr>
        <w:tabs>
          <w:tab w:val="left" w:pos="993"/>
        </w:tabs>
        <w:snapToGrid w:val="0"/>
        <w:spacing w:line="240" w:lineRule="atLeast"/>
        <w:jc w:val="center"/>
        <w:rPr>
          <w:rFonts w:ascii="微軟正黑體" w:eastAsia="微軟正黑體" w:hAnsi="微軟正黑體"/>
          <w:szCs w:val="24"/>
        </w:rPr>
      </w:pPr>
      <w:bookmarkStart w:id="5" w:name="_Toc101187458"/>
      <w:r w:rsidRPr="0019787D">
        <w:rPr>
          <w:rFonts w:ascii="微軟正黑體" w:eastAsia="微軟正黑體" w:hAnsi="微軟正黑體"/>
        </w:rPr>
        <w:t>圖</w:t>
      </w:r>
      <w:r w:rsidRPr="0019787D">
        <w:rPr>
          <w:rFonts w:ascii="微軟正黑體" w:eastAsia="微軟正黑體" w:hAnsi="微軟正黑體"/>
        </w:rPr>
        <w:fldChar w:fldCharType="begin"/>
      </w:r>
      <w:r w:rsidRPr="0019787D">
        <w:rPr>
          <w:rFonts w:ascii="微軟正黑體" w:eastAsia="微軟正黑體" w:hAnsi="微軟正黑體"/>
        </w:rPr>
        <w:instrText xml:space="preserve"> STYLEREF 1 \s </w:instrText>
      </w:r>
      <w:r w:rsidRPr="0019787D">
        <w:rPr>
          <w:rFonts w:ascii="微軟正黑體" w:eastAsia="微軟正黑體" w:hAnsi="微軟正黑體"/>
        </w:rPr>
        <w:fldChar w:fldCharType="separate"/>
      </w:r>
      <w:r>
        <w:rPr>
          <w:rFonts w:ascii="微軟正黑體" w:eastAsia="微軟正黑體" w:hAnsi="微軟正黑體"/>
          <w:noProof/>
        </w:rPr>
        <w:t>三</w:t>
      </w:r>
      <w:r w:rsidRPr="0019787D">
        <w:rPr>
          <w:rFonts w:ascii="微軟正黑體" w:eastAsia="微軟正黑體" w:hAnsi="微軟正黑體"/>
          <w:noProof/>
        </w:rPr>
        <w:fldChar w:fldCharType="end"/>
      </w:r>
      <w:r w:rsidRPr="0019787D">
        <w:rPr>
          <w:rFonts w:ascii="微軟正黑體" w:eastAsia="微軟正黑體" w:hAnsi="微軟正黑體"/>
        </w:rPr>
        <w:noBreakHyphen/>
      </w:r>
      <w:r w:rsidRPr="0019787D">
        <w:rPr>
          <w:rFonts w:ascii="微軟正黑體" w:eastAsia="微軟正黑體" w:hAnsi="微軟正黑體"/>
        </w:rPr>
        <w:fldChar w:fldCharType="begin"/>
      </w:r>
      <w:r w:rsidRPr="0019787D">
        <w:rPr>
          <w:rFonts w:ascii="微軟正黑體" w:eastAsia="微軟正黑體" w:hAnsi="微軟正黑體"/>
        </w:rPr>
        <w:instrText xml:space="preserve"> SEQ 圖 \* ARABIC \s 1 </w:instrText>
      </w:r>
      <w:r w:rsidRPr="0019787D">
        <w:rPr>
          <w:rFonts w:ascii="微軟正黑體" w:eastAsia="微軟正黑體" w:hAnsi="微軟正黑體"/>
        </w:rPr>
        <w:fldChar w:fldCharType="separate"/>
      </w:r>
      <w:r>
        <w:rPr>
          <w:rFonts w:ascii="微軟正黑體" w:eastAsia="微軟正黑體" w:hAnsi="微軟正黑體"/>
          <w:noProof/>
        </w:rPr>
        <w:t>2</w:t>
      </w:r>
      <w:r w:rsidRPr="0019787D">
        <w:rPr>
          <w:rFonts w:ascii="微軟正黑體" w:eastAsia="微軟正黑體" w:hAnsi="微軟正黑體"/>
        </w:rPr>
        <w:fldChar w:fldCharType="end"/>
      </w:r>
      <w:r w:rsidRPr="0019787D">
        <w:rPr>
          <w:rFonts w:ascii="微軟正黑體" w:eastAsia="微軟正黑體" w:hAnsi="微軟正黑體"/>
        </w:rPr>
        <w:t>：</w:t>
      </w:r>
      <w:r w:rsidR="00A847C8">
        <w:rPr>
          <w:rFonts w:ascii="微軟正黑體" w:eastAsia="微軟正黑體" w:hAnsi="微軟正黑體"/>
        </w:rPr>
        <w:t>報價成交分析</w:t>
      </w:r>
      <w:r w:rsidR="002B33A7" w:rsidRPr="002B33A7">
        <w:rPr>
          <w:rFonts w:ascii="微軟正黑體" w:eastAsia="微軟正黑體" w:hAnsi="微軟正黑體"/>
        </w:rPr>
        <w:t>模組</w:t>
      </w:r>
      <w:r w:rsidRPr="0019787D">
        <w:rPr>
          <w:rFonts w:ascii="微軟正黑體" w:eastAsia="微軟正黑體" w:hAnsi="微軟正黑體" w:hint="eastAsia"/>
        </w:rPr>
        <w:t>APP啟動畫面</w:t>
      </w:r>
      <w:bookmarkEnd w:id="5"/>
    </w:p>
    <w:p w:rsidR="00380A78" w:rsidRDefault="00380A78" w:rsidP="00380A78">
      <w:pPr>
        <w:rPr>
          <w:rFonts w:ascii="微軟正黑體" w:eastAsia="微軟正黑體" w:hAnsi="微軟正黑體"/>
        </w:rPr>
      </w:pPr>
      <w:r w:rsidRPr="0019787D">
        <w:rPr>
          <w:rFonts w:ascii="微軟正黑體" w:eastAsia="微軟正黑體" w:hAnsi="微軟正黑體" w:hint="eastAsia"/>
        </w:rPr>
        <w:t>看到下方</w:t>
      </w:r>
      <w:r>
        <w:rPr>
          <w:rFonts w:ascii="微軟正黑體" w:eastAsia="微軟正黑體" w:hAnsi="微軟正黑體" w:hint="eastAsia"/>
        </w:rPr>
        <w:t>畫面</w:t>
      </w:r>
      <w:r w:rsidRPr="0019787D">
        <w:rPr>
          <w:rFonts w:ascii="微軟正黑體" w:eastAsia="微軟正黑體" w:hAnsi="微軟正黑體" w:hint="eastAsia"/>
        </w:rPr>
        <w:t>文字，代表啟動成功，APP會自動開啟瀏覽器。</w:t>
      </w:r>
    </w:p>
    <w:p w:rsidR="00380A78" w:rsidRPr="00380A78" w:rsidRDefault="00380A78" w:rsidP="00380A78">
      <w:r w:rsidRPr="0058561F">
        <w:rPr>
          <w:rFonts w:ascii="微軟正黑體" w:eastAsia="微軟正黑體" w:hAnsi="微軟正黑體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ACDEEBB" wp14:editId="794C7816">
            <wp:simplePos x="0" y="0"/>
            <wp:positionH relativeFrom="margin">
              <wp:posOffset>396240</wp:posOffset>
            </wp:positionH>
            <wp:positionV relativeFrom="paragraph">
              <wp:posOffset>228600</wp:posOffset>
            </wp:positionV>
            <wp:extent cx="5542280" cy="2862623"/>
            <wp:effectExtent l="0" t="0" r="1270" b="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2280" cy="28626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80A78" w:rsidRPr="00380A78" w:rsidRDefault="00380A78" w:rsidP="00380A78">
      <w:pPr>
        <w:tabs>
          <w:tab w:val="left" w:pos="993"/>
        </w:tabs>
        <w:snapToGrid w:val="0"/>
        <w:spacing w:line="240" w:lineRule="atLeast"/>
        <w:jc w:val="center"/>
        <w:rPr>
          <w:rFonts w:ascii="微軟正黑體" w:eastAsia="微軟正黑體" w:hAnsi="微軟正黑體"/>
        </w:rPr>
      </w:pPr>
      <w:r w:rsidRPr="00380A78">
        <w:rPr>
          <w:rFonts w:ascii="微軟正黑體" w:eastAsia="微軟正黑體" w:hAnsi="微軟正黑體"/>
        </w:rPr>
        <w:t>圖</w:t>
      </w:r>
      <w:r w:rsidRPr="00380A78">
        <w:rPr>
          <w:rFonts w:ascii="微軟正黑體" w:eastAsia="微軟正黑體" w:hAnsi="微軟正黑體"/>
        </w:rPr>
        <w:fldChar w:fldCharType="begin"/>
      </w:r>
      <w:r w:rsidRPr="00380A78">
        <w:rPr>
          <w:rFonts w:ascii="微軟正黑體" w:eastAsia="微軟正黑體" w:hAnsi="微軟正黑體"/>
        </w:rPr>
        <w:instrText xml:space="preserve"> STYLEREF 1 \s </w:instrText>
      </w:r>
      <w:r w:rsidRPr="00380A78">
        <w:rPr>
          <w:rFonts w:ascii="微軟正黑體" w:eastAsia="微軟正黑體" w:hAnsi="微軟正黑體"/>
        </w:rPr>
        <w:fldChar w:fldCharType="separate"/>
      </w:r>
      <w:r>
        <w:rPr>
          <w:rFonts w:ascii="微軟正黑體" w:eastAsia="微軟正黑體" w:hAnsi="微軟正黑體"/>
          <w:noProof/>
        </w:rPr>
        <w:t>三</w:t>
      </w:r>
      <w:r w:rsidRPr="00380A78">
        <w:rPr>
          <w:rFonts w:ascii="微軟正黑體" w:eastAsia="微軟正黑體" w:hAnsi="微軟正黑體"/>
        </w:rPr>
        <w:fldChar w:fldCharType="end"/>
      </w:r>
      <w:r w:rsidRPr="00380A78">
        <w:rPr>
          <w:rFonts w:ascii="微軟正黑體" w:eastAsia="微軟正黑體" w:hAnsi="微軟正黑體"/>
        </w:rPr>
        <w:noBreakHyphen/>
      </w:r>
      <w:r w:rsidRPr="00380A78">
        <w:rPr>
          <w:rFonts w:ascii="微軟正黑體" w:eastAsia="微軟正黑體" w:hAnsi="微軟正黑體"/>
        </w:rPr>
        <w:fldChar w:fldCharType="begin"/>
      </w:r>
      <w:r w:rsidRPr="00380A78">
        <w:rPr>
          <w:rFonts w:ascii="微軟正黑體" w:eastAsia="微軟正黑體" w:hAnsi="微軟正黑體"/>
        </w:rPr>
        <w:instrText xml:space="preserve"> SEQ 圖 \* ARABIC \s 1 </w:instrText>
      </w:r>
      <w:r w:rsidRPr="00380A78">
        <w:rPr>
          <w:rFonts w:ascii="微軟正黑體" w:eastAsia="微軟正黑體" w:hAnsi="微軟正黑體"/>
        </w:rPr>
        <w:fldChar w:fldCharType="separate"/>
      </w:r>
      <w:r>
        <w:rPr>
          <w:rFonts w:ascii="微軟正黑體" w:eastAsia="微軟正黑體" w:hAnsi="微軟正黑體"/>
          <w:noProof/>
        </w:rPr>
        <w:t>3</w:t>
      </w:r>
      <w:r w:rsidRPr="00380A78">
        <w:rPr>
          <w:rFonts w:ascii="微軟正黑體" w:eastAsia="微軟正黑體" w:hAnsi="微軟正黑體"/>
        </w:rPr>
        <w:fldChar w:fldCharType="end"/>
      </w:r>
      <w:r w:rsidRPr="00380A78">
        <w:rPr>
          <w:rFonts w:ascii="微軟正黑體" w:eastAsia="微軟正黑體" w:hAnsi="微軟正黑體"/>
        </w:rPr>
        <w:t>：</w:t>
      </w:r>
      <w:r w:rsidR="00A847C8" w:rsidRPr="00A847C8">
        <w:rPr>
          <w:rFonts w:ascii="微軟正黑體" w:eastAsia="微軟正黑體" w:hAnsi="微軟正黑體"/>
        </w:rPr>
        <w:t>報價成交分析模組</w:t>
      </w:r>
      <w:r w:rsidRPr="00380A78">
        <w:rPr>
          <w:rFonts w:ascii="微軟正黑體" w:eastAsia="微軟正黑體" w:hAnsi="微軟正黑體" w:hint="eastAsia"/>
        </w:rPr>
        <w:t>APP啟動完成畫面</w:t>
      </w:r>
    </w:p>
    <w:p w:rsidR="00380A78" w:rsidRDefault="00380A78" w:rsidP="00B83ED5">
      <w:pPr>
        <w:tabs>
          <w:tab w:val="left" w:pos="993"/>
        </w:tabs>
        <w:snapToGrid w:val="0"/>
        <w:rPr>
          <w:rFonts w:ascii="微軟正黑體" w:eastAsia="微軟正黑體" w:hAnsi="微軟正黑體"/>
        </w:rPr>
      </w:pPr>
      <w:r w:rsidRPr="0019787D">
        <w:rPr>
          <w:rFonts w:ascii="微軟正黑體" w:eastAsia="微軟正黑體" w:hAnsi="微軟正黑體" w:hint="eastAsia"/>
        </w:rPr>
        <w:t>成功啟動APP後，瀏覽器會自動開啟下圖畫面。</w:t>
      </w:r>
    </w:p>
    <w:p w:rsidR="00380A78" w:rsidRDefault="00A847C8" w:rsidP="00380A78">
      <w:pPr>
        <w:tabs>
          <w:tab w:val="left" w:pos="993"/>
        </w:tabs>
        <w:snapToGrid w:val="0"/>
        <w:jc w:val="center"/>
        <w:rPr>
          <w:rFonts w:ascii="微軟正黑體" w:eastAsia="微軟正黑體" w:hAnsi="微軟正黑體" w:hint="eastAsia"/>
          <w:color w:val="999999"/>
        </w:rPr>
      </w:pPr>
      <w:r>
        <w:rPr>
          <w:rFonts w:ascii="微軟正黑體" w:eastAsia="微軟正黑體" w:hAnsi="微軟正黑體" w:hint="eastAsia"/>
          <w:noProof/>
          <w:color w:val="999999"/>
        </w:rPr>
        <w:drawing>
          <wp:inline distT="0" distB="0" distL="0" distR="0">
            <wp:extent cx="6263640" cy="1339215"/>
            <wp:effectExtent l="0" t="0" r="381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0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A78" w:rsidRDefault="00380A78" w:rsidP="00380A78">
      <w:pPr>
        <w:tabs>
          <w:tab w:val="left" w:pos="993"/>
        </w:tabs>
        <w:snapToGrid w:val="0"/>
        <w:jc w:val="center"/>
        <w:rPr>
          <w:rFonts w:ascii="微軟正黑體" w:eastAsia="微軟正黑體" w:hAnsi="微軟正黑體"/>
          <w:color w:val="999999"/>
        </w:rPr>
      </w:pPr>
      <w:bookmarkStart w:id="6" w:name="_Toc101187460"/>
      <w:r w:rsidRPr="0019787D">
        <w:rPr>
          <w:rFonts w:ascii="微軟正黑體" w:eastAsia="微軟正黑體" w:hAnsi="微軟正黑體"/>
        </w:rPr>
        <w:t>圖</w:t>
      </w:r>
      <w:r w:rsidRPr="0019787D">
        <w:rPr>
          <w:rFonts w:ascii="微軟正黑體" w:eastAsia="微軟正黑體" w:hAnsi="微軟正黑體"/>
        </w:rPr>
        <w:fldChar w:fldCharType="begin"/>
      </w:r>
      <w:r w:rsidRPr="0019787D">
        <w:rPr>
          <w:rFonts w:ascii="微軟正黑體" w:eastAsia="微軟正黑體" w:hAnsi="微軟正黑體"/>
        </w:rPr>
        <w:instrText xml:space="preserve"> STYLEREF 1 \s </w:instrText>
      </w:r>
      <w:r w:rsidRPr="0019787D">
        <w:rPr>
          <w:rFonts w:ascii="微軟正黑體" w:eastAsia="微軟正黑體" w:hAnsi="微軟正黑體"/>
        </w:rPr>
        <w:fldChar w:fldCharType="separate"/>
      </w:r>
      <w:r>
        <w:rPr>
          <w:rFonts w:ascii="微軟正黑體" w:eastAsia="微軟正黑體" w:hAnsi="微軟正黑體"/>
          <w:noProof/>
        </w:rPr>
        <w:t>三</w:t>
      </w:r>
      <w:r w:rsidRPr="0019787D">
        <w:rPr>
          <w:rFonts w:ascii="微軟正黑體" w:eastAsia="微軟正黑體" w:hAnsi="微軟正黑體"/>
          <w:noProof/>
        </w:rPr>
        <w:fldChar w:fldCharType="end"/>
      </w:r>
      <w:r w:rsidRPr="0019787D">
        <w:rPr>
          <w:rFonts w:ascii="微軟正黑體" w:eastAsia="微軟正黑體" w:hAnsi="微軟正黑體"/>
        </w:rPr>
        <w:noBreakHyphen/>
      </w:r>
      <w:r w:rsidRPr="0019787D">
        <w:rPr>
          <w:rFonts w:ascii="微軟正黑體" w:eastAsia="微軟正黑體" w:hAnsi="微軟正黑體"/>
        </w:rPr>
        <w:fldChar w:fldCharType="begin"/>
      </w:r>
      <w:r w:rsidRPr="0019787D">
        <w:rPr>
          <w:rFonts w:ascii="微軟正黑體" w:eastAsia="微軟正黑體" w:hAnsi="微軟正黑體"/>
        </w:rPr>
        <w:instrText xml:space="preserve"> SEQ 圖 \* ARABIC \s 1 </w:instrText>
      </w:r>
      <w:r w:rsidRPr="0019787D">
        <w:rPr>
          <w:rFonts w:ascii="微軟正黑體" w:eastAsia="微軟正黑體" w:hAnsi="微軟正黑體"/>
        </w:rPr>
        <w:fldChar w:fldCharType="separate"/>
      </w:r>
      <w:r>
        <w:rPr>
          <w:rFonts w:ascii="微軟正黑體" w:eastAsia="微軟正黑體" w:hAnsi="微軟正黑體"/>
          <w:noProof/>
        </w:rPr>
        <w:t>4</w:t>
      </w:r>
      <w:r w:rsidRPr="0019787D">
        <w:rPr>
          <w:rFonts w:ascii="微軟正黑體" w:eastAsia="微軟正黑體" w:hAnsi="微軟正黑體"/>
        </w:rPr>
        <w:fldChar w:fldCharType="end"/>
      </w:r>
      <w:r w:rsidRPr="0019787D">
        <w:rPr>
          <w:rFonts w:ascii="微軟正黑體" w:eastAsia="微軟正黑體" w:hAnsi="微軟正黑體"/>
        </w:rPr>
        <w:t>：</w:t>
      </w:r>
      <w:r w:rsidR="00A847C8" w:rsidRPr="00A847C8">
        <w:rPr>
          <w:rFonts w:ascii="微軟正黑體" w:eastAsia="微軟正黑體" w:hAnsi="微軟正黑體"/>
        </w:rPr>
        <w:t>報價成交分析模組</w:t>
      </w:r>
      <w:r w:rsidRPr="0019787D">
        <w:rPr>
          <w:rFonts w:ascii="微軟正黑體" w:eastAsia="微軟正黑體" w:hAnsi="微軟正黑體" w:hint="eastAsia"/>
        </w:rPr>
        <w:t>APP操作畫面</w:t>
      </w:r>
      <w:bookmarkEnd w:id="6"/>
    </w:p>
    <w:p w:rsidR="00380A78" w:rsidRPr="00380A78" w:rsidRDefault="00380A78" w:rsidP="00380A78">
      <w:pPr>
        <w:pStyle w:val="a8"/>
        <w:numPr>
          <w:ilvl w:val="1"/>
          <w:numId w:val="1"/>
        </w:numPr>
        <w:tabs>
          <w:tab w:val="left" w:pos="993"/>
        </w:tabs>
        <w:snapToGrid w:val="0"/>
        <w:spacing w:line="240" w:lineRule="atLeast"/>
        <w:ind w:leftChars="0"/>
        <w:rPr>
          <w:rFonts w:ascii="微軟正黑體" w:eastAsia="微軟正黑體" w:hAnsi="微軟正黑體"/>
          <w:b/>
          <w:szCs w:val="24"/>
        </w:rPr>
      </w:pPr>
      <w:bookmarkStart w:id="7" w:name="_Toc101187477"/>
      <w:r w:rsidRPr="0019787D">
        <w:rPr>
          <w:rFonts w:ascii="微軟正黑體" w:eastAsia="微軟正黑體" w:hAnsi="微軟正黑體" w:hint="eastAsia"/>
        </w:rPr>
        <w:t>關閉APP</w:t>
      </w:r>
      <w:bookmarkStart w:id="8" w:name="_GoBack"/>
      <w:bookmarkEnd w:id="7"/>
      <w:bookmarkEnd w:id="8"/>
    </w:p>
    <w:p w:rsidR="00380A78" w:rsidRPr="00380A78" w:rsidRDefault="00380A78" w:rsidP="00380A78">
      <w:pPr>
        <w:tabs>
          <w:tab w:val="left" w:pos="993"/>
        </w:tabs>
        <w:snapToGrid w:val="0"/>
        <w:spacing w:line="240" w:lineRule="atLeast"/>
        <w:rPr>
          <w:rFonts w:ascii="微軟正黑體" w:eastAsia="微軟正黑體" w:hAnsi="微軟正黑體"/>
          <w:b/>
          <w:szCs w:val="24"/>
        </w:rPr>
      </w:pPr>
      <w:r w:rsidRPr="00380A78">
        <w:rPr>
          <w:rFonts w:ascii="微軟正黑體" w:eastAsia="微軟正黑體" w:hAnsi="微軟正黑體" w:hint="eastAsia"/>
        </w:rPr>
        <w:t>於下圖畫面，同時按下 【</w:t>
      </w:r>
      <w:r w:rsidRPr="00380A78">
        <w:rPr>
          <w:rFonts w:ascii="微軟正黑體" w:eastAsia="微軟正黑體" w:hAnsi="微軟正黑體"/>
        </w:rPr>
        <w:t>Ctrl + c</w:t>
      </w:r>
      <w:r w:rsidRPr="00380A78">
        <w:rPr>
          <w:rFonts w:ascii="微軟正黑體" w:eastAsia="微軟正黑體" w:hAnsi="微軟正黑體" w:hint="eastAsia"/>
        </w:rPr>
        <w:t>】兩個按鍵，便會結束APP。</w:t>
      </w:r>
      <w:r w:rsidRPr="0058561F">
        <w:rPr>
          <w:noProof/>
        </w:rPr>
        <w:drawing>
          <wp:anchor distT="0" distB="0" distL="114300" distR="114300" simplePos="0" relativeHeight="251663360" behindDoc="0" locked="0" layoutInCell="1" allowOverlap="1" wp14:anchorId="1467EFA1" wp14:editId="72609E45">
            <wp:simplePos x="0" y="0"/>
            <wp:positionH relativeFrom="margin">
              <wp:posOffset>475615</wp:posOffset>
            </wp:positionH>
            <wp:positionV relativeFrom="paragraph">
              <wp:posOffset>688975</wp:posOffset>
            </wp:positionV>
            <wp:extent cx="5114925" cy="2641600"/>
            <wp:effectExtent l="0" t="0" r="9525" b="6350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0A78">
        <w:rPr>
          <w:rFonts w:ascii="微軟正黑體" w:eastAsia="微軟正黑體" w:hAnsi="微軟正黑體" w:hint="eastAsia"/>
        </w:rPr>
        <w:t>其他APP結束方式，請參照「機械雲APP官方操作手冊」操作。</w:t>
      </w:r>
    </w:p>
    <w:p w:rsidR="00380A78" w:rsidRDefault="00380A78" w:rsidP="00380A78">
      <w:pPr>
        <w:tabs>
          <w:tab w:val="left" w:pos="993"/>
        </w:tabs>
        <w:snapToGrid w:val="0"/>
        <w:jc w:val="center"/>
        <w:rPr>
          <w:rFonts w:ascii="微軟正黑體" w:eastAsia="微軟正黑體" w:hAnsi="微軟正黑體"/>
        </w:rPr>
      </w:pPr>
      <w:bookmarkStart w:id="9" w:name="_Toc101187461"/>
      <w:r w:rsidRPr="0019787D">
        <w:rPr>
          <w:rFonts w:ascii="微軟正黑體" w:eastAsia="微軟正黑體" w:hAnsi="微軟正黑體"/>
        </w:rPr>
        <w:lastRenderedPageBreak/>
        <w:t>圖</w:t>
      </w:r>
      <w:r w:rsidRPr="0019787D">
        <w:rPr>
          <w:rFonts w:ascii="微軟正黑體" w:eastAsia="微軟正黑體" w:hAnsi="微軟正黑體"/>
        </w:rPr>
        <w:fldChar w:fldCharType="begin"/>
      </w:r>
      <w:r w:rsidRPr="0019787D">
        <w:rPr>
          <w:rFonts w:ascii="微軟正黑體" w:eastAsia="微軟正黑體" w:hAnsi="微軟正黑體"/>
        </w:rPr>
        <w:instrText xml:space="preserve"> STYLEREF 1 \s </w:instrText>
      </w:r>
      <w:r w:rsidRPr="0019787D">
        <w:rPr>
          <w:rFonts w:ascii="微軟正黑體" w:eastAsia="微軟正黑體" w:hAnsi="微軟正黑體"/>
        </w:rPr>
        <w:fldChar w:fldCharType="separate"/>
      </w:r>
      <w:r>
        <w:rPr>
          <w:rFonts w:ascii="微軟正黑體" w:eastAsia="微軟正黑體" w:hAnsi="微軟正黑體"/>
          <w:noProof/>
        </w:rPr>
        <w:t>三</w:t>
      </w:r>
      <w:r w:rsidRPr="0019787D">
        <w:rPr>
          <w:rFonts w:ascii="微軟正黑體" w:eastAsia="微軟正黑體" w:hAnsi="微軟正黑體"/>
          <w:noProof/>
        </w:rPr>
        <w:fldChar w:fldCharType="end"/>
      </w:r>
      <w:r w:rsidRPr="0019787D">
        <w:rPr>
          <w:rFonts w:ascii="微軟正黑體" w:eastAsia="微軟正黑體" w:hAnsi="微軟正黑體"/>
        </w:rPr>
        <w:noBreakHyphen/>
      </w:r>
      <w:r w:rsidRPr="0019787D">
        <w:rPr>
          <w:rFonts w:ascii="微軟正黑體" w:eastAsia="微軟正黑體" w:hAnsi="微軟正黑體"/>
        </w:rPr>
        <w:fldChar w:fldCharType="begin"/>
      </w:r>
      <w:r w:rsidRPr="0019787D">
        <w:rPr>
          <w:rFonts w:ascii="微軟正黑體" w:eastAsia="微軟正黑體" w:hAnsi="微軟正黑體"/>
        </w:rPr>
        <w:instrText xml:space="preserve"> SEQ 圖 \* ARABIC \s 1 </w:instrText>
      </w:r>
      <w:r w:rsidRPr="0019787D">
        <w:rPr>
          <w:rFonts w:ascii="微軟正黑體" w:eastAsia="微軟正黑體" w:hAnsi="微軟正黑體"/>
        </w:rPr>
        <w:fldChar w:fldCharType="separate"/>
      </w:r>
      <w:r>
        <w:rPr>
          <w:rFonts w:ascii="微軟正黑體" w:eastAsia="微軟正黑體" w:hAnsi="微軟正黑體"/>
          <w:noProof/>
        </w:rPr>
        <w:t>5</w:t>
      </w:r>
      <w:r w:rsidRPr="0019787D">
        <w:rPr>
          <w:rFonts w:ascii="微軟正黑體" w:eastAsia="微軟正黑體" w:hAnsi="微軟正黑體"/>
        </w:rPr>
        <w:fldChar w:fldCharType="end"/>
      </w:r>
      <w:r w:rsidRPr="0019787D">
        <w:rPr>
          <w:rFonts w:ascii="微軟正黑體" w:eastAsia="微軟正黑體" w:hAnsi="微軟正黑體"/>
        </w:rPr>
        <w:t>：</w:t>
      </w:r>
      <w:r w:rsidR="00A847C8" w:rsidRPr="00A847C8">
        <w:rPr>
          <w:rFonts w:ascii="微軟正黑體" w:eastAsia="微軟正黑體" w:hAnsi="微軟正黑體"/>
        </w:rPr>
        <w:t>報價成交分析模組</w:t>
      </w:r>
      <w:r w:rsidRPr="0019787D">
        <w:rPr>
          <w:rFonts w:ascii="微軟正黑體" w:eastAsia="微軟正黑體" w:hAnsi="微軟正黑體" w:hint="eastAsia"/>
        </w:rPr>
        <w:t>APP</w:t>
      </w:r>
      <w:bookmarkEnd w:id="9"/>
      <w:r>
        <w:rPr>
          <w:rFonts w:ascii="微軟正黑體" w:eastAsia="微軟正黑體" w:hAnsi="微軟正黑體" w:hint="eastAsia"/>
        </w:rPr>
        <w:t>關閉操作畫面</w:t>
      </w:r>
    </w:p>
    <w:p w:rsidR="00B83ED5" w:rsidRPr="00380A78" w:rsidRDefault="00380A78" w:rsidP="00B83ED5">
      <w:pPr>
        <w:tabs>
          <w:tab w:val="left" w:pos="993"/>
        </w:tabs>
        <w:snapToGrid w:val="0"/>
        <w:rPr>
          <w:rFonts w:ascii="微軟正黑體" w:eastAsia="微軟正黑體" w:hAnsi="微軟正黑體"/>
          <w:color w:val="999999"/>
        </w:rPr>
      </w:pPr>
      <w:r>
        <w:rPr>
          <w:rFonts w:ascii="微軟正黑體" w:eastAsia="微軟正黑體" w:hAnsi="微軟正黑體" w:hint="eastAsia"/>
          <w:szCs w:val="24"/>
        </w:rPr>
        <w:t>關閉成功時，APP畫面變不可再操作。</w:t>
      </w:r>
    </w:p>
    <w:p w:rsidR="002D113E" w:rsidRPr="00B83ED5" w:rsidRDefault="002D113E" w:rsidP="002D113E">
      <w:pPr>
        <w:pStyle w:val="1"/>
        <w:numPr>
          <w:ilvl w:val="0"/>
          <w:numId w:val="1"/>
        </w:numPr>
        <w:spacing w:before="0" w:after="0" w:line="240" w:lineRule="auto"/>
        <w:rPr>
          <w:rStyle w:val="10"/>
          <w:rFonts w:ascii="微軟正黑體" w:eastAsia="微軟正黑體" w:hAnsi="微軟正黑體"/>
          <w:b/>
          <w:sz w:val="28"/>
          <w:szCs w:val="28"/>
        </w:rPr>
      </w:pPr>
      <w:bookmarkStart w:id="10" w:name="_Toc103086324"/>
      <w:r>
        <w:rPr>
          <w:rStyle w:val="10"/>
          <w:rFonts w:ascii="微軟正黑體" w:eastAsia="微軟正黑體" w:hAnsi="微軟正黑體" w:hint="eastAsia"/>
          <w:b/>
          <w:bCs/>
          <w:sz w:val="28"/>
          <w:szCs w:val="28"/>
        </w:rPr>
        <w:t>系統</w:t>
      </w:r>
      <w:r w:rsidR="005246DA">
        <w:rPr>
          <w:rStyle w:val="10"/>
          <w:rFonts w:ascii="微軟正黑體" w:eastAsia="微軟正黑體" w:hAnsi="微軟正黑體" w:hint="eastAsia"/>
          <w:b/>
          <w:bCs/>
          <w:sz w:val="28"/>
          <w:szCs w:val="28"/>
        </w:rPr>
        <w:t>架構</w:t>
      </w:r>
      <w:r>
        <w:rPr>
          <w:rStyle w:val="10"/>
          <w:rFonts w:ascii="微軟正黑體" w:eastAsia="微軟正黑體" w:hAnsi="微軟正黑體" w:hint="eastAsia"/>
          <w:b/>
          <w:bCs/>
          <w:sz w:val="28"/>
          <w:szCs w:val="28"/>
        </w:rPr>
        <w:t>說明</w:t>
      </w:r>
      <w:bookmarkEnd w:id="10"/>
    </w:p>
    <w:p w:rsidR="002D113E" w:rsidRPr="00380A78" w:rsidRDefault="00380A78" w:rsidP="00B83ED5">
      <w:pPr>
        <w:tabs>
          <w:tab w:val="left" w:pos="993"/>
        </w:tabs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無</w:t>
      </w:r>
    </w:p>
    <w:p w:rsidR="002D113E" w:rsidRPr="00B83ED5" w:rsidRDefault="006F4FF5" w:rsidP="002D113E">
      <w:pPr>
        <w:pStyle w:val="1"/>
        <w:numPr>
          <w:ilvl w:val="0"/>
          <w:numId w:val="1"/>
        </w:numPr>
        <w:spacing w:before="0" w:after="0" w:line="240" w:lineRule="auto"/>
        <w:rPr>
          <w:rStyle w:val="10"/>
          <w:rFonts w:ascii="微軟正黑體" w:eastAsia="微軟正黑體" w:hAnsi="微軟正黑體"/>
          <w:b/>
          <w:sz w:val="28"/>
          <w:szCs w:val="28"/>
        </w:rPr>
      </w:pPr>
      <w:bookmarkStart w:id="11" w:name="_Toc103086325"/>
      <w:r>
        <w:rPr>
          <w:rStyle w:val="10"/>
          <w:rFonts w:ascii="微軟正黑體" w:eastAsia="微軟正黑體" w:hAnsi="微軟正黑體" w:hint="eastAsia"/>
          <w:b/>
          <w:bCs/>
          <w:sz w:val="28"/>
          <w:szCs w:val="28"/>
        </w:rPr>
        <w:t>模組</w:t>
      </w:r>
      <w:r w:rsidR="002D113E">
        <w:rPr>
          <w:rStyle w:val="10"/>
          <w:rFonts w:ascii="微軟正黑體" w:eastAsia="微軟正黑體" w:hAnsi="微軟正黑體" w:hint="eastAsia"/>
          <w:b/>
          <w:bCs/>
          <w:sz w:val="28"/>
          <w:szCs w:val="28"/>
        </w:rPr>
        <w:t>操作</w:t>
      </w:r>
      <w:r>
        <w:rPr>
          <w:rStyle w:val="10"/>
          <w:rFonts w:ascii="微軟正黑體" w:eastAsia="微軟正黑體" w:hAnsi="微軟正黑體" w:hint="eastAsia"/>
          <w:b/>
          <w:bCs/>
          <w:sz w:val="28"/>
          <w:szCs w:val="28"/>
        </w:rPr>
        <w:t>介面功能說明</w:t>
      </w:r>
      <w:bookmarkEnd w:id="11"/>
    </w:p>
    <w:p w:rsidR="00380A78" w:rsidRDefault="000538E3" w:rsidP="00380A78">
      <w:pPr>
        <w:tabs>
          <w:tab w:val="left" w:pos="993"/>
        </w:tabs>
        <w:snapToGrid w:val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進入操作介面後可點選「</w:t>
      </w:r>
      <w:r w:rsidR="00734641">
        <w:rPr>
          <w:rFonts w:ascii="微軟正黑體" w:eastAsia="微軟正黑體" w:hAnsi="微軟正黑體" w:hint="eastAsia"/>
          <w:szCs w:val="24"/>
        </w:rPr>
        <w:t>自訂資料」並上傳該場域的資料集，</w:t>
      </w:r>
      <w:r w:rsidR="00380A78">
        <w:rPr>
          <w:rFonts w:ascii="微軟正黑體" w:eastAsia="微軟正黑體" w:hAnsi="微軟正黑體" w:hint="eastAsia"/>
          <w:szCs w:val="24"/>
        </w:rPr>
        <w:t>如下圖所示：</w:t>
      </w:r>
    </w:p>
    <w:p w:rsidR="00380A78" w:rsidRPr="00734641" w:rsidRDefault="00734641" w:rsidP="00380A78">
      <w:pPr>
        <w:tabs>
          <w:tab w:val="left" w:pos="993"/>
        </w:tabs>
        <w:snapToGrid w:val="0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4791871" cy="2231329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871" cy="223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A78" w:rsidRDefault="00380A78" w:rsidP="00380A78">
      <w:pPr>
        <w:tabs>
          <w:tab w:val="left" w:pos="993"/>
        </w:tabs>
        <w:snapToGrid w:val="0"/>
        <w:jc w:val="center"/>
        <w:rPr>
          <w:rFonts w:ascii="微軟正黑體" w:eastAsia="微軟正黑體" w:hAnsi="微軟正黑體"/>
        </w:rPr>
      </w:pPr>
      <w:r w:rsidRPr="00380A78">
        <w:rPr>
          <w:rFonts w:ascii="微軟正黑體" w:eastAsia="微軟正黑體" w:hAnsi="微軟正黑體"/>
        </w:rPr>
        <w:t>圖</w:t>
      </w:r>
      <w:r w:rsidRPr="00380A78">
        <w:rPr>
          <w:rFonts w:ascii="微軟正黑體" w:eastAsia="微軟正黑體" w:hAnsi="微軟正黑體"/>
        </w:rPr>
        <w:fldChar w:fldCharType="begin"/>
      </w:r>
      <w:r w:rsidRPr="00380A78">
        <w:rPr>
          <w:rFonts w:ascii="微軟正黑體" w:eastAsia="微軟正黑體" w:hAnsi="微軟正黑體"/>
        </w:rPr>
        <w:instrText xml:space="preserve"> STYLEREF 1 \s </w:instrText>
      </w:r>
      <w:r w:rsidRPr="00380A78">
        <w:rPr>
          <w:rFonts w:ascii="微軟正黑體" w:eastAsia="微軟正黑體" w:hAnsi="微軟正黑體"/>
        </w:rPr>
        <w:fldChar w:fldCharType="separate"/>
      </w:r>
      <w:r>
        <w:rPr>
          <w:rFonts w:ascii="微軟正黑體" w:eastAsia="微軟正黑體" w:hAnsi="微軟正黑體"/>
          <w:noProof/>
        </w:rPr>
        <w:t>五</w:t>
      </w:r>
      <w:r w:rsidRPr="00380A78">
        <w:rPr>
          <w:rFonts w:ascii="微軟正黑體" w:eastAsia="微軟正黑體" w:hAnsi="微軟正黑體"/>
        </w:rPr>
        <w:fldChar w:fldCharType="end"/>
      </w:r>
      <w:r w:rsidRPr="00380A78">
        <w:rPr>
          <w:rFonts w:ascii="微軟正黑體" w:eastAsia="微軟正黑體" w:hAnsi="微軟正黑體"/>
        </w:rPr>
        <w:noBreakHyphen/>
      </w:r>
      <w:r w:rsidRPr="00380A78">
        <w:rPr>
          <w:rFonts w:ascii="微軟正黑體" w:eastAsia="微軟正黑體" w:hAnsi="微軟正黑體"/>
        </w:rPr>
        <w:fldChar w:fldCharType="begin"/>
      </w:r>
      <w:r w:rsidRPr="00380A78">
        <w:rPr>
          <w:rFonts w:ascii="微軟正黑體" w:eastAsia="微軟正黑體" w:hAnsi="微軟正黑體"/>
        </w:rPr>
        <w:instrText xml:space="preserve"> SEQ 圖 \* ARABIC \s 1 </w:instrText>
      </w:r>
      <w:r w:rsidRPr="00380A78">
        <w:rPr>
          <w:rFonts w:ascii="微軟正黑體" w:eastAsia="微軟正黑體" w:hAnsi="微軟正黑體"/>
        </w:rPr>
        <w:fldChar w:fldCharType="separate"/>
      </w:r>
      <w:r>
        <w:rPr>
          <w:rFonts w:ascii="微軟正黑體" w:eastAsia="微軟正黑體" w:hAnsi="微軟正黑體"/>
          <w:noProof/>
        </w:rPr>
        <w:t>1</w:t>
      </w:r>
      <w:r w:rsidRPr="00380A78">
        <w:rPr>
          <w:rFonts w:ascii="微軟正黑體" w:eastAsia="微軟正黑體" w:hAnsi="微軟正黑體"/>
        </w:rPr>
        <w:fldChar w:fldCharType="end"/>
      </w:r>
      <w:r w:rsidRPr="00380A78">
        <w:rPr>
          <w:rFonts w:ascii="微軟正黑體" w:eastAsia="微軟正黑體" w:hAnsi="微軟正黑體"/>
        </w:rPr>
        <w:t>：</w:t>
      </w:r>
      <w:r w:rsidR="00734641">
        <w:rPr>
          <w:rFonts w:ascii="微軟正黑體" w:eastAsia="微軟正黑體" w:hAnsi="微軟正黑體" w:hint="eastAsia"/>
        </w:rPr>
        <w:t>匯入</w:t>
      </w:r>
      <w:r w:rsidR="000538E3">
        <w:rPr>
          <w:rFonts w:ascii="微軟正黑體" w:eastAsia="微軟正黑體" w:hAnsi="微軟正黑體" w:hint="eastAsia"/>
        </w:rPr>
        <w:t>資料</w:t>
      </w:r>
    </w:p>
    <w:p w:rsidR="00380A78" w:rsidRPr="005B4766" w:rsidRDefault="002B33A7" w:rsidP="005B4766">
      <w:pPr>
        <w:tabs>
          <w:tab w:val="left" w:pos="993"/>
        </w:tabs>
        <w:snapToGrid w:val="0"/>
        <w:rPr>
          <w:rFonts w:ascii="微軟正黑體" w:eastAsia="微軟正黑體" w:hAnsi="微軟正黑體"/>
        </w:rPr>
      </w:pPr>
      <w:proofErr w:type="gramStart"/>
      <w:r w:rsidRPr="002B33A7">
        <w:rPr>
          <w:rFonts w:ascii="微軟正黑體" w:eastAsia="微軟正黑體" w:hAnsi="微軟正黑體"/>
        </w:rPr>
        <w:t>針織機了機</w:t>
      </w:r>
      <w:proofErr w:type="gramEnd"/>
      <w:r w:rsidRPr="002B33A7">
        <w:rPr>
          <w:rFonts w:ascii="微軟正黑體" w:eastAsia="微軟正黑體" w:hAnsi="微軟正黑體"/>
        </w:rPr>
        <w:t>時間預測及排程模組</w:t>
      </w:r>
      <w:r w:rsidR="00734641">
        <w:rPr>
          <w:rFonts w:ascii="微軟正黑體" w:eastAsia="微軟正黑體" w:hAnsi="微軟正黑體" w:hint="eastAsia"/>
        </w:rPr>
        <w:t>執行步驟：</w:t>
      </w:r>
    </w:p>
    <w:p w:rsidR="00380A78" w:rsidRPr="00380A78" w:rsidRDefault="00734641" w:rsidP="00380A78">
      <w:pPr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669280" cy="3561117"/>
            <wp:effectExtent l="0" t="0" r="7620" b="127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688" cy="356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9D6" w:rsidRPr="00380A78" w:rsidRDefault="00380A78" w:rsidP="00380A78">
      <w:pPr>
        <w:tabs>
          <w:tab w:val="left" w:pos="993"/>
        </w:tabs>
        <w:snapToGrid w:val="0"/>
        <w:jc w:val="center"/>
        <w:rPr>
          <w:rFonts w:ascii="微軟正黑體" w:eastAsia="微軟正黑體" w:hAnsi="微軟正黑體"/>
        </w:rPr>
      </w:pPr>
      <w:r w:rsidRPr="00380A78">
        <w:rPr>
          <w:rFonts w:ascii="微軟正黑體" w:eastAsia="微軟正黑體" w:hAnsi="微軟正黑體"/>
        </w:rPr>
        <w:t>圖</w:t>
      </w:r>
      <w:r w:rsidRPr="00380A78">
        <w:rPr>
          <w:rFonts w:ascii="微軟正黑體" w:eastAsia="微軟正黑體" w:hAnsi="微軟正黑體"/>
        </w:rPr>
        <w:fldChar w:fldCharType="begin"/>
      </w:r>
      <w:r w:rsidRPr="00380A78">
        <w:rPr>
          <w:rFonts w:ascii="微軟正黑體" w:eastAsia="微軟正黑體" w:hAnsi="微軟正黑體"/>
        </w:rPr>
        <w:instrText xml:space="preserve"> STYLEREF 1 \s </w:instrText>
      </w:r>
      <w:r w:rsidRPr="00380A78">
        <w:rPr>
          <w:rFonts w:ascii="微軟正黑體" w:eastAsia="微軟正黑體" w:hAnsi="微軟正黑體"/>
        </w:rPr>
        <w:fldChar w:fldCharType="separate"/>
      </w:r>
      <w:r w:rsidR="005B4766">
        <w:rPr>
          <w:rFonts w:ascii="微軟正黑體" w:eastAsia="微軟正黑體" w:hAnsi="微軟正黑體"/>
          <w:noProof/>
        </w:rPr>
        <w:t>五</w:t>
      </w:r>
      <w:r w:rsidRPr="00380A78">
        <w:rPr>
          <w:rFonts w:ascii="微軟正黑體" w:eastAsia="微軟正黑體" w:hAnsi="微軟正黑體"/>
        </w:rPr>
        <w:fldChar w:fldCharType="end"/>
      </w:r>
      <w:r w:rsidRPr="00380A78">
        <w:rPr>
          <w:rFonts w:ascii="微軟正黑體" w:eastAsia="微軟正黑體" w:hAnsi="微軟正黑體"/>
        </w:rPr>
        <w:noBreakHyphen/>
      </w:r>
      <w:r w:rsidRPr="00380A78">
        <w:rPr>
          <w:rFonts w:ascii="微軟正黑體" w:eastAsia="微軟正黑體" w:hAnsi="微軟正黑體"/>
        </w:rPr>
        <w:fldChar w:fldCharType="begin"/>
      </w:r>
      <w:r w:rsidRPr="00380A78">
        <w:rPr>
          <w:rFonts w:ascii="微軟正黑體" w:eastAsia="微軟正黑體" w:hAnsi="微軟正黑體"/>
        </w:rPr>
        <w:instrText xml:space="preserve"> SEQ 圖 \* ARABIC \s 1 </w:instrText>
      </w:r>
      <w:r w:rsidRPr="00380A78">
        <w:rPr>
          <w:rFonts w:ascii="微軟正黑體" w:eastAsia="微軟正黑體" w:hAnsi="微軟正黑體"/>
        </w:rPr>
        <w:fldChar w:fldCharType="separate"/>
      </w:r>
      <w:r w:rsidR="005B4766">
        <w:rPr>
          <w:rFonts w:ascii="微軟正黑體" w:eastAsia="微軟正黑體" w:hAnsi="微軟正黑體"/>
          <w:noProof/>
        </w:rPr>
        <w:t>2</w:t>
      </w:r>
      <w:r w:rsidRPr="00380A78">
        <w:rPr>
          <w:rFonts w:ascii="微軟正黑體" w:eastAsia="微軟正黑體" w:hAnsi="微軟正黑體"/>
        </w:rPr>
        <w:fldChar w:fldCharType="end"/>
      </w:r>
      <w:r w:rsidRPr="00380A78">
        <w:rPr>
          <w:rFonts w:ascii="微軟正黑體" w:eastAsia="微軟正黑體" w:hAnsi="微軟正黑體"/>
        </w:rPr>
        <w:t>：</w:t>
      </w:r>
      <w:proofErr w:type="gramStart"/>
      <w:r w:rsidR="002B33A7" w:rsidRPr="002B33A7">
        <w:rPr>
          <w:rFonts w:ascii="微軟正黑體" w:eastAsia="微軟正黑體" w:hAnsi="微軟正黑體"/>
        </w:rPr>
        <w:t>針織機了機</w:t>
      </w:r>
      <w:proofErr w:type="gramEnd"/>
      <w:r w:rsidR="002B33A7" w:rsidRPr="002B33A7">
        <w:rPr>
          <w:rFonts w:ascii="微軟正黑體" w:eastAsia="微軟正黑體" w:hAnsi="微軟正黑體"/>
        </w:rPr>
        <w:t>時間預測及排程模組</w:t>
      </w:r>
      <w:r w:rsidR="006D013A">
        <w:rPr>
          <w:rFonts w:ascii="微軟正黑體" w:eastAsia="微軟正黑體" w:hAnsi="微軟正黑體" w:hint="eastAsia"/>
        </w:rPr>
        <w:t>介面操作</w:t>
      </w:r>
    </w:p>
    <w:sectPr w:rsidR="001449D6" w:rsidRPr="00380A78" w:rsidSect="00334062">
      <w:headerReference w:type="default" r:id="rId14"/>
      <w:footerReference w:type="default" r:id="rId15"/>
      <w:headerReference w:type="first" r:id="rId16"/>
      <w:pgSz w:w="11906" w:h="16838"/>
      <w:pgMar w:top="794" w:right="1021" w:bottom="567" w:left="1021" w:header="851" w:footer="567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7BEA" w:rsidRDefault="00607BEA" w:rsidP="006B4F51">
      <w:r>
        <w:separator/>
      </w:r>
    </w:p>
  </w:endnote>
  <w:endnote w:type="continuationSeparator" w:id="0">
    <w:p w:rsidR="00607BEA" w:rsidRDefault="00607BEA" w:rsidP="006B4F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94723833"/>
      <w:docPartObj>
        <w:docPartGallery w:val="Page Numbers (Bottom of Page)"/>
        <w:docPartUnique/>
      </w:docPartObj>
    </w:sdtPr>
    <w:sdtEndPr/>
    <w:sdtContent>
      <w:p w:rsidR="00334062" w:rsidRDefault="0033406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847C8" w:rsidRPr="00A847C8">
          <w:rPr>
            <w:noProof/>
            <w:lang w:val="zh-TW"/>
          </w:rPr>
          <w:t>4</w:t>
        </w:r>
        <w:r>
          <w:fldChar w:fldCharType="end"/>
        </w:r>
      </w:p>
    </w:sdtContent>
  </w:sdt>
  <w:p w:rsidR="00334062" w:rsidRDefault="0033406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7BEA" w:rsidRDefault="00607BEA" w:rsidP="006B4F51">
      <w:r>
        <w:separator/>
      </w:r>
    </w:p>
  </w:footnote>
  <w:footnote w:type="continuationSeparator" w:id="0">
    <w:p w:rsidR="00607BEA" w:rsidRDefault="00607BEA" w:rsidP="006B4F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4F51" w:rsidRDefault="006B4F51">
    <w:pPr>
      <w:pStyle w:val="a3"/>
    </w:pPr>
    <w:r>
      <w:rPr>
        <w:rFonts w:hint="eastAsia"/>
        <w:noProof/>
      </w:rPr>
      <w:drawing>
        <wp:inline distT="0" distB="0" distL="0" distR="0">
          <wp:extent cx="1930400" cy="495300"/>
          <wp:effectExtent l="0" t="0" r="0" b="0"/>
          <wp:docPr id="1" name="圖片 1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30400" cy="495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6B4F51" w:rsidRDefault="006B4F51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2907" w:rsidRDefault="002E2907">
    <w:pPr>
      <w:pStyle w:val="a3"/>
    </w:pPr>
    <w:r>
      <w:rPr>
        <w:rFonts w:hint="eastAsia"/>
        <w:noProof/>
      </w:rPr>
      <w:drawing>
        <wp:inline distT="0" distB="0" distL="0" distR="0" wp14:anchorId="42AD8478" wp14:editId="15BFD93F">
          <wp:extent cx="1930400" cy="495300"/>
          <wp:effectExtent l="0" t="0" r="0" b="0"/>
          <wp:docPr id="2" name="圖片 2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30400" cy="495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2E2907" w:rsidRDefault="002E2907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82D71"/>
    <w:multiLevelType w:val="hybridMultilevel"/>
    <w:tmpl w:val="03704B7C"/>
    <w:lvl w:ilvl="0" w:tplc="854C36A0">
      <w:start w:val="1"/>
      <w:numFmt w:val="decimal"/>
      <w:lvlText w:val="Step %1."/>
      <w:lvlJc w:val="left"/>
      <w:pPr>
        <w:ind w:left="1476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C177946"/>
    <w:multiLevelType w:val="hybridMultilevel"/>
    <w:tmpl w:val="6FBACF50"/>
    <w:lvl w:ilvl="0" w:tplc="854C36A0">
      <w:start w:val="1"/>
      <w:numFmt w:val="decimal"/>
      <w:lvlText w:val="Step 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2A234EAA"/>
    <w:multiLevelType w:val="hybridMultilevel"/>
    <w:tmpl w:val="14068F74"/>
    <w:lvl w:ilvl="0" w:tplc="854C36A0">
      <w:start w:val="1"/>
      <w:numFmt w:val="decimal"/>
      <w:lvlText w:val="Step %1.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 w15:restartNumberingAfterBreak="0">
    <w:nsid w:val="2ABB0EA4"/>
    <w:multiLevelType w:val="hybridMultilevel"/>
    <w:tmpl w:val="9B241D66"/>
    <w:lvl w:ilvl="0" w:tplc="3A900AB8">
      <w:start w:val="1"/>
      <w:numFmt w:val="taiwaneseCountingThousand"/>
      <w:lvlText w:val="(%1)"/>
      <w:lvlJc w:val="left"/>
      <w:pPr>
        <w:ind w:left="1040" w:hanging="480"/>
      </w:pPr>
      <w:rPr>
        <w:rFonts w:ascii="微軟正黑體" w:eastAsia="微軟正黑體" w:hAnsi="微軟正黑體" w:hint="default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4" w15:restartNumberingAfterBreak="0">
    <w:nsid w:val="32B03E5B"/>
    <w:multiLevelType w:val="hybridMultilevel"/>
    <w:tmpl w:val="9B241D66"/>
    <w:lvl w:ilvl="0" w:tplc="3A900AB8">
      <w:start w:val="1"/>
      <w:numFmt w:val="taiwaneseCountingThousand"/>
      <w:lvlText w:val="(%1)"/>
      <w:lvlJc w:val="left"/>
      <w:pPr>
        <w:ind w:left="480" w:hanging="480"/>
      </w:pPr>
      <w:rPr>
        <w:rFonts w:ascii="微軟正黑體" w:eastAsia="微軟正黑體" w:hAnsi="微軟正黑體" w:hint="default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477065CB"/>
    <w:multiLevelType w:val="hybridMultilevel"/>
    <w:tmpl w:val="D33659E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6D63A52"/>
    <w:multiLevelType w:val="hybridMultilevel"/>
    <w:tmpl w:val="D842F5DA"/>
    <w:lvl w:ilvl="0" w:tplc="1C5423F2">
      <w:start w:val="1"/>
      <w:numFmt w:val="taiwaneseCountingThousand"/>
      <w:lvlText w:val="%1、"/>
      <w:lvlJc w:val="left"/>
      <w:pPr>
        <w:ind w:left="560" w:hanging="560"/>
      </w:pPr>
      <w:rPr>
        <w:rFonts w:cs="Times New Roman" w:hint="default"/>
        <w:b/>
      </w:rPr>
    </w:lvl>
    <w:lvl w:ilvl="1" w:tplc="3A900AB8">
      <w:start w:val="1"/>
      <w:numFmt w:val="taiwaneseCountingThousand"/>
      <w:lvlText w:val="(%2)"/>
      <w:lvlJc w:val="left"/>
      <w:pPr>
        <w:ind w:left="960" w:hanging="480"/>
      </w:pPr>
      <w:rPr>
        <w:rFonts w:ascii="微軟正黑體" w:eastAsia="微軟正黑體" w:hAnsi="微軟正黑體" w:hint="default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4470"/>
    <w:rsid w:val="000538E3"/>
    <w:rsid w:val="00072159"/>
    <w:rsid w:val="000C4F55"/>
    <w:rsid w:val="00124DDD"/>
    <w:rsid w:val="001449D6"/>
    <w:rsid w:val="001B67E7"/>
    <w:rsid w:val="001D2FD2"/>
    <w:rsid w:val="002266D9"/>
    <w:rsid w:val="00277FDF"/>
    <w:rsid w:val="002A0D9C"/>
    <w:rsid w:val="002A2874"/>
    <w:rsid w:val="002A7A5D"/>
    <w:rsid w:val="002B33A7"/>
    <w:rsid w:val="002D113E"/>
    <w:rsid w:val="002E2907"/>
    <w:rsid w:val="002E4FF0"/>
    <w:rsid w:val="00304470"/>
    <w:rsid w:val="00334062"/>
    <w:rsid w:val="00380A78"/>
    <w:rsid w:val="00407AC5"/>
    <w:rsid w:val="00436578"/>
    <w:rsid w:val="004C3C73"/>
    <w:rsid w:val="005246DA"/>
    <w:rsid w:val="005B0FB3"/>
    <w:rsid w:val="005B4766"/>
    <w:rsid w:val="005C68D1"/>
    <w:rsid w:val="00607BEA"/>
    <w:rsid w:val="006169DB"/>
    <w:rsid w:val="00636EFC"/>
    <w:rsid w:val="006442AA"/>
    <w:rsid w:val="00683A0D"/>
    <w:rsid w:val="006A2A6F"/>
    <w:rsid w:val="006B4F51"/>
    <w:rsid w:val="006D013A"/>
    <w:rsid w:val="006F4FF5"/>
    <w:rsid w:val="00734641"/>
    <w:rsid w:val="00762764"/>
    <w:rsid w:val="007F5E51"/>
    <w:rsid w:val="00912BFC"/>
    <w:rsid w:val="0094005C"/>
    <w:rsid w:val="00960023"/>
    <w:rsid w:val="00972060"/>
    <w:rsid w:val="009F603E"/>
    <w:rsid w:val="00A13354"/>
    <w:rsid w:val="00A66887"/>
    <w:rsid w:val="00A828E4"/>
    <w:rsid w:val="00A847C8"/>
    <w:rsid w:val="00AD4FE4"/>
    <w:rsid w:val="00B11D3B"/>
    <w:rsid w:val="00B21F0B"/>
    <w:rsid w:val="00B346ED"/>
    <w:rsid w:val="00B6655E"/>
    <w:rsid w:val="00B83ED5"/>
    <w:rsid w:val="00BD6729"/>
    <w:rsid w:val="00C14F7E"/>
    <w:rsid w:val="00C40716"/>
    <w:rsid w:val="00C81AD2"/>
    <w:rsid w:val="00C82DF6"/>
    <w:rsid w:val="00D247E3"/>
    <w:rsid w:val="00D379AD"/>
    <w:rsid w:val="00D743ED"/>
    <w:rsid w:val="00ED45BC"/>
    <w:rsid w:val="00F077BE"/>
    <w:rsid w:val="00F43BB3"/>
    <w:rsid w:val="00F9195F"/>
    <w:rsid w:val="00FA0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0EB239"/>
  <w15:chartTrackingRefBased/>
  <w15:docId w15:val="{86E36CF8-2C77-47C7-B54A-552DC15D5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21F0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4F5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B4F51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B4F5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B4F51"/>
    <w:rPr>
      <w:sz w:val="20"/>
      <w:szCs w:val="20"/>
    </w:rPr>
  </w:style>
  <w:style w:type="character" w:customStyle="1" w:styleId="10">
    <w:name w:val="標題 1 字元"/>
    <w:basedOn w:val="a0"/>
    <w:link w:val="1"/>
    <w:rsid w:val="00B21F0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7">
    <w:name w:val="TOC Heading"/>
    <w:basedOn w:val="1"/>
    <w:next w:val="a"/>
    <w:uiPriority w:val="39"/>
    <w:unhideWhenUsed/>
    <w:qFormat/>
    <w:rsid w:val="00B21F0B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B21F0B"/>
    <w:pPr>
      <w:widowControl/>
      <w:spacing w:after="100" w:line="259" w:lineRule="auto"/>
      <w:ind w:left="220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124DDD"/>
    <w:pPr>
      <w:widowControl/>
      <w:tabs>
        <w:tab w:val="left" w:pos="567"/>
        <w:tab w:val="right" w:leader="dot" w:pos="9854"/>
      </w:tabs>
      <w:spacing w:after="100" w:line="259" w:lineRule="auto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B21F0B"/>
    <w:pPr>
      <w:widowControl/>
      <w:spacing w:after="100" w:line="259" w:lineRule="auto"/>
      <w:ind w:left="440"/>
    </w:pPr>
    <w:rPr>
      <w:rFonts w:cs="Times New Roman"/>
      <w:kern w:val="0"/>
      <w:sz w:val="22"/>
    </w:rPr>
  </w:style>
  <w:style w:type="paragraph" w:styleId="a8">
    <w:name w:val="List Paragraph"/>
    <w:basedOn w:val="a"/>
    <w:uiPriority w:val="34"/>
    <w:qFormat/>
    <w:rsid w:val="00B21F0B"/>
    <w:pPr>
      <w:ind w:leftChars="200" w:left="480"/>
    </w:pPr>
  </w:style>
  <w:style w:type="character" w:styleId="a9">
    <w:name w:val="Emphasis"/>
    <w:basedOn w:val="a0"/>
    <w:uiPriority w:val="20"/>
    <w:qFormat/>
    <w:rsid w:val="00C40716"/>
    <w:rPr>
      <w:i/>
      <w:iCs/>
    </w:rPr>
  </w:style>
  <w:style w:type="character" w:styleId="aa">
    <w:name w:val="Hyperlink"/>
    <w:basedOn w:val="a0"/>
    <w:uiPriority w:val="99"/>
    <w:unhideWhenUsed/>
    <w:rsid w:val="004C3C73"/>
    <w:rPr>
      <w:color w:val="0563C1" w:themeColor="hyperlink"/>
      <w:u w:val="single"/>
    </w:rPr>
  </w:style>
  <w:style w:type="character" w:customStyle="1" w:styleId="normaltextrun">
    <w:name w:val="normaltextrun"/>
    <w:rsid w:val="00380A78"/>
  </w:style>
  <w:style w:type="character" w:customStyle="1" w:styleId="ui-provider">
    <w:name w:val="ui-provider"/>
    <w:basedOn w:val="a0"/>
    <w:rsid w:val="002B33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2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0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customXml" Target="../customXml/item4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customXml" Target="../customXml/item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BDAA3625BCC854489A78B49AF087F15F" ma:contentTypeVersion="15" ma:contentTypeDescription="建立新的文件。" ma:contentTypeScope="" ma:versionID="ed8fe4f04dd341a448a6fd7abcdf889f">
  <xsd:schema xmlns:xsd="http://www.w3.org/2001/XMLSchema" xmlns:xs="http://www.w3.org/2001/XMLSchema" xmlns:p="http://schemas.microsoft.com/office/2006/metadata/properties" xmlns:ns2="2eba376b-7284-4b68-9bed-ff2649990562" xmlns:ns3="95002bf4-18cf-4b0c-aa9a-88cd7750a681" targetNamespace="http://schemas.microsoft.com/office/2006/metadata/properties" ma:root="true" ma:fieldsID="4beb678ac1565360b4cf3bcf9f388531" ns2:_="" ns3:_="">
    <xsd:import namespace="2eba376b-7284-4b68-9bed-ff2649990562"/>
    <xsd:import namespace="95002bf4-18cf-4b0c-aa9a-88cd7750a68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Loca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ba376b-7284-4b68-9bed-ff264999056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影像標籤" ma:readOnly="false" ma:fieldId="{5cf76f15-5ced-4ddc-b409-7134ff3c332f}" ma:taxonomyMulti="true" ma:sspId="ebc6b92e-6589-46cd-a438-ec28aa68246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002bf4-18cf-4b0c-aa9a-88cd7750a68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共用詳細資料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9975c715-3f6c-4443-8c39-42e4440c99f5}" ma:internalName="TaxCatchAll" ma:showField="CatchAllData" ma:web="95002bf4-18cf-4b0c-aa9a-88cd7750a68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5002bf4-18cf-4b0c-aa9a-88cd7750a681" xsi:nil="true"/>
    <lcf76f155ced4ddcb4097134ff3c332f xmlns="2eba376b-7284-4b68-9bed-ff2649990562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C5C51A69-216C-44BB-88CF-85EB0C34000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C50D977-0992-46A9-B535-75F7A72B8A39}"/>
</file>

<file path=customXml/itemProps3.xml><?xml version="1.0" encoding="utf-8"?>
<ds:datastoreItem xmlns:ds="http://schemas.openxmlformats.org/officeDocument/2006/customXml" ds:itemID="{A18B3127-52E2-46FB-977A-84BB051DAB03}"/>
</file>

<file path=customXml/itemProps4.xml><?xml version="1.0" encoding="utf-8"?>
<ds:datastoreItem xmlns:ds="http://schemas.openxmlformats.org/officeDocument/2006/customXml" ds:itemID="{8BD20637-D890-4874-8553-67E8CFA59DC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7643</TotalTime>
  <Pages>6</Pages>
  <Words>284</Words>
  <Characters>1621</Characters>
  <Application>Microsoft Office Word</Application>
  <DocSecurity>0</DocSecurity>
  <Lines>13</Lines>
  <Paragraphs>3</Paragraphs>
  <ScaleCrop>false</ScaleCrop>
  <Company/>
  <LinksUpToDate>false</LinksUpToDate>
  <CharactersWithSpaces>1902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黃雅婷</dc:creator>
  <cp:keywords/>
  <dc:description/>
  <cp:lastModifiedBy>楊長恩 Chang En Yang</cp:lastModifiedBy>
  <cp:revision>4</cp:revision>
  <dcterms:created xsi:type="dcterms:W3CDTF">2023-07-27T01:22:00Z</dcterms:created>
  <dcterms:modified xsi:type="dcterms:W3CDTF">2023-08-21T08:00:00Z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0x010100BDAA3625BCC854489A78B49AF087F15F</vt:lpwstr>
  </property>
</Properties>
</file>