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7EDC3" w14:textId="7132457F" w:rsidR="00DF1B29" w:rsidRDefault="007856AD">
      <w:pPr>
        <w:pStyle w:val="a3"/>
        <w:tabs>
          <w:tab w:val="left" w:pos="0"/>
          <w:tab w:val="left" w:pos="0"/>
          <w:tab w:val="left" w:pos="0"/>
          <w:tab w:val="left" w:pos="0"/>
          <w:tab w:val="left" w:pos="0"/>
          <w:tab w:val="left" w:pos="0"/>
          <w:tab w:val="left" w:pos="0"/>
          <w:tab w:val="left" w:pos="0"/>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jc w:val="center"/>
      </w:pPr>
      <w:r w:rsidRPr="007856AD">
        <w:rPr>
          <w:rFonts w:ascii="HY헤드라인M" w:eastAsia="HY헤드라인M"/>
          <w:sz w:val="40"/>
        </w:rPr>
        <w:t>20</w:t>
      </w:r>
      <w:r w:rsidR="00DD1708">
        <w:rPr>
          <w:rFonts w:ascii="HY헤드라인M" w:eastAsia="HY헤드라인M"/>
          <w:sz w:val="40"/>
        </w:rPr>
        <w:t xml:space="preserve">23 </w:t>
      </w:r>
      <w:r w:rsidRPr="007856AD">
        <w:rPr>
          <w:rFonts w:ascii="HY헤드라인M" w:eastAsia="HY헤드라인M"/>
          <w:sz w:val="40"/>
        </w:rPr>
        <w:t>학년도</w:t>
      </w:r>
      <w:r>
        <w:rPr>
          <w:rFonts w:ascii="HY헤드라인M" w:eastAsia="HY헤드라인M"/>
          <w:sz w:val="40"/>
        </w:rPr>
        <w:t xml:space="preserve">  </w:t>
      </w:r>
      <w:r w:rsidR="00B86FFD">
        <w:rPr>
          <w:rFonts w:ascii="HY헤드라인M" w:eastAsia="HY헤드라인M"/>
          <w:sz w:val="40"/>
        </w:rPr>
        <w:t>1</w:t>
      </w:r>
      <w:r>
        <w:rPr>
          <w:rFonts w:ascii="HY헤드라인M" w:eastAsia="HY헤드라인M"/>
          <w:sz w:val="40"/>
        </w:rPr>
        <w:t xml:space="preserve">학기 </w:t>
      </w:r>
      <w:r w:rsidR="00011C92">
        <w:rPr>
          <w:rFonts w:ascii="HY헤드라인M" w:eastAsia="HY헤드라인M" w:hint="eastAsia"/>
          <w:sz w:val="40"/>
        </w:rPr>
        <w:t>중간</w:t>
      </w:r>
      <w:r w:rsidR="00070499">
        <w:rPr>
          <w:rFonts w:ascii="HY헤드라인M" w:eastAsia="HY헤드라인M" w:hint="eastAsia"/>
          <w:sz w:val="40"/>
        </w:rPr>
        <w:t>과제물</w:t>
      </w:r>
      <w:r w:rsidR="00070499">
        <w:rPr>
          <w:rFonts w:ascii="HY헤드라인M" w:eastAsia="HY헤드라인M"/>
          <w:sz w:val="40"/>
        </w:rPr>
        <w:t>(</w:t>
      </w:r>
      <w:r w:rsidR="00070499">
        <w:rPr>
          <w:rFonts w:ascii="HY헤드라인M" w:eastAsia="HY헤드라인M" w:hint="eastAsia"/>
          <w:sz w:val="40"/>
        </w:rPr>
        <w:t>온라인 제출용</w:t>
      </w:r>
      <w:r w:rsidR="00070499">
        <w:rPr>
          <w:rFonts w:ascii="HY헤드라인M" w:eastAsia="HY헤드라인M"/>
          <w:sz w:val="40"/>
        </w:rPr>
        <w:t>)</w:t>
      </w:r>
    </w:p>
    <w:tbl>
      <w:tblPr>
        <w:tblOverlap w:val="never"/>
        <w:tblW w:w="9520"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200" w:firstRow="0" w:lastRow="0" w:firstColumn="0" w:lastColumn="0" w:noHBand="1" w:noVBand="0"/>
      </w:tblPr>
      <w:tblGrid>
        <w:gridCol w:w="427"/>
        <w:gridCol w:w="1549"/>
        <w:gridCol w:w="259"/>
        <w:gridCol w:w="7285"/>
      </w:tblGrid>
      <w:tr w:rsidR="00DF1B29" w14:paraId="1A27CDCA" w14:textId="77777777" w:rsidTr="007856AD">
        <w:trPr>
          <w:trHeight w:val="266"/>
        </w:trPr>
        <w:tc>
          <w:tcPr>
            <w:tcW w:w="427" w:type="dxa"/>
            <w:tcBorders>
              <w:top w:val="none" w:sz="3" w:space="0" w:color="000000"/>
              <w:left w:val="none" w:sz="3" w:space="0" w:color="000000"/>
              <w:bottom w:val="none" w:sz="3" w:space="0" w:color="000000"/>
              <w:right w:val="none" w:sz="3" w:space="0" w:color="000000"/>
            </w:tcBorders>
            <w:vAlign w:val="center"/>
          </w:tcPr>
          <w:p w14:paraId="3DC95411" w14:textId="77777777" w:rsidR="00DF1B29" w:rsidRDefault="007856AD" w:rsidP="00784A08">
            <w:pPr>
              <w:pStyle w:val="a3"/>
              <w:spacing w:line="240" w:lineRule="auto"/>
            </w:pPr>
            <w:r>
              <w:rPr>
                <w:sz w:val="24"/>
              </w:rPr>
              <w:t></w:t>
            </w:r>
          </w:p>
        </w:tc>
        <w:tc>
          <w:tcPr>
            <w:tcW w:w="1549" w:type="dxa"/>
            <w:tcBorders>
              <w:top w:val="none" w:sz="3" w:space="0" w:color="000000"/>
              <w:left w:val="none" w:sz="3" w:space="0" w:color="000000"/>
              <w:bottom w:val="none" w:sz="3" w:space="0" w:color="000000"/>
              <w:right w:val="none" w:sz="3" w:space="0" w:color="000000"/>
            </w:tcBorders>
            <w:vAlign w:val="center"/>
          </w:tcPr>
          <w:p w14:paraId="6FAADE53" w14:textId="77777777" w:rsidR="00DF1B29" w:rsidRDefault="007856AD" w:rsidP="00784A08">
            <w:pPr>
              <w:pStyle w:val="a3"/>
              <w:spacing w:line="240" w:lineRule="auto"/>
              <w:jc w:val="distribute"/>
            </w:pPr>
            <w:r>
              <w:rPr>
                <w:rFonts w:eastAsia="맑은 고딕"/>
                <w:b/>
                <w:sz w:val="24"/>
              </w:rPr>
              <w:t>교과목명</w:t>
            </w:r>
          </w:p>
        </w:tc>
        <w:tc>
          <w:tcPr>
            <w:tcW w:w="259" w:type="dxa"/>
            <w:tcBorders>
              <w:top w:val="none" w:sz="3" w:space="0" w:color="000000"/>
              <w:left w:val="none" w:sz="3" w:space="0" w:color="000000"/>
              <w:bottom w:val="none" w:sz="3" w:space="0" w:color="000000"/>
              <w:right w:val="none" w:sz="3" w:space="0" w:color="000000"/>
            </w:tcBorders>
            <w:vAlign w:val="center"/>
          </w:tcPr>
          <w:p w14:paraId="0920014E" w14:textId="77777777" w:rsidR="00DF1B29" w:rsidRDefault="007856AD" w:rsidP="00784A08">
            <w:pPr>
              <w:pStyle w:val="a3"/>
              <w:spacing w:line="240" w:lineRule="auto"/>
            </w:pPr>
            <w:r>
              <w:rPr>
                <w:rFonts w:ascii="맑은 고딕"/>
                <w:sz w:val="24"/>
              </w:rPr>
              <w:t>:</w:t>
            </w:r>
          </w:p>
        </w:tc>
        <w:tc>
          <w:tcPr>
            <w:tcW w:w="7285" w:type="dxa"/>
            <w:tcBorders>
              <w:top w:val="none" w:sz="3" w:space="0" w:color="000000"/>
              <w:left w:val="none" w:sz="3" w:space="0" w:color="000000"/>
              <w:bottom w:val="none" w:sz="3" w:space="0" w:color="000000"/>
              <w:right w:val="none" w:sz="3" w:space="0" w:color="000000"/>
            </w:tcBorders>
            <w:vAlign w:val="center"/>
          </w:tcPr>
          <w:p w14:paraId="2BDEB739" w14:textId="65943A05" w:rsidR="00DF1B29" w:rsidRDefault="003414D1" w:rsidP="00784A08">
            <w:pPr>
              <w:pStyle w:val="a3"/>
              <w:spacing w:line="240" w:lineRule="auto"/>
              <w:rPr>
                <w:rFonts w:ascii="맑은 고딕" w:eastAsia="맑은 고딕"/>
                <w:sz w:val="24"/>
              </w:rPr>
            </w:pPr>
            <w:r>
              <w:rPr>
                <w:rFonts w:ascii="맑은 고딕" w:eastAsia="맑은 고딕" w:hint="eastAsia"/>
                <w:sz w:val="24"/>
              </w:rPr>
              <w:t>유비스쿼터스 컴퓨팅 개론</w:t>
            </w:r>
          </w:p>
        </w:tc>
      </w:tr>
      <w:tr w:rsidR="00DF1B29" w14:paraId="52ECC8C9" w14:textId="77777777" w:rsidTr="007856AD">
        <w:trPr>
          <w:trHeight w:val="266"/>
        </w:trPr>
        <w:tc>
          <w:tcPr>
            <w:tcW w:w="427" w:type="dxa"/>
            <w:tcBorders>
              <w:top w:val="none" w:sz="3" w:space="0" w:color="000000"/>
              <w:left w:val="none" w:sz="3" w:space="0" w:color="000000"/>
              <w:bottom w:val="none" w:sz="3" w:space="0" w:color="000000"/>
              <w:right w:val="none" w:sz="3" w:space="0" w:color="000000"/>
            </w:tcBorders>
            <w:vAlign w:val="center"/>
          </w:tcPr>
          <w:p w14:paraId="040E8E2F" w14:textId="77777777" w:rsidR="00DF1B29" w:rsidRDefault="007856AD" w:rsidP="00784A08">
            <w:pPr>
              <w:pStyle w:val="a3"/>
              <w:spacing w:line="240" w:lineRule="auto"/>
            </w:pPr>
            <w:r>
              <w:rPr>
                <w:sz w:val="24"/>
              </w:rPr>
              <w:t></w:t>
            </w:r>
          </w:p>
        </w:tc>
        <w:tc>
          <w:tcPr>
            <w:tcW w:w="1549" w:type="dxa"/>
            <w:tcBorders>
              <w:top w:val="none" w:sz="3" w:space="0" w:color="000000"/>
              <w:left w:val="none" w:sz="3" w:space="0" w:color="000000"/>
              <w:bottom w:val="none" w:sz="3" w:space="0" w:color="000000"/>
              <w:right w:val="none" w:sz="3" w:space="0" w:color="000000"/>
            </w:tcBorders>
            <w:vAlign w:val="center"/>
          </w:tcPr>
          <w:p w14:paraId="3D7165B6" w14:textId="77777777" w:rsidR="00DF1B29" w:rsidRDefault="007856AD" w:rsidP="00784A08">
            <w:pPr>
              <w:pStyle w:val="a3"/>
              <w:spacing w:line="240" w:lineRule="auto"/>
              <w:jc w:val="distribute"/>
            </w:pPr>
            <w:r>
              <w:rPr>
                <w:rFonts w:eastAsia="맑은 고딕"/>
                <w:b/>
                <w:sz w:val="24"/>
              </w:rPr>
              <w:t>학번</w:t>
            </w:r>
          </w:p>
        </w:tc>
        <w:tc>
          <w:tcPr>
            <w:tcW w:w="259" w:type="dxa"/>
            <w:tcBorders>
              <w:top w:val="none" w:sz="3" w:space="0" w:color="000000"/>
              <w:left w:val="none" w:sz="3" w:space="0" w:color="000000"/>
              <w:bottom w:val="none" w:sz="3" w:space="0" w:color="000000"/>
              <w:right w:val="none" w:sz="3" w:space="0" w:color="000000"/>
            </w:tcBorders>
            <w:vAlign w:val="center"/>
          </w:tcPr>
          <w:p w14:paraId="4257B947" w14:textId="77777777" w:rsidR="00DF1B29" w:rsidRDefault="007856AD" w:rsidP="00784A08">
            <w:pPr>
              <w:pStyle w:val="a3"/>
              <w:spacing w:line="240" w:lineRule="auto"/>
            </w:pPr>
            <w:r>
              <w:rPr>
                <w:rFonts w:ascii="맑은 고딕"/>
                <w:sz w:val="24"/>
              </w:rPr>
              <w:t>:</w:t>
            </w:r>
          </w:p>
        </w:tc>
        <w:tc>
          <w:tcPr>
            <w:tcW w:w="7285" w:type="dxa"/>
            <w:tcBorders>
              <w:top w:val="none" w:sz="3" w:space="0" w:color="000000"/>
              <w:left w:val="none" w:sz="3" w:space="0" w:color="000000"/>
              <w:bottom w:val="none" w:sz="3" w:space="0" w:color="000000"/>
              <w:right w:val="none" w:sz="3" w:space="0" w:color="000000"/>
            </w:tcBorders>
            <w:vAlign w:val="center"/>
          </w:tcPr>
          <w:p w14:paraId="3A6BC18B" w14:textId="2DE7FBDE" w:rsidR="00DF1B29" w:rsidRDefault="00E461D2" w:rsidP="00784A08">
            <w:pPr>
              <w:pStyle w:val="a3"/>
              <w:spacing w:line="240" w:lineRule="auto"/>
              <w:rPr>
                <w:rFonts w:ascii="맑은 고딕" w:eastAsia="맑은 고딕"/>
                <w:sz w:val="24"/>
              </w:rPr>
            </w:pPr>
            <w:r w:rsidRPr="00E461D2">
              <w:rPr>
                <w:rFonts w:ascii="맑은 고딕" w:eastAsia="맑은 고딕" w:hint="eastAsia"/>
                <w:sz w:val="24"/>
              </w:rPr>
              <w:t>202334-153942</w:t>
            </w:r>
          </w:p>
        </w:tc>
      </w:tr>
      <w:tr w:rsidR="00DF1B29" w14:paraId="74C68FCE" w14:textId="77777777" w:rsidTr="007856AD">
        <w:trPr>
          <w:trHeight w:val="266"/>
        </w:trPr>
        <w:tc>
          <w:tcPr>
            <w:tcW w:w="427" w:type="dxa"/>
            <w:tcBorders>
              <w:top w:val="none" w:sz="3" w:space="0" w:color="000000"/>
              <w:left w:val="none" w:sz="3" w:space="0" w:color="000000"/>
              <w:bottom w:val="none" w:sz="3" w:space="0" w:color="000000"/>
              <w:right w:val="none" w:sz="3" w:space="0" w:color="000000"/>
            </w:tcBorders>
            <w:vAlign w:val="center"/>
          </w:tcPr>
          <w:p w14:paraId="60DFB84F" w14:textId="77777777" w:rsidR="00DF1B29" w:rsidRDefault="007856AD" w:rsidP="00784A08">
            <w:pPr>
              <w:pStyle w:val="a3"/>
              <w:spacing w:line="240" w:lineRule="auto"/>
            </w:pPr>
            <w:r>
              <w:rPr>
                <w:sz w:val="24"/>
              </w:rPr>
              <w:t></w:t>
            </w:r>
          </w:p>
        </w:tc>
        <w:tc>
          <w:tcPr>
            <w:tcW w:w="1549" w:type="dxa"/>
            <w:tcBorders>
              <w:top w:val="none" w:sz="3" w:space="0" w:color="000000"/>
              <w:left w:val="none" w:sz="3" w:space="0" w:color="000000"/>
              <w:bottom w:val="none" w:sz="3" w:space="0" w:color="000000"/>
              <w:right w:val="none" w:sz="3" w:space="0" w:color="000000"/>
            </w:tcBorders>
            <w:vAlign w:val="center"/>
          </w:tcPr>
          <w:p w14:paraId="01AEA11E" w14:textId="77777777" w:rsidR="00DF1B29" w:rsidRDefault="007856AD" w:rsidP="00784A08">
            <w:pPr>
              <w:pStyle w:val="a3"/>
              <w:spacing w:line="240" w:lineRule="auto"/>
              <w:jc w:val="distribute"/>
            </w:pPr>
            <w:r>
              <w:rPr>
                <w:rFonts w:eastAsia="맑은 고딕"/>
                <w:b/>
                <w:sz w:val="24"/>
              </w:rPr>
              <w:t>성명</w:t>
            </w:r>
          </w:p>
        </w:tc>
        <w:tc>
          <w:tcPr>
            <w:tcW w:w="259" w:type="dxa"/>
            <w:tcBorders>
              <w:top w:val="none" w:sz="3" w:space="0" w:color="000000"/>
              <w:left w:val="none" w:sz="3" w:space="0" w:color="000000"/>
              <w:bottom w:val="none" w:sz="3" w:space="0" w:color="000000"/>
              <w:right w:val="none" w:sz="3" w:space="0" w:color="000000"/>
            </w:tcBorders>
            <w:vAlign w:val="center"/>
          </w:tcPr>
          <w:p w14:paraId="2367BD63" w14:textId="77777777" w:rsidR="00DF1B29" w:rsidRDefault="007856AD" w:rsidP="00784A08">
            <w:pPr>
              <w:pStyle w:val="a3"/>
              <w:spacing w:line="240" w:lineRule="auto"/>
            </w:pPr>
            <w:r>
              <w:rPr>
                <w:rFonts w:ascii="맑은 고딕"/>
                <w:sz w:val="24"/>
              </w:rPr>
              <w:t>:</w:t>
            </w:r>
          </w:p>
        </w:tc>
        <w:tc>
          <w:tcPr>
            <w:tcW w:w="7285" w:type="dxa"/>
            <w:tcBorders>
              <w:top w:val="none" w:sz="3" w:space="0" w:color="000000"/>
              <w:left w:val="none" w:sz="3" w:space="0" w:color="000000"/>
              <w:bottom w:val="none" w:sz="3" w:space="0" w:color="000000"/>
              <w:right w:val="none" w:sz="3" w:space="0" w:color="000000"/>
            </w:tcBorders>
            <w:vAlign w:val="center"/>
          </w:tcPr>
          <w:p w14:paraId="5DD94F5D" w14:textId="7C8B1B2B" w:rsidR="00DF1B29" w:rsidRDefault="003414D1" w:rsidP="00784A08">
            <w:pPr>
              <w:pStyle w:val="a3"/>
              <w:spacing w:line="240" w:lineRule="auto"/>
              <w:rPr>
                <w:rFonts w:ascii="맑은 고딕" w:eastAsia="맑은 고딕"/>
                <w:sz w:val="24"/>
              </w:rPr>
            </w:pPr>
            <w:r>
              <w:rPr>
                <w:rFonts w:ascii="맑은 고딕" w:eastAsia="맑은 고딕" w:hint="eastAsia"/>
                <w:sz w:val="24"/>
              </w:rPr>
              <w:t>임준희</w:t>
            </w:r>
          </w:p>
        </w:tc>
      </w:tr>
      <w:tr w:rsidR="00DF1B29" w14:paraId="7FF909AA" w14:textId="77777777" w:rsidTr="007856AD">
        <w:trPr>
          <w:trHeight w:val="266"/>
        </w:trPr>
        <w:tc>
          <w:tcPr>
            <w:tcW w:w="427" w:type="dxa"/>
            <w:tcBorders>
              <w:top w:val="none" w:sz="3" w:space="0" w:color="000000"/>
              <w:left w:val="none" w:sz="3" w:space="0" w:color="000000"/>
              <w:bottom w:val="none" w:sz="3" w:space="0" w:color="000000"/>
              <w:right w:val="none" w:sz="3" w:space="0" w:color="000000"/>
            </w:tcBorders>
            <w:vAlign w:val="center"/>
          </w:tcPr>
          <w:p w14:paraId="0087B6B2" w14:textId="77777777" w:rsidR="00DF1B29" w:rsidRDefault="007856AD" w:rsidP="00784A08">
            <w:pPr>
              <w:pStyle w:val="a3"/>
              <w:spacing w:line="240" w:lineRule="auto"/>
            </w:pPr>
            <w:r>
              <w:rPr>
                <w:sz w:val="24"/>
              </w:rPr>
              <w:t></w:t>
            </w:r>
          </w:p>
        </w:tc>
        <w:tc>
          <w:tcPr>
            <w:tcW w:w="1549" w:type="dxa"/>
            <w:tcBorders>
              <w:top w:val="none" w:sz="3" w:space="0" w:color="000000"/>
              <w:left w:val="none" w:sz="3" w:space="0" w:color="000000"/>
              <w:bottom w:val="none" w:sz="3" w:space="0" w:color="000000"/>
              <w:right w:val="none" w:sz="3" w:space="0" w:color="000000"/>
            </w:tcBorders>
            <w:vAlign w:val="center"/>
          </w:tcPr>
          <w:p w14:paraId="71786AA8" w14:textId="77777777" w:rsidR="00DF1B29" w:rsidRDefault="007856AD" w:rsidP="00784A08">
            <w:pPr>
              <w:pStyle w:val="a3"/>
              <w:spacing w:line="240" w:lineRule="auto"/>
              <w:jc w:val="distribute"/>
            </w:pPr>
            <w:r>
              <w:rPr>
                <w:rFonts w:eastAsia="맑은 고딕"/>
                <w:b/>
                <w:sz w:val="24"/>
              </w:rPr>
              <w:t>연락처</w:t>
            </w:r>
          </w:p>
        </w:tc>
        <w:tc>
          <w:tcPr>
            <w:tcW w:w="259" w:type="dxa"/>
            <w:tcBorders>
              <w:top w:val="none" w:sz="3" w:space="0" w:color="000000"/>
              <w:left w:val="none" w:sz="3" w:space="0" w:color="000000"/>
              <w:bottom w:val="none" w:sz="3" w:space="0" w:color="000000"/>
              <w:right w:val="none" w:sz="3" w:space="0" w:color="000000"/>
            </w:tcBorders>
            <w:vAlign w:val="center"/>
          </w:tcPr>
          <w:p w14:paraId="33A09E60" w14:textId="77777777" w:rsidR="00DF1B29" w:rsidRDefault="007856AD" w:rsidP="00784A08">
            <w:pPr>
              <w:pStyle w:val="a3"/>
              <w:spacing w:line="240" w:lineRule="auto"/>
            </w:pPr>
            <w:r>
              <w:rPr>
                <w:rFonts w:ascii="맑은 고딕"/>
                <w:sz w:val="24"/>
              </w:rPr>
              <w:t>:</w:t>
            </w:r>
          </w:p>
        </w:tc>
        <w:tc>
          <w:tcPr>
            <w:tcW w:w="7285" w:type="dxa"/>
            <w:tcBorders>
              <w:top w:val="none" w:sz="3" w:space="0" w:color="000000"/>
              <w:left w:val="none" w:sz="3" w:space="0" w:color="000000"/>
              <w:bottom w:val="none" w:sz="3" w:space="0" w:color="000000"/>
              <w:right w:val="none" w:sz="3" w:space="0" w:color="000000"/>
            </w:tcBorders>
            <w:vAlign w:val="center"/>
          </w:tcPr>
          <w:p w14:paraId="33E8AB1B" w14:textId="3131C2D2" w:rsidR="00DF1B29" w:rsidRDefault="003414D1" w:rsidP="00784A08">
            <w:pPr>
              <w:pStyle w:val="a3"/>
              <w:spacing w:line="240" w:lineRule="auto"/>
              <w:rPr>
                <w:rFonts w:ascii="맑은 고딕" w:eastAsia="맑은 고딕"/>
                <w:sz w:val="24"/>
              </w:rPr>
            </w:pPr>
            <w:r>
              <w:rPr>
                <w:rFonts w:ascii="맑은 고딕" w:eastAsia="맑은 고딕" w:hint="eastAsia"/>
                <w:sz w:val="24"/>
              </w:rPr>
              <w:t>0</w:t>
            </w:r>
            <w:r>
              <w:rPr>
                <w:rFonts w:ascii="맑은 고딕" w:eastAsia="맑은 고딕"/>
                <w:sz w:val="24"/>
              </w:rPr>
              <w:t>10-9620-3540</w:t>
            </w:r>
          </w:p>
        </w:tc>
      </w:tr>
    </w:tbl>
    <w:p w14:paraId="0FF4BD51" w14:textId="77777777" w:rsidR="00DF1B29" w:rsidRPr="00784A08" w:rsidRDefault="00784A08" w:rsidP="007856AD">
      <w:pPr>
        <w:pStyle w:val="a3"/>
        <w:rPr>
          <w:rFonts w:ascii="맑은 고딕" w:eastAsia="맑은 고딕"/>
          <w:spacing w:val="-5"/>
          <w:szCs w:val="20"/>
        </w:rPr>
      </w:pPr>
      <w:bookmarkStart w:id="0" w:name="_top"/>
      <w:bookmarkEnd w:id="0"/>
      <w:r w:rsidRPr="00784A08">
        <w:rPr>
          <w:rFonts w:ascii="한양신명조" w:eastAsia="굴림" w:hAnsi="굴림" w:cs="굴림"/>
          <w:noProof/>
          <w:kern w:val="0"/>
          <w:szCs w:val="20"/>
        </w:rPr>
        <w:drawing>
          <wp:anchor distT="0" distB="0" distL="114300" distR="114300" simplePos="0" relativeHeight="251658752" behindDoc="0" locked="0" layoutInCell="1" allowOverlap="1" wp14:anchorId="6D9EABD5" wp14:editId="7B32FD9E">
            <wp:simplePos x="0" y="0"/>
            <wp:positionH relativeFrom="column">
              <wp:posOffset>3810</wp:posOffset>
            </wp:positionH>
            <wp:positionV relativeFrom="line">
              <wp:posOffset>424815</wp:posOffset>
            </wp:positionV>
            <wp:extent cx="6120000" cy="144142"/>
            <wp:effectExtent l="0" t="0" r="0" b="0"/>
            <wp:wrapTopAndBottom/>
            <wp:docPr id="1" name="그림 1" descr="EMB000023580f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763984512" descr="EMB000023580f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000" cy="144142"/>
                    </a:xfrm>
                    <a:prstGeom prst="rect">
                      <a:avLst/>
                    </a:prstGeom>
                    <a:noFill/>
                  </pic:spPr>
                </pic:pic>
              </a:graphicData>
            </a:graphic>
            <wp14:sizeRelH relativeFrom="page">
              <wp14:pctWidth>0</wp14:pctWidth>
            </wp14:sizeRelH>
            <wp14:sizeRelV relativeFrom="page">
              <wp14:pctHeight>0</wp14:pctHeight>
            </wp14:sizeRelV>
          </wp:anchor>
        </w:drawing>
      </w:r>
      <w:r w:rsidR="007856AD" w:rsidRPr="00784A08">
        <w:rPr>
          <w:rFonts w:ascii="맑은 고딕"/>
          <w:spacing w:val="-5"/>
          <w:szCs w:val="20"/>
        </w:rPr>
        <w:t xml:space="preserve"> ※</w:t>
      </w:r>
      <w:r w:rsidR="007856AD" w:rsidRPr="00784A08">
        <w:rPr>
          <w:rFonts w:ascii="맑은 고딕" w:eastAsia="맑은 고딕"/>
          <w:spacing w:val="-5"/>
          <w:szCs w:val="20"/>
        </w:rPr>
        <w:t xml:space="preserve"> A4용지 편집 사용</w:t>
      </w:r>
    </w:p>
    <w:p w14:paraId="3B0F77F6" w14:textId="77777777" w:rsidR="00DF1B29" w:rsidRDefault="007856AD">
      <w:pPr>
        <w:pStyle w:val="a3"/>
        <w:spacing w:line="240" w:lineRule="auto"/>
      </w:pPr>
      <w:r>
        <w:rPr>
          <w:rFonts w:ascii="맑은 고딕"/>
          <w:strike/>
          <w:spacing w:val="-5"/>
          <w:sz w:val="24"/>
        </w:rPr>
        <w:t xml:space="preserve">                                                                                        </w:t>
      </w:r>
    </w:p>
    <w:p w14:paraId="5B79E04C" w14:textId="77777777" w:rsidR="00DF1B29" w:rsidRDefault="007856AD">
      <w:pPr>
        <w:pStyle w:val="a3"/>
        <w:rPr>
          <w:rFonts w:ascii="맑은 고딕" w:eastAsia="맑은 고딕"/>
          <w:spacing w:val="-5"/>
          <w:sz w:val="24"/>
        </w:rPr>
      </w:pPr>
      <w:r>
        <w:rPr>
          <w:rFonts w:ascii="맑은 고딕" w:eastAsia="맑은 고딕"/>
          <w:spacing w:val="-5"/>
          <w:sz w:val="24"/>
        </w:rPr>
        <w:t xml:space="preserve">- 이하 작성  </w:t>
      </w:r>
    </w:p>
    <w:p w14:paraId="24BA8CAB" w14:textId="0E3EEB34" w:rsidR="003414D1" w:rsidRDefault="003414D1">
      <w:pPr>
        <w:pStyle w:val="a3"/>
        <w:rPr>
          <w:rFonts w:ascii="맑은 고딕" w:eastAsia="맑은 고딕"/>
          <w:spacing w:val="-5"/>
          <w:sz w:val="24"/>
        </w:rPr>
      </w:pPr>
      <w:r>
        <w:rPr>
          <w:rFonts w:ascii="맑은 고딕" w:eastAsia="맑은 고딕"/>
          <w:noProof/>
          <w:spacing w:val="-5"/>
          <w:sz w:val="24"/>
        </w:rPr>
        <mc:AlternateContent>
          <mc:Choice Requires="wps">
            <w:drawing>
              <wp:anchor distT="0" distB="0" distL="114300" distR="114300" simplePos="0" relativeHeight="251659776" behindDoc="1" locked="0" layoutInCell="1" allowOverlap="1" wp14:anchorId="161B43C1" wp14:editId="6F4C8674">
                <wp:simplePos x="0" y="0"/>
                <wp:positionH relativeFrom="column">
                  <wp:posOffset>-102870</wp:posOffset>
                </wp:positionH>
                <wp:positionV relativeFrom="paragraph">
                  <wp:posOffset>407815</wp:posOffset>
                </wp:positionV>
                <wp:extent cx="5983605" cy="1677670"/>
                <wp:effectExtent l="0" t="0" r="10795" b="11430"/>
                <wp:wrapNone/>
                <wp:docPr id="2" name="직사각형 2"/>
                <wp:cNvGraphicFramePr/>
                <a:graphic xmlns:a="http://schemas.openxmlformats.org/drawingml/2006/main">
                  <a:graphicData uri="http://schemas.microsoft.com/office/word/2010/wordprocessingShape">
                    <wps:wsp>
                      <wps:cNvSpPr/>
                      <wps:spPr>
                        <a:xfrm>
                          <a:off x="0" y="0"/>
                          <a:ext cx="5983605" cy="16776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4D9029" id="직사각형 2" o:spid="_x0000_s1026" style="position:absolute;left:0;text-align:left;margin-left:-8.1pt;margin-top:32.1pt;width:471.15pt;height:132.1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" filled="f" strokecolor="black [3213]" strokeweight="1pt"/>
            </w:pict>
          </mc:Fallback>
        </mc:AlternateContent>
      </w:r>
    </w:p>
    <w:p w14:paraId="2E57F9AF" w14:textId="5C50439E" w:rsidR="003414D1" w:rsidRDefault="003414D1">
      <w:pPr>
        <w:pStyle w:val="a3"/>
        <w:rPr>
          <w:rFonts w:ascii="맑은 고딕" w:eastAsia="맑은 고딕"/>
          <w:spacing w:val="-5"/>
          <w:sz w:val="24"/>
        </w:rPr>
      </w:pPr>
      <w:r>
        <w:rPr>
          <w:rFonts w:ascii="맑은 고딕" w:eastAsia="맑은 고딕" w:hint="eastAsia"/>
          <w:spacing w:val="-5"/>
          <w:sz w:val="24"/>
        </w:rPr>
        <w:t>목차</w:t>
      </w:r>
    </w:p>
    <w:p w14:paraId="43F1C13C" w14:textId="4D466635" w:rsidR="003414D1" w:rsidRDefault="003414D1" w:rsidP="003414D1">
      <w:pPr>
        <w:pStyle w:val="a3"/>
        <w:numPr>
          <w:ilvl w:val="0"/>
          <w:numId w:val="8"/>
        </w:numPr>
        <w:rPr>
          <w:rFonts w:ascii="맑은 고딕" w:eastAsia="맑은 고딕"/>
          <w:spacing w:val="-5"/>
          <w:sz w:val="24"/>
        </w:rPr>
      </w:pPr>
      <w:r>
        <w:rPr>
          <w:rFonts w:ascii="맑은 고딕" w:eastAsia="맑은 고딕" w:hint="eastAsia"/>
          <w:spacing w:val="-5"/>
          <w:sz w:val="24"/>
        </w:rPr>
        <w:t>방송통신대학교에 대한 질문</w:t>
      </w:r>
      <w:r w:rsidR="00D33A2D">
        <w:rPr>
          <w:rFonts w:ascii="맑은 고딕" w:eastAsia="맑은 고딕"/>
          <w:spacing w:val="-5"/>
          <w:sz w:val="24"/>
        </w:rPr>
        <w:t xml:space="preserve">   ---- 2p ~ 4p</w:t>
      </w:r>
    </w:p>
    <w:p w14:paraId="38E43245" w14:textId="53362CCC" w:rsidR="003414D1" w:rsidRDefault="003414D1" w:rsidP="003414D1">
      <w:pPr>
        <w:pStyle w:val="a3"/>
        <w:numPr>
          <w:ilvl w:val="0"/>
          <w:numId w:val="8"/>
        </w:numPr>
        <w:rPr>
          <w:rFonts w:ascii="맑은 고딕" w:eastAsia="맑은 고딕"/>
          <w:spacing w:val="-5"/>
          <w:sz w:val="24"/>
        </w:rPr>
      </w:pPr>
      <w:r>
        <w:rPr>
          <w:rFonts w:ascii="맑은 고딕" w:eastAsia="맑은 고딕" w:hint="eastAsia"/>
          <w:spacing w:val="-5"/>
          <w:sz w:val="24"/>
        </w:rPr>
        <w:t>c</w:t>
      </w:r>
      <w:r>
        <w:rPr>
          <w:rFonts w:ascii="맑은 고딕" w:eastAsia="맑은 고딕"/>
          <w:spacing w:val="-5"/>
          <w:sz w:val="24"/>
        </w:rPr>
        <w:t>hatGPT</w:t>
      </w:r>
      <w:r>
        <w:rPr>
          <w:rFonts w:ascii="맑은 고딕" w:eastAsia="맑은 고딕" w:hint="eastAsia"/>
          <w:spacing w:val="-5"/>
          <w:sz w:val="24"/>
        </w:rPr>
        <w:t>가 대답하지 못하는 질문</w:t>
      </w:r>
      <w:r w:rsidR="00D33A2D">
        <w:rPr>
          <w:rFonts w:ascii="맑은 고딕" w:eastAsia="맑은 고딕"/>
          <w:spacing w:val="-5"/>
          <w:sz w:val="24"/>
        </w:rPr>
        <w:t xml:space="preserve">   ---- 4p ~ 5P</w:t>
      </w:r>
    </w:p>
    <w:p w14:paraId="1A04F95E" w14:textId="14EBDACC" w:rsidR="003414D1" w:rsidRDefault="003414D1" w:rsidP="003414D1">
      <w:pPr>
        <w:pStyle w:val="a3"/>
        <w:numPr>
          <w:ilvl w:val="0"/>
          <w:numId w:val="8"/>
        </w:numPr>
        <w:rPr>
          <w:rFonts w:ascii="맑은 고딕" w:eastAsia="맑은 고딕"/>
          <w:spacing w:val="-5"/>
          <w:sz w:val="24"/>
        </w:rPr>
      </w:pPr>
      <w:r>
        <w:rPr>
          <w:rFonts w:ascii="맑은 고딕" w:eastAsia="맑은 고딕" w:hint="eastAsia"/>
          <w:spacing w:val="-5"/>
          <w:sz w:val="24"/>
        </w:rPr>
        <w:t>참고 캡처 화</w:t>
      </w:r>
      <w:r w:rsidR="00D33A2D">
        <w:rPr>
          <w:rFonts w:ascii="맑은 고딕" w:eastAsia="맑은 고딕" w:hint="eastAsia"/>
          <w:spacing w:val="-5"/>
          <w:sz w:val="24"/>
        </w:rPr>
        <w:t>면</w:t>
      </w:r>
      <w:r w:rsidR="00D33A2D">
        <w:rPr>
          <w:rFonts w:ascii="맑은 고딕" w:eastAsia="맑은 고딕"/>
          <w:spacing w:val="-5"/>
          <w:sz w:val="24"/>
        </w:rPr>
        <w:t xml:space="preserve">  ---- 6p ~ 9p</w:t>
      </w:r>
    </w:p>
    <w:p w14:paraId="6D08942C" w14:textId="74BD4C09" w:rsidR="003414D1" w:rsidRDefault="003414D1">
      <w:pPr>
        <w:widowControl/>
        <w:wordWrap/>
        <w:autoSpaceDE/>
        <w:autoSpaceDN/>
        <w:rPr>
          <w:rFonts w:ascii="돋움" w:eastAsia="돋움" w:hAnsi="돋움"/>
          <w:spacing w:val="-5"/>
          <w:sz w:val="22"/>
        </w:rPr>
      </w:pPr>
      <w:r>
        <w:rPr>
          <w:rFonts w:ascii="맑은 고딕" w:eastAsia="맑은 고딕"/>
          <w:spacing w:val="-5"/>
          <w:sz w:val="24"/>
        </w:rPr>
        <w:br w:type="page"/>
      </w:r>
    </w:p>
    <w:p w14:paraId="1FF36009" w14:textId="3B3788FE" w:rsidR="003414D1" w:rsidRPr="003414D1" w:rsidRDefault="003414D1" w:rsidP="003414D1">
      <w:pPr>
        <w:widowControl/>
        <w:wordWrap/>
        <w:autoSpaceDE/>
        <w:autoSpaceDN/>
        <w:spacing w:line="200" w:lineRule="exact"/>
        <w:rPr>
          <w:rFonts w:ascii="굴림" w:eastAsia="굴림" w:hAnsi="굴림"/>
          <w:b/>
          <w:bCs/>
          <w:spacing w:val="-5"/>
          <w:sz w:val="22"/>
        </w:rPr>
      </w:pPr>
      <w:r w:rsidRPr="003414D1">
        <w:rPr>
          <w:rFonts w:ascii="굴림" w:eastAsia="굴림" w:hAnsi="굴림"/>
          <w:b/>
          <w:bCs/>
          <w:spacing w:val="-5"/>
          <w:sz w:val="22"/>
        </w:rPr>
        <w:lastRenderedPageBreak/>
        <w:t xml:space="preserve">I. </w:t>
      </w:r>
      <w:r w:rsidRPr="003414D1">
        <w:rPr>
          <w:rFonts w:ascii="굴림" w:eastAsia="굴림" w:hAnsi="굴림" w:hint="eastAsia"/>
          <w:b/>
          <w:bCs/>
          <w:spacing w:val="-5"/>
          <w:sz w:val="22"/>
        </w:rPr>
        <w:t>방송통신대학교에 대한 질문</w:t>
      </w:r>
    </w:p>
    <w:p w14:paraId="6A838F6A"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1</w:t>
      </w:r>
      <w:r w:rsidRPr="003414D1">
        <w:rPr>
          <w:rFonts w:ascii="굴림" w:eastAsia="굴림" w:hAnsi="굴림"/>
          <w:spacing w:val="-5"/>
          <w:sz w:val="22"/>
        </w:rPr>
        <w:t>. 방송통신대학교의 설립 계기</w:t>
      </w:r>
    </w:p>
    <w:p w14:paraId="247C0090" w14:textId="284C0A2E" w:rsidR="003414D1" w:rsidRDefault="003414D1" w:rsidP="003414D1">
      <w:pPr>
        <w:widowControl/>
        <w:wordWrap/>
        <w:topLinePunct/>
        <w:autoSpaceDE/>
        <w:autoSpaceDN/>
        <w:spacing w:line="200" w:lineRule="exact"/>
        <w:rPr>
          <w:rFonts w:ascii="굴림" w:eastAsia="굴림" w:hAnsi="굴림"/>
          <w:spacing w:val="-5"/>
          <w:sz w:val="22"/>
        </w:rPr>
      </w:pPr>
      <w:r w:rsidRPr="003414D1">
        <w:rPr>
          <w:rFonts w:ascii="굴림" w:eastAsia="굴림" w:hAnsi="굴림" w:hint="eastAsia"/>
          <w:spacing w:val="-5"/>
          <w:sz w:val="22"/>
        </w:rPr>
        <w:t>-</w:t>
      </w:r>
      <w:r w:rsidRPr="003414D1">
        <w:rPr>
          <w:rFonts w:ascii="굴림" w:eastAsia="굴림" w:hAnsi="굴림"/>
          <w:spacing w:val="-5"/>
          <w:sz w:val="22"/>
        </w:rPr>
        <w:t xml:space="preserve"> 방송통신대학교의 설립 계기는 1970년대 초반, 국내 대학교육의 확대와 더불어 대학 진학을 희망하는 수많은 국민들이 대학 입학 시험에 응시하면서 대학교육 기회의 확대와 이를 지원하는 대학교육 기관의 필요성이 대두되었기 때문입니다. 그러나 당시 대학 진학에는 입시 제한과 경제적인 부담이 따르는 등 여러 가지 문제점이 있어서, 대학교육의 기회균등과 질적 향상을 위해 대안적인 교육 기관의 필요성이 대두되었습니다. 이에 따라 대학진학을 희망하는 국민들이 이용할 수 있는 교육기관으로서 방송통신대학교가 설립되었습니다. 방송통신대학교는 지속적인 대학교육 기회 제공과 학습자 중심의 혁신적인 교육 방법 등으로 국민의 대학교육 기회를 확대하고 질적인 향상을 이루는 데 큰 역할을 하고 있습니다.</w:t>
      </w:r>
    </w:p>
    <w:p w14:paraId="4F4453F0" w14:textId="77777777" w:rsidR="003414D1" w:rsidRDefault="003414D1" w:rsidP="003414D1">
      <w:pPr>
        <w:widowControl/>
        <w:wordWrap/>
        <w:autoSpaceDE/>
        <w:autoSpaceDN/>
        <w:spacing w:line="200" w:lineRule="exact"/>
        <w:rPr>
          <w:rFonts w:ascii="굴림" w:eastAsia="굴림" w:hAnsi="굴림"/>
          <w:spacing w:val="-5"/>
          <w:sz w:val="22"/>
        </w:rPr>
      </w:pPr>
    </w:p>
    <w:p w14:paraId="6AAE6061"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1. How Korea Communications University was established</w:t>
      </w:r>
      <w:r w:rsidRPr="003414D1">
        <w:rPr>
          <w:rFonts w:ascii="굴림" w:eastAsia="굴림" w:hAnsi="굴림"/>
          <w:spacing w:val="-5"/>
          <w:sz w:val="22"/>
        </w:rPr>
        <w:br/>
        <w:t>- The Korea Communications University was established in the early 1970s because of the expansion of university education in Korea and the need for university education institutions to support it. However, there were many problems with entering college at the time, such as restrictions on entrance exams and financial burdens, so the need for alternative educational institutions emerged to equal opportunities and improve the quality of university education. Accordingly, Korea Communications University was established as an educational institution that can be used by people wishing to enter universities. The Korea Communications University plays a major role in expanding people's university education opportunities and achieving quality improvement by continuously providing university education opportunities and innovative learner-centered education methods.</w:t>
      </w:r>
    </w:p>
    <w:p w14:paraId="3EB457E8" w14:textId="77777777" w:rsidR="003414D1" w:rsidRPr="003414D1" w:rsidRDefault="003414D1" w:rsidP="003414D1">
      <w:pPr>
        <w:widowControl/>
        <w:wordWrap/>
        <w:autoSpaceDE/>
        <w:autoSpaceDN/>
        <w:spacing w:line="200" w:lineRule="exact"/>
        <w:rPr>
          <w:rFonts w:ascii="굴림" w:eastAsia="굴림" w:hAnsi="굴림"/>
          <w:spacing w:val="-5"/>
          <w:sz w:val="22"/>
        </w:rPr>
      </w:pPr>
    </w:p>
    <w:p w14:paraId="07B18F1B"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2</w:t>
      </w:r>
      <w:r w:rsidRPr="003414D1">
        <w:rPr>
          <w:rFonts w:ascii="굴림" w:eastAsia="굴림" w:hAnsi="굴림"/>
          <w:spacing w:val="-5"/>
          <w:sz w:val="22"/>
        </w:rPr>
        <w:t>. 방송통신대학교 컴퓨터 과학과는 구체적으로 무엇을 배우는가</w:t>
      </w:r>
    </w:p>
    <w:p w14:paraId="37AD486D" w14:textId="77777777" w:rsid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w:t>
      </w:r>
      <w:r w:rsidRPr="003414D1">
        <w:rPr>
          <w:rFonts w:ascii="굴림" w:eastAsia="굴림" w:hAnsi="굴림"/>
          <w:spacing w:val="-5"/>
          <w:sz w:val="22"/>
        </w:rPr>
        <w:t xml:space="preserve"> 방송통신대학교 컴퓨터 과학과에서는 컴퓨터과학의 기초적인 이론과 응용에 대한 지식을 습득합니다. 주요 학습 내용으로는 컴퓨터 구조와 프로그래밍, 데이터베이스, 알고리즘, 운영체제, 네트워크, 소프트웨어 공학 등이 있습니다.</w:t>
      </w:r>
    </w:p>
    <w:p w14:paraId="3FF35BA3" w14:textId="56207ECC"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구체적으로는 다양한 프로그래밍 언어와 프로그래밍 기초 지식을 학습하며, 객체 지향 프로그래밍(OOP), 자료 구조, 알고리즘 분석 및 설계, 데이터베이스 설계 및 관리, 컴퓨터 구조와 운영체제 등의 이론과 실습을 다룹니다. 또한, 컴퓨터 시스템과 네트워크 기술, 웹 개발, 모바일 프로그래밍, 인공지능 등 최신 IT 기술 동향에 대한 이해와 응용 능력도 함양합니다.</w:t>
      </w:r>
    </w:p>
    <w:p w14:paraId="760F5F31"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이를 통해 학생들은 컴퓨터과학 분야의 기초 지식과 전문 기술을 습득하고, 문제 해결 능력과 창의적인 사고력을 기를 수 있습니다.</w:t>
      </w:r>
    </w:p>
    <w:p w14:paraId="617A54F3" w14:textId="77777777" w:rsidR="003414D1" w:rsidRDefault="003414D1" w:rsidP="003414D1">
      <w:pPr>
        <w:widowControl/>
        <w:wordWrap/>
        <w:autoSpaceDE/>
        <w:autoSpaceDN/>
        <w:spacing w:line="200" w:lineRule="exact"/>
        <w:rPr>
          <w:rFonts w:ascii="굴림" w:eastAsia="굴림" w:hAnsi="굴림"/>
          <w:spacing w:val="-5"/>
          <w:sz w:val="22"/>
        </w:rPr>
      </w:pPr>
    </w:p>
    <w:p w14:paraId="17620EE8" w14:textId="0F85AB65" w:rsid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2. What specifically do you learn from the Department of Computer Science at the Korea Communications University</w:t>
      </w:r>
      <w:r w:rsidRPr="003414D1">
        <w:rPr>
          <w:rFonts w:ascii="굴림" w:eastAsia="굴림" w:hAnsi="굴림"/>
          <w:spacing w:val="-5"/>
          <w:sz w:val="22"/>
        </w:rPr>
        <w:br/>
        <w:t>- The Department of Computer Science at Korea Communications University acquires knowledge of the basic theories and applications of computer science. The main learning contents include computer architecture and programming, databases, algorithms, operating systems, networks, and software engineering.</w:t>
      </w:r>
      <w:r w:rsidRPr="003414D1">
        <w:rPr>
          <w:rFonts w:ascii="굴림" w:eastAsia="굴림" w:hAnsi="굴림"/>
          <w:spacing w:val="-5"/>
          <w:sz w:val="22"/>
        </w:rPr>
        <w:br/>
        <w:t>Specifically, it learns a variety of programming languages and programming basics, and deals with theories and practices such as object-oriented programming (OOP), data structure, algorithm analysis and design, database design and management, computer structure and operating system. It also fosters understanding and application of the latest IT technology trends such as computer systems and network technologies, web development, mobile programming, and artificial intelligence.</w:t>
      </w:r>
      <w:r w:rsidRPr="003414D1">
        <w:rPr>
          <w:rFonts w:ascii="굴림" w:eastAsia="굴림" w:hAnsi="굴림"/>
          <w:spacing w:val="-5"/>
          <w:sz w:val="22"/>
        </w:rPr>
        <w:br/>
        <w:t>Through this, students can acquire basic knowledge and expertise in computer science, and develop problem-solving skills and creative thinking skills.</w:t>
      </w:r>
    </w:p>
    <w:p w14:paraId="540D4467" w14:textId="77777777" w:rsidR="003414D1" w:rsidRDefault="003414D1" w:rsidP="003414D1">
      <w:pPr>
        <w:widowControl/>
        <w:wordWrap/>
        <w:autoSpaceDE/>
        <w:autoSpaceDN/>
        <w:spacing w:line="200" w:lineRule="exact"/>
        <w:rPr>
          <w:rFonts w:ascii="굴림" w:eastAsia="굴림" w:hAnsi="굴림"/>
          <w:spacing w:val="-5"/>
          <w:sz w:val="22"/>
        </w:rPr>
      </w:pPr>
    </w:p>
    <w:p w14:paraId="0FED5888"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3</w:t>
      </w:r>
      <w:r w:rsidRPr="003414D1">
        <w:rPr>
          <w:rFonts w:ascii="굴림" w:eastAsia="굴림" w:hAnsi="굴림"/>
          <w:spacing w:val="-5"/>
          <w:sz w:val="22"/>
        </w:rPr>
        <w:t>. 방송통신대학교 시스템</w:t>
      </w:r>
    </w:p>
    <w:p w14:paraId="1F6A03E5"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w:t>
      </w:r>
      <w:r w:rsidRPr="003414D1">
        <w:rPr>
          <w:rFonts w:ascii="굴림" w:eastAsia="굴림" w:hAnsi="굴림"/>
          <w:spacing w:val="-5"/>
          <w:sz w:val="22"/>
        </w:rPr>
        <w:t xml:space="preserve"> 방송통신대학교는 학생들이 학습과 관련된 서비스를 원활하게 이용할 수 있도록 다양한 시스템을 구축하고 운영하고 있습니다.</w:t>
      </w:r>
    </w:p>
    <w:p w14:paraId="41241B4B"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1) 수강신청 시스템: 학생들은 인터넷을 통해 각 학기의 개설과목 중 원하는 과목을 선택하여 수강신청을 할 수 있습니다.</w:t>
      </w:r>
    </w:p>
    <w:p w14:paraId="2137E171"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lastRenderedPageBreak/>
        <w:t>2) 온라인 강의 시스템: 방송통신대학교는 수강생들이 인터넷을 통해 강의를 시청할 수 있는 온라인 강의 시스템을 운영하고 있습니다. 이를 통해 학생들은 본인의 시간과 장소에 구애받지 않고, 효율적으로 수업을 들을 수 있습니다.</w:t>
      </w:r>
    </w:p>
    <w:p w14:paraId="77D073AE"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3</w:t>
      </w:r>
      <w:r w:rsidRPr="003414D1">
        <w:rPr>
          <w:rFonts w:ascii="굴림" w:eastAsia="굴림" w:hAnsi="굴림"/>
          <w:spacing w:val="-5"/>
          <w:sz w:val="22"/>
        </w:rPr>
        <w:t>) 모바일 학습 시스템: 방송통신대학교는 모바일 학습 시스템을 운영하여 스마트폰이나 태블릿PC를 통해 언제 어디서든 학습을 할 수 있도록 합니다.</w:t>
      </w:r>
    </w:p>
    <w:p w14:paraId="12F2CCEE"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4</w:t>
      </w:r>
      <w:r w:rsidRPr="003414D1">
        <w:rPr>
          <w:rFonts w:ascii="굴림" w:eastAsia="굴림" w:hAnsi="굴림"/>
          <w:spacing w:val="-5"/>
          <w:sz w:val="22"/>
        </w:rPr>
        <w:t>) 학사 정보 시스템: 학생들은 인터넷을 통해 개인의 학사 정보, 성적 정보, 등록금 납부 정보, 졸업 요건 등을 확인할 수 있습니다.</w:t>
      </w:r>
    </w:p>
    <w:p w14:paraId="07AC7D89"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5</w:t>
      </w:r>
      <w:r w:rsidRPr="003414D1">
        <w:rPr>
          <w:rFonts w:ascii="굴림" w:eastAsia="굴림" w:hAnsi="굴림"/>
          <w:spacing w:val="-5"/>
          <w:sz w:val="22"/>
        </w:rPr>
        <w:t>) 도서관 시스템: 방송통신대학교는 전국에 분포한 총 14개의 도서관을 운영하며, 인터넷을 통해 온라인으로도 도서 대출이 가능합니다.</w:t>
      </w:r>
    </w:p>
    <w:p w14:paraId="300A9988" w14:textId="7F58B7A6" w:rsid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6</w:t>
      </w:r>
      <w:r w:rsidRPr="003414D1">
        <w:rPr>
          <w:rFonts w:ascii="굴림" w:eastAsia="굴림" w:hAnsi="굴림"/>
          <w:spacing w:val="-5"/>
          <w:sz w:val="22"/>
        </w:rPr>
        <w:t>) 이 외에도 학생들이 학습과 관련된 다양한 서비스를 이용할 수 있도록, 인터넷 강의실, 온라인 학습자료, 컴퓨터 자원 등을 제공하고 있습니다.</w:t>
      </w:r>
    </w:p>
    <w:p w14:paraId="474BDBA7" w14:textId="77777777" w:rsidR="003414D1" w:rsidRDefault="003414D1" w:rsidP="003414D1">
      <w:pPr>
        <w:widowControl/>
        <w:wordWrap/>
        <w:autoSpaceDE/>
        <w:autoSpaceDN/>
        <w:spacing w:line="200" w:lineRule="exact"/>
        <w:rPr>
          <w:rFonts w:ascii="굴림" w:eastAsia="굴림" w:hAnsi="굴림"/>
          <w:spacing w:val="-5"/>
          <w:sz w:val="22"/>
        </w:rPr>
      </w:pPr>
    </w:p>
    <w:p w14:paraId="4C889E06"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3. Korea Communications University System</w:t>
      </w:r>
      <w:r w:rsidRPr="003414D1">
        <w:rPr>
          <w:rFonts w:ascii="굴림" w:eastAsia="굴림" w:hAnsi="굴림"/>
          <w:spacing w:val="-5"/>
          <w:sz w:val="22"/>
        </w:rPr>
        <w:br/>
        <w:t>- The Korea Communications University has established and operated various systems so that students can use learning-related services smoothly.</w:t>
      </w:r>
      <w:r w:rsidRPr="003414D1">
        <w:rPr>
          <w:rFonts w:ascii="굴림" w:eastAsia="굴림" w:hAnsi="굴림"/>
          <w:spacing w:val="-5"/>
          <w:sz w:val="22"/>
        </w:rPr>
        <w:br/>
        <w:t>1) Course Registration System: Students can register for classes by selecting the desired course from among the courses opened for each semester through the Internet.</w:t>
      </w:r>
      <w:r w:rsidRPr="003414D1">
        <w:rPr>
          <w:rFonts w:ascii="굴림" w:eastAsia="굴림" w:hAnsi="굴림"/>
          <w:spacing w:val="-5"/>
          <w:sz w:val="22"/>
        </w:rPr>
        <w:br/>
        <w:t>2) Online Lecture System: Korea Communications University operates an online lecture system that allows students to watch lectures over the Internet. This allows students to take classes efficiently regardless of their time and place.</w:t>
      </w:r>
      <w:r w:rsidRPr="003414D1">
        <w:rPr>
          <w:rFonts w:ascii="굴림" w:eastAsia="굴림" w:hAnsi="굴림"/>
          <w:spacing w:val="-5"/>
          <w:sz w:val="22"/>
        </w:rPr>
        <w:br/>
        <w:t>3) Mobile Learning System: the university of broadcasting and communications operates a mobile learning system that enables learning anytime, anywhere via a smartphone or tablet PC.</w:t>
      </w:r>
      <w:r w:rsidRPr="003414D1">
        <w:rPr>
          <w:rFonts w:ascii="굴림" w:eastAsia="굴림" w:hAnsi="굴림"/>
          <w:spacing w:val="-5"/>
          <w:sz w:val="22"/>
        </w:rPr>
        <w:br/>
        <w:t>4) Academic Information System: Students can check their academic information, grades, tuition payment information, and graduation requirements on the Internet.</w:t>
      </w:r>
      <w:r w:rsidRPr="003414D1">
        <w:rPr>
          <w:rFonts w:ascii="굴림" w:eastAsia="굴림" w:hAnsi="굴림"/>
          <w:spacing w:val="-5"/>
          <w:sz w:val="22"/>
        </w:rPr>
        <w:br/>
        <w:t>5) Library System: the university of broadcasting and communications operates a total of 14 libraries distributed across the country, and books can also be borrowed online through the Internet.</w:t>
      </w:r>
      <w:r w:rsidRPr="003414D1">
        <w:rPr>
          <w:rFonts w:ascii="굴림" w:eastAsia="굴림" w:hAnsi="굴림"/>
          <w:spacing w:val="-5"/>
          <w:sz w:val="22"/>
        </w:rPr>
        <w:br/>
        <w:t>6) In addition, it provides Internet classrooms, online learning materials, and computer resources so that students can use various services related to learning.</w:t>
      </w:r>
    </w:p>
    <w:p w14:paraId="302326B2" w14:textId="77777777" w:rsidR="003414D1" w:rsidRPr="003414D1" w:rsidRDefault="003414D1" w:rsidP="003414D1">
      <w:pPr>
        <w:widowControl/>
        <w:wordWrap/>
        <w:autoSpaceDE/>
        <w:autoSpaceDN/>
        <w:spacing w:line="200" w:lineRule="exact"/>
        <w:rPr>
          <w:rFonts w:ascii="굴림" w:eastAsia="굴림" w:hAnsi="굴림"/>
          <w:spacing w:val="-5"/>
          <w:sz w:val="22"/>
        </w:rPr>
      </w:pPr>
    </w:p>
    <w:p w14:paraId="61421D25"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4</w:t>
      </w:r>
      <w:r w:rsidRPr="003414D1">
        <w:rPr>
          <w:rFonts w:ascii="굴림" w:eastAsia="굴림" w:hAnsi="굴림"/>
          <w:spacing w:val="-5"/>
          <w:sz w:val="22"/>
        </w:rPr>
        <w:t>. 방송통신대학교 자기주도 학습 방법</w:t>
      </w:r>
    </w:p>
    <w:p w14:paraId="4064F94C"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w:t>
      </w:r>
      <w:r w:rsidRPr="003414D1">
        <w:rPr>
          <w:rFonts w:ascii="굴림" w:eastAsia="굴림" w:hAnsi="굴림"/>
          <w:spacing w:val="-5"/>
          <w:sz w:val="22"/>
        </w:rPr>
        <w:t xml:space="preserve"> 방송통신대학교는 학생들이 자기주도적으로 학습할 수 있도록 다양한 방법과 자원을 제공하고 있습니다. 자기주도 학습 방법은 다음과 같습니다.</w:t>
      </w:r>
    </w:p>
    <w:p w14:paraId="7CBC9ED0"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1</w:t>
      </w:r>
      <w:r w:rsidRPr="003414D1">
        <w:rPr>
          <w:rFonts w:ascii="굴림" w:eastAsia="굴림" w:hAnsi="굴림"/>
          <w:spacing w:val="-5"/>
          <w:sz w:val="22"/>
        </w:rPr>
        <w:t>) 동영상 강의 시청: 방송통신대학교는 인터넷을 통해 동영상 강의를 제공하고 있습니다. 학생들은 강의 동영상을 반복하여 학습하고, 필요한 부분을 되돌려서 볼 수 있습니다.</w:t>
      </w:r>
    </w:p>
    <w:p w14:paraId="6B259955"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2) 온라인 강의실: 방송통신대학교는 각 과목별로 온라인 강의실을 운영하고 있습니다. 학생들은 강의 동영상, 강의자료, 토론 게시판 등을 활용하여 학습할 수 있습니다.</w:t>
      </w:r>
    </w:p>
    <w:p w14:paraId="1C7830D1"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3) 학습지원 자료: 방송통신대학교는 학생들이 학습을 보다 효율적으로 할 수 있도록 다양한 학습지원 자료를 제공합니다. 이를 통해 학생들은 필요한 내용을 정리하고 복습할 수 있습니다.</w:t>
      </w:r>
    </w:p>
    <w:p w14:paraId="49F57ACC"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4</w:t>
      </w:r>
      <w:r w:rsidRPr="003414D1">
        <w:rPr>
          <w:rFonts w:ascii="굴림" w:eastAsia="굴림" w:hAnsi="굴림"/>
          <w:spacing w:val="-5"/>
          <w:sz w:val="22"/>
        </w:rPr>
        <w:t>) 학습자료 다운로드: 방송통신대학교는 각 과목별로 학습자료를 인터넷을 통해 다운로드 받을 수 있도록 제공하고 있습니다. 이를 통해 학생들은 강의 동영상이나 강의자료를 인터넷에 접속하지 않고도 본인의 PC나 태블릿 등에서 자유롭게 학습할 수 있습니다.</w:t>
      </w:r>
    </w:p>
    <w:p w14:paraId="6974B8C7"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5</w:t>
      </w:r>
      <w:r w:rsidRPr="003414D1">
        <w:rPr>
          <w:rFonts w:ascii="굴림" w:eastAsia="굴림" w:hAnsi="굴림"/>
          <w:spacing w:val="-5"/>
          <w:sz w:val="22"/>
        </w:rPr>
        <w:t>) 채팅방, 토론 게시판: 방송통신대학교는 학생들이 각 과목에 대해 토론하고 질문하며 서로 의견을 나눌 수 있는 채팅방과 토론 게시판을 운영하고 있습니다. 이를 통해 학생들은 다른 학생들과 함께 공부하며, 서로의 지식을 공유할 수 있습니다.</w:t>
      </w:r>
    </w:p>
    <w:p w14:paraId="77BC9BC2" w14:textId="798204AE" w:rsid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 xml:space="preserve">위와 </w:t>
      </w:r>
      <w:r w:rsidRPr="003414D1">
        <w:rPr>
          <w:rFonts w:ascii="굴림" w:eastAsia="굴림" w:hAnsi="굴림"/>
          <w:spacing w:val="-5"/>
          <w:sz w:val="22"/>
        </w:rPr>
        <w:t>같은 자기주도 학습 방법을 적극 활용하면서 학생들은 더욱 효율적으로 학습할 수 있으며, 자신만의 학습 방식을 개발해 나갈 수 있습니다</w:t>
      </w:r>
      <w:r>
        <w:rPr>
          <w:rFonts w:ascii="굴림" w:eastAsia="굴림" w:hAnsi="굴림" w:hint="eastAsia"/>
          <w:spacing w:val="-5"/>
          <w:sz w:val="22"/>
        </w:rPr>
        <w:t>.</w:t>
      </w:r>
    </w:p>
    <w:p w14:paraId="065AEB61" w14:textId="77777777" w:rsidR="003414D1" w:rsidRDefault="003414D1" w:rsidP="003414D1">
      <w:pPr>
        <w:widowControl/>
        <w:wordWrap/>
        <w:autoSpaceDE/>
        <w:autoSpaceDN/>
        <w:spacing w:line="200" w:lineRule="exact"/>
        <w:rPr>
          <w:rFonts w:ascii="굴림" w:eastAsia="굴림" w:hAnsi="굴림"/>
          <w:spacing w:val="-5"/>
          <w:sz w:val="22"/>
        </w:rPr>
      </w:pPr>
    </w:p>
    <w:p w14:paraId="73437137" w14:textId="564F98ED" w:rsid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4. Self-directed learning method of Korea Communications University</w:t>
      </w:r>
      <w:r w:rsidRPr="003414D1">
        <w:rPr>
          <w:rFonts w:ascii="굴림" w:eastAsia="굴림" w:hAnsi="굴림"/>
          <w:spacing w:val="-5"/>
          <w:sz w:val="22"/>
        </w:rPr>
        <w:br/>
        <w:t>- The Korea Communications University provides various methods and resources for students to learn self-directedly. Self-directed learning methods include.</w:t>
      </w:r>
      <w:r w:rsidRPr="003414D1">
        <w:rPr>
          <w:rFonts w:ascii="굴림" w:eastAsia="굴림" w:hAnsi="굴림"/>
          <w:spacing w:val="-5"/>
          <w:sz w:val="22"/>
        </w:rPr>
        <w:br/>
        <w:t xml:space="preserve">1) Watch Video Lectures: The Korea Communications University offers video lectures over </w:t>
      </w:r>
      <w:r w:rsidRPr="003414D1">
        <w:rPr>
          <w:rFonts w:ascii="굴림" w:eastAsia="굴림" w:hAnsi="굴림"/>
          <w:spacing w:val="-5"/>
          <w:sz w:val="22"/>
        </w:rPr>
        <w:lastRenderedPageBreak/>
        <w:t>the Internet. Students can repeat the lecture video and watch the necessary parts back.</w:t>
      </w:r>
      <w:r w:rsidRPr="003414D1">
        <w:rPr>
          <w:rFonts w:ascii="굴림" w:eastAsia="굴림" w:hAnsi="굴림"/>
          <w:spacing w:val="-5"/>
          <w:sz w:val="22"/>
        </w:rPr>
        <w:br/>
        <w:t>2) Online Lecture Room: Korea Communications University operates an online lecture room for each subject. Students can learn using lecture videos, lecture materials, and discussion boards.</w:t>
      </w:r>
      <w:r w:rsidRPr="003414D1">
        <w:rPr>
          <w:rFonts w:ascii="굴림" w:eastAsia="굴림" w:hAnsi="굴림"/>
          <w:spacing w:val="-5"/>
          <w:sz w:val="22"/>
        </w:rPr>
        <w:br/>
        <w:t>3) Learning Support Materials: Korea Communications University provides various learning support materials to help students learn more efficiently. This allows students to organize and review what they need.</w:t>
      </w:r>
      <w:r w:rsidRPr="003414D1">
        <w:rPr>
          <w:rFonts w:ascii="굴림" w:eastAsia="굴림" w:hAnsi="굴림"/>
          <w:spacing w:val="-5"/>
          <w:sz w:val="22"/>
        </w:rPr>
        <w:br/>
        <w:t>4) Download Learning Materials: Korea Communications University provides learning materials for each subject so that they can be downloaded through the Internet. Through this, students can freely learn lecture videos or lecture materials on their PCs or tablets without accessing the Internet.</w:t>
      </w:r>
      <w:r w:rsidRPr="003414D1">
        <w:rPr>
          <w:rFonts w:ascii="굴림" w:eastAsia="굴림" w:hAnsi="굴림"/>
          <w:spacing w:val="-5"/>
          <w:sz w:val="22"/>
        </w:rPr>
        <w:br/>
        <w:t>5) Chat Room, Discussion Board: The Korea Communications University operates a chat room and discussion board where students can discuss, ask questions, and share opinions with each other about each subject. This allows students to study with other students and share their knowledge with each other.</w:t>
      </w:r>
      <w:r w:rsidRPr="003414D1">
        <w:rPr>
          <w:rFonts w:ascii="굴림" w:eastAsia="굴림" w:hAnsi="굴림"/>
          <w:spacing w:val="-5"/>
          <w:sz w:val="22"/>
        </w:rPr>
        <w:br/>
        <w:t>By actively utilizing these self-directed learning methods, students can learn more efficiently and develop their own learning methods</w:t>
      </w:r>
    </w:p>
    <w:p w14:paraId="370FB9CF" w14:textId="77777777" w:rsidR="003414D1" w:rsidRDefault="003414D1" w:rsidP="003414D1">
      <w:pPr>
        <w:widowControl/>
        <w:wordWrap/>
        <w:autoSpaceDE/>
        <w:autoSpaceDN/>
        <w:spacing w:line="200" w:lineRule="exact"/>
        <w:rPr>
          <w:rFonts w:ascii="굴림" w:eastAsia="굴림" w:hAnsi="굴림"/>
          <w:spacing w:val="-5"/>
          <w:sz w:val="22"/>
        </w:rPr>
      </w:pPr>
    </w:p>
    <w:p w14:paraId="229F3048"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5</w:t>
      </w:r>
      <w:r w:rsidRPr="003414D1">
        <w:rPr>
          <w:rFonts w:ascii="굴림" w:eastAsia="굴림" w:hAnsi="굴림"/>
          <w:spacing w:val="-5"/>
          <w:sz w:val="22"/>
        </w:rPr>
        <w:t>. 방송통신대학교 광주지역대학본부 위치</w:t>
      </w:r>
    </w:p>
    <w:p w14:paraId="58DDAE22" w14:textId="15E7D278" w:rsid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w:t>
      </w:r>
      <w:r w:rsidRPr="003414D1">
        <w:rPr>
          <w:rFonts w:ascii="굴림" w:eastAsia="굴림" w:hAnsi="굴림"/>
          <w:spacing w:val="-5"/>
          <w:sz w:val="22"/>
        </w:rPr>
        <w:t xml:space="preserve"> 방송통신대학교 광주지역대학본부는 광주광역시 북구 삼정동 1238번지에 위치하고 있습니다. 광주광역시 버스 노선도상으로는 광주지방법원 광주북부지원(광주 지방법원 북구 북문길 82)과 국립아시아문화전당(광주광역시 북구 양일로 38) 근처에 위치해 있습니다. 광주지역대학교와 방송통신대학교 광주지역대학본부는 같은 건물 내에 위치하고 있습니다</w:t>
      </w:r>
      <w:r>
        <w:rPr>
          <w:rFonts w:ascii="굴림" w:eastAsia="굴림" w:hAnsi="굴림" w:hint="eastAsia"/>
          <w:spacing w:val="-5"/>
          <w:sz w:val="22"/>
        </w:rPr>
        <w:t>.</w:t>
      </w:r>
    </w:p>
    <w:p w14:paraId="4CA2B7C5" w14:textId="77777777" w:rsidR="003414D1" w:rsidRDefault="003414D1" w:rsidP="003414D1">
      <w:pPr>
        <w:widowControl/>
        <w:wordWrap/>
        <w:autoSpaceDE/>
        <w:autoSpaceDN/>
        <w:spacing w:line="200" w:lineRule="exact"/>
        <w:rPr>
          <w:rFonts w:ascii="굴림" w:eastAsia="굴림" w:hAnsi="굴림"/>
          <w:spacing w:val="-5"/>
          <w:sz w:val="22"/>
        </w:rPr>
      </w:pPr>
    </w:p>
    <w:p w14:paraId="1804CA24" w14:textId="78333A69" w:rsid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5. Location of Gwangju Regional University Headquarters of Korea Communications University</w:t>
      </w:r>
      <w:r w:rsidRPr="003414D1">
        <w:rPr>
          <w:rFonts w:ascii="굴림" w:eastAsia="굴림" w:hAnsi="굴림"/>
          <w:spacing w:val="-5"/>
          <w:sz w:val="22"/>
        </w:rPr>
        <w:br/>
        <w:t>- The Gwangju Regional University Headquarters of Korea Communications University is located at 1238, Samjeong-dong, Buk-gu, Gwangju. On the Gwangju Metropolitan City bus route map, it is located near the Gwangju Bukbu Branch of the Gwangju District Court (82 Bukmun-gil, Buk-gu, Gwangju District Court) and the National Asian Cultural Center (38 Yangil-ro, Buk-gu, Gwangju). Gwangju Regional University and Gwangju Regional University Headquarters are located in the same building</w:t>
      </w:r>
    </w:p>
    <w:p w14:paraId="175F0762" w14:textId="77777777" w:rsidR="003414D1" w:rsidRDefault="003414D1" w:rsidP="003414D1">
      <w:pPr>
        <w:widowControl/>
        <w:wordWrap/>
        <w:autoSpaceDE/>
        <w:autoSpaceDN/>
        <w:spacing w:line="200" w:lineRule="exact"/>
        <w:rPr>
          <w:rFonts w:ascii="굴림" w:eastAsia="굴림" w:hAnsi="굴림"/>
          <w:spacing w:val="-5"/>
          <w:sz w:val="22"/>
        </w:rPr>
      </w:pPr>
    </w:p>
    <w:p w14:paraId="49198DFD" w14:textId="20A39F51" w:rsidR="003414D1" w:rsidRPr="003414D1" w:rsidRDefault="003414D1" w:rsidP="003414D1">
      <w:pPr>
        <w:widowControl/>
        <w:wordWrap/>
        <w:autoSpaceDE/>
        <w:autoSpaceDN/>
        <w:spacing w:line="200" w:lineRule="exact"/>
        <w:rPr>
          <w:rFonts w:ascii="굴림" w:eastAsia="굴림" w:hAnsi="굴림"/>
          <w:b/>
          <w:bCs/>
          <w:spacing w:val="-5"/>
          <w:sz w:val="22"/>
        </w:rPr>
      </w:pPr>
      <w:r w:rsidRPr="003414D1">
        <w:rPr>
          <w:rFonts w:ascii="굴림" w:eastAsia="굴림" w:hAnsi="굴림"/>
          <w:b/>
          <w:bCs/>
          <w:spacing w:val="-5"/>
          <w:sz w:val="22"/>
        </w:rPr>
        <w:t>II. chatGPT</w:t>
      </w:r>
      <w:r w:rsidRPr="003414D1">
        <w:rPr>
          <w:rFonts w:ascii="굴림" w:eastAsia="굴림" w:hAnsi="굴림" w:hint="eastAsia"/>
          <w:b/>
          <w:bCs/>
          <w:spacing w:val="-5"/>
          <w:sz w:val="22"/>
        </w:rPr>
        <w:t>가 대답하지 못하는 질문</w:t>
      </w:r>
    </w:p>
    <w:p w14:paraId="14F3B405"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1</w:t>
      </w:r>
      <w:r w:rsidRPr="003414D1">
        <w:rPr>
          <w:rFonts w:ascii="굴림" w:eastAsia="굴림" w:hAnsi="굴림"/>
          <w:spacing w:val="-5"/>
          <w:sz w:val="22"/>
        </w:rPr>
        <w:t>. 현 대통령 윤석열 대통령은 어디서 사는가</w:t>
      </w:r>
    </w:p>
    <w:p w14:paraId="644DCE86"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 xml:space="preserve">현재 대한민국의 대통령은 문재인 대통령입니다. 윤석열 전 검찰총장은 대선 후보자 중 한 명이었지만, 현재는 대선 경선에서 탈락하여 대통령 후보가 아닙니다. 따라서 </w:t>
      </w:r>
      <w:r w:rsidRPr="003414D1">
        <w:rPr>
          <w:rFonts w:ascii="굴림" w:eastAsia="굴림" w:hAnsi="굴림"/>
          <w:spacing w:val="-5"/>
          <w:sz w:val="22"/>
          <w:highlight w:val="yellow"/>
        </w:rPr>
        <w:t>윤석열 대통령이 어디에 사는지에 대한 정보는 없습니다.</w:t>
      </w:r>
    </w:p>
    <w:p w14:paraId="40EC3662" w14:textId="77777777" w:rsidR="003414D1" w:rsidRPr="003414D1" w:rsidRDefault="003414D1" w:rsidP="003414D1">
      <w:pPr>
        <w:widowControl/>
        <w:wordWrap/>
        <w:autoSpaceDE/>
        <w:autoSpaceDN/>
        <w:spacing w:line="200" w:lineRule="exact"/>
        <w:rPr>
          <w:rFonts w:ascii="굴림" w:eastAsia="굴림" w:hAnsi="굴림"/>
          <w:spacing w:val="-5"/>
          <w:sz w:val="22"/>
        </w:rPr>
      </w:pPr>
    </w:p>
    <w:p w14:paraId="6CAEE65F" w14:textId="10F99A8C" w:rsid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1. Where does the current President Yoon Suk Yeol live</w:t>
      </w:r>
      <w:r w:rsidRPr="003414D1">
        <w:rPr>
          <w:rFonts w:ascii="굴림" w:eastAsia="굴림" w:hAnsi="굴림"/>
          <w:spacing w:val="-5"/>
          <w:sz w:val="22"/>
        </w:rPr>
        <w:br/>
        <w:t>The current president of the Republic of Korea is the President of Moon Jae In. Former Attorney General Yoon Suk Yeol was one of the presidential candidates, but he is not a presidential candidate now because he has dropped out of the presidential race. So there's no information about where the President of Yoon Suk Yeol lives.</w:t>
      </w:r>
    </w:p>
    <w:p w14:paraId="6D3288C3" w14:textId="77777777" w:rsidR="003414D1" w:rsidRDefault="003414D1" w:rsidP="003414D1">
      <w:pPr>
        <w:widowControl/>
        <w:wordWrap/>
        <w:autoSpaceDE/>
        <w:autoSpaceDN/>
        <w:spacing w:line="200" w:lineRule="exact"/>
        <w:rPr>
          <w:rFonts w:ascii="굴림" w:eastAsia="굴림" w:hAnsi="굴림"/>
          <w:spacing w:val="-5"/>
          <w:sz w:val="22"/>
        </w:rPr>
      </w:pPr>
    </w:p>
    <w:p w14:paraId="171E408C" w14:textId="77777777" w:rsidR="003414D1" w:rsidRP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hint="eastAsia"/>
          <w:spacing w:val="-5"/>
          <w:sz w:val="22"/>
        </w:rPr>
        <w:t>2</w:t>
      </w:r>
      <w:r w:rsidRPr="003414D1">
        <w:rPr>
          <w:rFonts w:ascii="굴림" w:eastAsia="굴림" w:hAnsi="굴림"/>
          <w:spacing w:val="-5"/>
          <w:sz w:val="22"/>
        </w:rPr>
        <w:t>. 빙하는 언제 다 녹을까</w:t>
      </w:r>
    </w:p>
    <w:p w14:paraId="3E85F079" w14:textId="44128792" w:rsidR="003414D1" w:rsidRDefault="003414D1" w:rsidP="003414D1">
      <w:pPr>
        <w:widowControl/>
        <w:wordWrap/>
        <w:autoSpaceDE/>
        <w:autoSpaceDN/>
        <w:spacing w:line="200" w:lineRule="exact"/>
        <w:rPr>
          <w:rFonts w:ascii="굴림" w:eastAsia="굴림" w:hAnsi="굴림"/>
          <w:spacing w:val="-5"/>
          <w:sz w:val="22"/>
        </w:rPr>
      </w:pPr>
      <w:r w:rsidRPr="007E3B49">
        <w:rPr>
          <w:rFonts w:ascii="굴림" w:eastAsia="굴림" w:hAnsi="굴림"/>
          <w:spacing w:val="-5"/>
          <w:sz w:val="22"/>
        </w:rPr>
        <w:t xml:space="preserve">빙하가 다 녹는 시점은 빙하의 크기, 위치, 기후 등 다양한 요인에 따라 다릅니다. 일반적으로 빙하가 녹는 속도는 기후 변화와 관련이 있으며, 현재 지구 온도 상승이 빙하 녹는 속도를 가속화하고 있습니다. 따라서, </w:t>
      </w:r>
      <w:r w:rsidRPr="007E3B49">
        <w:rPr>
          <w:rFonts w:ascii="굴림" w:eastAsia="굴림" w:hAnsi="굴림"/>
          <w:spacing w:val="-5"/>
          <w:sz w:val="22"/>
          <w:highlight w:val="yellow"/>
        </w:rPr>
        <w:t>특정 빙하가 언제 다 녹을지 정확하게 예측하기는 어렵습니다.</w:t>
      </w:r>
      <w:r w:rsidRPr="007E3B49">
        <w:rPr>
          <w:rFonts w:ascii="굴림" w:eastAsia="굴림" w:hAnsi="굴림"/>
          <w:spacing w:val="-5"/>
          <w:sz w:val="22"/>
        </w:rPr>
        <w:t xml:space="preserve"> 그러나 기후 변화의 영향으로 전 세계적으로 빙하가 줄어들고 있으며, 이는 지구 환경과 인류에 큰 영향을 미칠 수 있습니다. 따라서, 지구 온도 상승을 막기 위한 적극적인 대처와 환경 보호가 중요합니다</w:t>
      </w:r>
      <w:r>
        <w:rPr>
          <w:rFonts w:ascii="굴림" w:eastAsia="굴림" w:hAnsi="굴림" w:hint="eastAsia"/>
          <w:spacing w:val="-5"/>
          <w:sz w:val="22"/>
        </w:rPr>
        <w:t>.</w:t>
      </w:r>
    </w:p>
    <w:p w14:paraId="24D38323" w14:textId="77777777" w:rsidR="003414D1" w:rsidRDefault="003414D1" w:rsidP="003414D1">
      <w:pPr>
        <w:widowControl/>
        <w:wordWrap/>
        <w:autoSpaceDE/>
        <w:autoSpaceDN/>
        <w:spacing w:line="200" w:lineRule="exact"/>
        <w:rPr>
          <w:rFonts w:ascii="굴림" w:eastAsia="굴림" w:hAnsi="굴림"/>
          <w:spacing w:val="-5"/>
          <w:sz w:val="22"/>
        </w:rPr>
      </w:pPr>
    </w:p>
    <w:p w14:paraId="6B8FB47A" w14:textId="5D302B87" w:rsidR="003414D1" w:rsidRDefault="003414D1" w:rsidP="003414D1">
      <w:pPr>
        <w:widowControl/>
        <w:wordWrap/>
        <w:autoSpaceDE/>
        <w:autoSpaceDN/>
        <w:spacing w:line="200" w:lineRule="exact"/>
        <w:rPr>
          <w:rFonts w:ascii="굴림" w:eastAsia="굴림" w:hAnsi="굴림"/>
          <w:spacing w:val="-5"/>
          <w:sz w:val="22"/>
        </w:rPr>
      </w:pPr>
      <w:r w:rsidRPr="003414D1">
        <w:rPr>
          <w:rFonts w:ascii="굴림" w:eastAsia="굴림" w:hAnsi="굴림"/>
          <w:spacing w:val="-5"/>
          <w:sz w:val="22"/>
        </w:rPr>
        <w:t>2. When will all the glaciers melt</w:t>
      </w:r>
      <w:r w:rsidRPr="003414D1">
        <w:rPr>
          <w:rFonts w:ascii="굴림" w:eastAsia="굴림" w:hAnsi="굴림"/>
          <w:spacing w:val="-5"/>
          <w:sz w:val="22"/>
        </w:rPr>
        <w:br/>
        <w:t xml:space="preserve">The time when glaciers melt depends on various factors such as their size, location, and </w:t>
      </w:r>
      <w:r w:rsidRPr="003414D1">
        <w:rPr>
          <w:rFonts w:ascii="굴림" w:eastAsia="굴림" w:hAnsi="굴림"/>
          <w:spacing w:val="-5"/>
          <w:sz w:val="22"/>
        </w:rPr>
        <w:lastRenderedPageBreak/>
        <w:t>climate. In general, the rate at which glaciers melt is related to climate change, and rising global temperatures are now accelerating the rate at which they melt. Therefore, it is difficult to accurately predict when a particular glacier will melt. However, due to the effects of climate change, glaciers are shrinking worldwide, which can have a huge impact on the global environment and humanity. Therefore, it is important to take active measures and protect the environment to prevent global temperatures from rising</w:t>
      </w:r>
    </w:p>
    <w:p w14:paraId="37B3B67C" w14:textId="4DF60868" w:rsidR="003414D1" w:rsidRDefault="003414D1" w:rsidP="003414D1">
      <w:pPr>
        <w:widowControl/>
        <w:tabs>
          <w:tab w:val="left" w:pos="1306"/>
        </w:tabs>
        <w:wordWrap/>
        <w:autoSpaceDE/>
        <w:autoSpaceDN/>
        <w:spacing w:line="200" w:lineRule="exact"/>
        <w:rPr>
          <w:rFonts w:ascii="굴림" w:eastAsia="굴림" w:hAnsi="굴림"/>
          <w:spacing w:val="-5"/>
          <w:sz w:val="22"/>
        </w:rPr>
      </w:pPr>
    </w:p>
    <w:p w14:paraId="592F570B" w14:textId="77777777" w:rsidR="003414D1" w:rsidRPr="003414D1" w:rsidRDefault="003414D1" w:rsidP="003414D1">
      <w:pPr>
        <w:widowControl/>
        <w:tabs>
          <w:tab w:val="left" w:pos="1306"/>
        </w:tabs>
        <w:wordWrap/>
        <w:autoSpaceDE/>
        <w:autoSpaceDN/>
        <w:spacing w:line="200" w:lineRule="exact"/>
        <w:rPr>
          <w:rFonts w:ascii="굴림" w:eastAsia="굴림" w:hAnsi="굴림"/>
          <w:spacing w:val="-5"/>
          <w:sz w:val="22"/>
        </w:rPr>
      </w:pPr>
      <w:r w:rsidRPr="003414D1">
        <w:rPr>
          <w:rFonts w:ascii="굴림" w:eastAsia="굴림" w:hAnsi="굴림"/>
          <w:spacing w:val="-5"/>
          <w:sz w:val="22"/>
        </w:rPr>
        <w:t>3. 현재 주식은 어디에 투자해야 좋을까</w:t>
      </w:r>
    </w:p>
    <w:p w14:paraId="082B355D" w14:textId="77777777" w:rsidR="003414D1" w:rsidRPr="003414D1" w:rsidRDefault="003414D1" w:rsidP="003414D1">
      <w:pPr>
        <w:widowControl/>
        <w:tabs>
          <w:tab w:val="left" w:pos="1306"/>
        </w:tabs>
        <w:wordWrap/>
        <w:autoSpaceDE/>
        <w:autoSpaceDN/>
        <w:spacing w:line="200" w:lineRule="exact"/>
        <w:rPr>
          <w:rFonts w:ascii="굴림" w:eastAsia="굴림" w:hAnsi="굴림"/>
          <w:spacing w:val="-5"/>
          <w:sz w:val="22"/>
        </w:rPr>
      </w:pPr>
      <w:r w:rsidRPr="003414D1">
        <w:rPr>
          <w:rFonts w:ascii="굴림" w:eastAsia="굴림" w:hAnsi="굴림"/>
          <w:spacing w:val="-5"/>
          <w:sz w:val="22"/>
        </w:rPr>
        <w:t>주식에 대한 투자는 매우 복잡하며 많은 요인들이 영향을 미칩니다. 또한 주식시장은 변동성이 높기 때문에 적절한 리스크 관리와 함께 투자해야 합니다.</w:t>
      </w:r>
    </w:p>
    <w:p w14:paraId="7CAAE7A1" w14:textId="77777777" w:rsidR="003414D1" w:rsidRPr="003414D1" w:rsidRDefault="003414D1" w:rsidP="003414D1">
      <w:pPr>
        <w:widowControl/>
        <w:tabs>
          <w:tab w:val="left" w:pos="1306"/>
        </w:tabs>
        <w:wordWrap/>
        <w:autoSpaceDE/>
        <w:autoSpaceDN/>
        <w:spacing w:line="200" w:lineRule="exact"/>
        <w:rPr>
          <w:rFonts w:ascii="굴림" w:eastAsia="굴림" w:hAnsi="굴림"/>
          <w:spacing w:val="-5"/>
          <w:sz w:val="22"/>
        </w:rPr>
      </w:pPr>
      <w:r w:rsidRPr="003414D1">
        <w:rPr>
          <w:rFonts w:ascii="굴림" w:eastAsia="굴림" w:hAnsi="굴림"/>
          <w:spacing w:val="-5"/>
          <w:sz w:val="22"/>
        </w:rPr>
        <w:t xml:space="preserve">그러나, 투자할 주식을 선택하는 것은 투자자의 투자 목적과 투자 기간, 그리고 시장 상황에 따라 다르기 때문에 </w:t>
      </w:r>
      <w:r w:rsidRPr="003414D1">
        <w:rPr>
          <w:rFonts w:ascii="굴림" w:eastAsia="굴림" w:hAnsi="굴림"/>
          <w:spacing w:val="-5"/>
          <w:sz w:val="22"/>
          <w:highlight w:val="yellow"/>
        </w:rPr>
        <w:t>일반적인 대답은 어렵습니다.</w:t>
      </w:r>
    </w:p>
    <w:p w14:paraId="43850A31" w14:textId="77777777" w:rsidR="003414D1" w:rsidRPr="003414D1" w:rsidRDefault="003414D1" w:rsidP="003414D1">
      <w:pPr>
        <w:widowControl/>
        <w:tabs>
          <w:tab w:val="left" w:pos="1306"/>
        </w:tabs>
        <w:wordWrap/>
        <w:autoSpaceDE/>
        <w:autoSpaceDN/>
        <w:spacing w:line="200" w:lineRule="exact"/>
        <w:rPr>
          <w:rFonts w:ascii="굴림" w:eastAsia="굴림" w:hAnsi="굴림"/>
          <w:spacing w:val="-5"/>
          <w:sz w:val="22"/>
        </w:rPr>
      </w:pPr>
      <w:r w:rsidRPr="003414D1">
        <w:rPr>
          <w:rFonts w:ascii="굴림" w:eastAsia="굴림" w:hAnsi="굴림"/>
          <w:spacing w:val="-5"/>
          <w:sz w:val="22"/>
        </w:rPr>
        <w:t>일반적으로는 장기적인 관점에서 안정적인 기업들에 투자하는 것이 좋습니다. 이러한 기업들은 일정한 수익성을 보이고 있으며, 적극적인 자사주 매입이나 배당금 지급 등을 통해 주주들에게 이익을 나눠주는 경우가 많습니다.</w:t>
      </w:r>
    </w:p>
    <w:p w14:paraId="008E2ED9" w14:textId="61760F68" w:rsidR="003414D1" w:rsidRDefault="003414D1" w:rsidP="003414D1">
      <w:pPr>
        <w:widowControl/>
        <w:tabs>
          <w:tab w:val="left" w:pos="1306"/>
        </w:tabs>
        <w:wordWrap/>
        <w:autoSpaceDE/>
        <w:autoSpaceDN/>
        <w:spacing w:line="200" w:lineRule="exact"/>
        <w:rPr>
          <w:rFonts w:ascii="굴림" w:eastAsia="굴림" w:hAnsi="굴림"/>
          <w:spacing w:val="-5"/>
          <w:sz w:val="22"/>
        </w:rPr>
      </w:pPr>
      <w:r w:rsidRPr="007E3B49">
        <w:rPr>
          <w:rFonts w:ascii="굴림" w:eastAsia="굴림" w:hAnsi="굴림"/>
          <w:spacing w:val="-5"/>
          <w:sz w:val="22"/>
        </w:rPr>
        <w:t>하지만, 주식시장은 불확실한 상황에 영향을 받을 수 있기 때문에 개별적인 종목 선택에 대한 자세한 분석과 정보 수집이 필요합니다. 따라서 주식 투자는 자신이 이해할 수 있는 분야에 투자하고, 적절한 정보 수집과 리스크 관리를 함께 고려하여 투자해야 합니다. 또한, 전문가의 조언과 자신의 투자 철학에 따라 투자를 결정하는 것이 좋습니다.</w:t>
      </w:r>
    </w:p>
    <w:p w14:paraId="4BDCE386" w14:textId="32C16B95" w:rsidR="003414D1" w:rsidRDefault="003414D1" w:rsidP="003414D1">
      <w:pPr>
        <w:widowControl/>
        <w:tabs>
          <w:tab w:val="left" w:pos="1306"/>
        </w:tabs>
        <w:wordWrap/>
        <w:autoSpaceDE/>
        <w:autoSpaceDN/>
        <w:spacing w:line="200" w:lineRule="exact"/>
        <w:rPr>
          <w:rFonts w:ascii="굴림" w:eastAsia="굴림" w:hAnsi="굴림"/>
          <w:spacing w:val="-5"/>
          <w:sz w:val="22"/>
        </w:rPr>
      </w:pPr>
    </w:p>
    <w:p w14:paraId="5B36DF11" w14:textId="3017925A" w:rsidR="003414D1" w:rsidRDefault="003414D1" w:rsidP="003414D1">
      <w:pPr>
        <w:widowControl/>
        <w:tabs>
          <w:tab w:val="left" w:pos="1306"/>
        </w:tabs>
        <w:wordWrap/>
        <w:autoSpaceDE/>
        <w:autoSpaceDN/>
        <w:spacing w:line="200" w:lineRule="exact"/>
        <w:rPr>
          <w:rFonts w:ascii="굴림" w:eastAsia="굴림" w:hAnsi="굴림"/>
          <w:spacing w:val="-5"/>
          <w:sz w:val="22"/>
        </w:rPr>
      </w:pPr>
      <w:r w:rsidRPr="003414D1">
        <w:rPr>
          <w:rFonts w:ascii="굴림" w:eastAsia="굴림" w:hAnsi="굴림"/>
          <w:spacing w:val="-5"/>
          <w:sz w:val="22"/>
        </w:rPr>
        <w:t>3. Where Should I Invest In The Current Stock</w:t>
      </w:r>
      <w:r w:rsidRPr="003414D1">
        <w:rPr>
          <w:rFonts w:ascii="굴림" w:eastAsia="굴림" w:hAnsi="굴림"/>
          <w:spacing w:val="-5"/>
          <w:sz w:val="22"/>
        </w:rPr>
        <w:br/>
        <w:t>Investment in stocks is very complex and many factors affect it. The stock market is also highly volatile and should be invested with appropriate risk management.</w:t>
      </w:r>
      <w:r w:rsidRPr="003414D1">
        <w:rPr>
          <w:rFonts w:ascii="굴림" w:eastAsia="굴림" w:hAnsi="굴림"/>
          <w:spacing w:val="-5"/>
          <w:sz w:val="22"/>
        </w:rPr>
        <w:br/>
        <w:t>However, the general answer is difficult because choosing stocks to invest depends on the investor's purpose of investment, the duration of investment, and market conditions.</w:t>
      </w:r>
      <w:r w:rsidRPr="003414D1">
        <w:rPr>
          <w:rFonts w:ascii="굴림" w:eastAsia="굴림" w:hAnsi="굴림"/>
          <w:spacing w:val="-5"/>
          <w:sz w:val="22"/>
        </w:rPr>
        <w:br/>
        <w:t>In general, it is good to invest in stable companies from a long-term perspective. These companies are showing certain profitability, and they often distribute profits to shareholders through active treasury stock purchases or dividend payments.</w:t>
      </w:r>
      <w:r w:rsidRPr="003414D1">
        <w:rPr>
          <w:rFonts w:ascii="굴림" w:eastAsia="굴림" w:hAnsi="굴림"/>
          <w:spacing w:val="-5"/>
          <w:sz w:val="22"/>
        </w:rPr>
        <w:br/>
        <w:t>However, since the stock market can be affected by uncertain situations, detailed analysis and information collection of individual stock choices are required. Therefore, stock investment should be invested in areas where one can understand it, and the appropriate information collection and risk management should be considered together. In addition, it is recommended that you decide on your investment based on expert advice and your investment philosophy.</w:t>
      </w:r>
    </w:p>
    <w:p w14:paraId="116E74A5"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2E466D4D" w14:textId="030524F6" w:rsidR="007F4E38" w:rsidRDefault="007F4E38" w:rsidP="003414D1">
      <w:pPr>
        <w:widowControl/>
        <w:tabs>
          <w:tab w:val="left" w:pos="1306"/>
        </w:tabs>
        <w:wordWrap/>
        <w:autoSpaceDE/>
        <w:autoSpaceDN/>
        <w:spacing w:line="200" w:lineRule="exact"/>
        <w:rPr>
          <w:rFonts w:ascii="굴림" w:eastAsia="굴림" w:hAnsi="굴림"/>
          <w:spacing w:val="-5"/>
          <w:sz w:val="22"/>
        </w:rPr>
      </w:pPr>
      <w:r>
        <w:rPr>
          <w:rFonts w:ascii="굴림" w:eastAsia="굴림" w:hAnsi="굴림" w:hint="eastAsia"/>
          <w:spacing w:val="-5"/>
          <w:sz w:val="22"/>
        </w:rPr>
        <w:t>-참고 캡쳐 화면 다음 장-</w:t>
      </w:r>
    </w:p>
    <w:p w14:paraId="556840B7" w14:textId="1FAC7F97" w:rsidR="007F4E38" w:rsidRDefault="007F4E38" w:rsidP="007F4E38">
      <w:pPr>
        <w:widowControl/>
        <w:wordWrap/>
        <w:autoSpaceDE/>
        <w:autoSpaceDN/>
        <w:rPr>
          <w:rFonts w:ascii="굴림" w:eastAsia="굴림" w:hAnsi="굴림"/>
          <w:spacing w:val="-5"/>
          <w:sz w:val="22"/>
        </w:rPr>
      </w:pPr>
      <w:r>
        <w:rPr>
          <w:rFonts w:ascii="굴림" w:eastAsia="굴림" w:hAnsi="굴림"/>
          <w:spacing w:val="-5"/>
          <w:sz w:val="22"/>
        </w:rPr>
        <w:br w:type="page"/>
      </w:r>
    </w:p>
    <w:p w14:paraId="1183A583" w14:textId="3FF2E67D" w:rsidR="003414D1" w:rsidRDefault="007F4E38" w:rsidP="007F4E38">
      <w:pPr>
        <w:pStyle w:val="ad"/>
        <w:rPr>
          <w:rFonts w:ascii="굴림" w:eastAsia="굴림" w:hAnsi="굴림"/>
          <w:b w:val="0"/>
          <w:bCs w:val="0"/>
          <w:spacing w:val="-5"/>
          <w:sz w:val="22"/>
        </w:rPr>
      </w:pPr>
      <w:r>
        <w:rPr>
          <w:rFonts w:ascii="굴림" w:eastAsia="굴림" w:hAnsi="굴림" w:hint="eastAsia"/>
          <w:noProof/>
          <w:spacing w:val="-5"/>
          <w:sz w:val="22"/>
        </w:rPr>
        <w:lastRenderedPageBreak/>
        <w:drawing>
          <wp:anchor distT="0" distB="0" distL="114300" distR="114300" simplePos="0" relativeHeight="251660800" behindDoc="0" locked="0" layoutInCell="1" allowOverlap="1" wp14:anchorId="4B18566C" wp14:editId="46BF7C1D">
            <wp:simplePos x="0" y="0"/>
            <wp:positionH relativeFrom="column">
              <wp:posOffset>0</wp:posOffset>
            </wp:positionH>
            <wp:positionV relativeFrom="paragraph">
              <wp:posOffset>683541</wp:posOffset>
            </wp:positionV>
            <wp:extent cx="5731200" cy="2887200"/>
            <wp:effectExtent l="12700" t="12700" r="9525" b="8890"/>
            <wp:wrapThrough wrapText="bothSides">
              <wp:wrapPolygon edited="0">
                <wp:start x="-48" y="-95"/>
                <wp:lineTo x="-48" y="21571"/>
                <wp:lineTo x="21588" y="21571"/>
                <wp:lineTo x="21588" y="-95"/>
                <wp:lineTo x="-48" y="-95"/>
              </wp:wrapPolygon>
            </wp:wrapThrough>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5731200" cy="2887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848" behindDoc="0" locked="0" layoutInCell="1" allowOverlap="1" wp14:anchorId="3E47C009" wp14:editId="41C69990">
                <wp:simplePos x="0" y="0"/>
                <wp:positionH relativeFrom="column">
                  <wp:posOffset>0</wp:posOffset>
                </wp:positionH>
                <wp:positionV relativeFrom="paragraph">
                  <wp:posOffset>354965</wp:posOffset>
                </wp:positionV>
                <wp:extent cx="5730875" cy="266065"/>
                <wp:effectExtent l="0" t="0" r="0" b="635"/>
                <wp:wrapThrough wrapText="bothSides">
                  <wp:wrapPolygon edited="0">
                    <wp:start x="0" y="0"/>
                    <wp:lineTo x="0" y="20621"/>
                    <wp:lineTo x="21540" y="20621"/>
                    <wp:lineTo x="2154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730875" cy="266065"/>
                        </a:xfrm>
                        <a:prstGeom prst="rect">
                          <a:avLst/>
                        </a:prstGeom>
                        <a:solidFill>
                          <a:prstClr val="white"/>
                        </a:solidFill>
                        <a:ln>
                          <a:noFill/>
                        </a:ln>
                      </wps:spPr>
                      <wps:txbx>
                        <w:txbxContent>
                          <w:p w14:paraId="10C6DF02" w14:textId="245A6EB9" w:rsidR="007F4E38" w:rsidRPr="00154C69" w:rsidRDefault="007F4E38" w:rsidP="007F4E38">
                            <w:pPr>
                              <w:pStyle w:val="ad"/>
                              <w:rPr>
                                <w:rFonts w:ascii="굴림" w:eastAsia="굴림" w:hAnsi="굴림"/>
                                <w:noProof/>
                                <w:spacing w:val="-5"/>
                                <w:sz w:val="22"/>
                                <w:szCs w:val="22"/>
                              </w:rPr>
                            </w:pPr>
                            <w:r>
                              <w:t xml:space="preserve">I </w:t>
                            </w:r>
                            <w:r>
                              <w:rPr>
                                <w:rFonts w:hint="eastAsia"/>
                              </w:rPr>
                              <w:t>-</w:t>
                            </w:r>
                            <w:r>
                              <w:t xml:space="preserve"> 1</w:t>
                            </w:r>
                            <w:r>
                              <w:rPr>
                                <w:rFonts w:hint="eastAsia"/>
                              </w:rPr>
                              <w:t>번 문제에 대한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47C009" id="_x0000_t202" coordsize="21600,21600" o:spt="202" path="m,l,21600r21600,l21600,xe">
                <v:stroke joinstyle="miter"/>
                <v:path gradientshapeok="t" o:connecttype="rect"/>
              </v:shapetype>
              <v:shape id="Text Box 10" o:spid="_x0000_s1026" type="#_x0000_t202" style="position:absolute;left:0;text-align:left;margin-left:0;margin-top:27.95pt;width:451.25pt;height:20.9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" stroked="f">
                <v:textbox inset="0,0,0,0">
                  <w:txbxContent>
                    <w:p w14:paraId="10C6DF02" w14:textId="245A6EB9" w:rsidR="007F4E38" w:rsidRPr="00154C69" w:rsidRDefault="007F4E38" w:rsidP="007F4E38">
                      <w:pPr>
                        <w:pStyle w:val="ad"/>
                        <w:rPr>
                          <w:rFonts w:ascii="굴림" w:eastAsia="굴림" w:hAnsi="굴림" w:hint="eastAsia"/>
                          <w:noProof/>
                          <w:spacing w:val="-5"/>
                          <w:sz w:val="22"/>
                          <w:szCs w:val="22"/>
                        </w:rPr>
                      </w:pPr>
                      <w:r>
                        <w:t xml:space="preserve">I </w:t>
                      </w:r>
                      <w:r>
                        <w:rPr>
                          <w:rFonts w:hint="eastAsia"/>
                        </w:rPr>
                        <w:t>-</w:t>
                      </w:r>
                      <w:r>
                        <w:t xml:space="preserve"> 1</w:t>
                      </w:r>
                      <w:r>
                        <w:rPr>
                          <w:rFonts w:hint="eastAsia"/>
                        </w:rPr>
                        <w:t>번 문제에 대한 화면</w:t>
                      </w:r>
                    </w:p>
                  </w:txbxContent>
                </v:textbox>
                <w10:wrap type="through"/>
              </v:shape>
            </w:pict>
          </mc:Fallback>
        </mc:AlternateContent>
      </w:r>
      <w:r w:rsidR="003414D1" w:rsidRPr="003414D1">
        <w:rPr>
          <w:rFonts w:ascii="굴림" w:eastAsia="굴림" w:hAnsi="굴림"/>
          <w:b w:val="0"/>
          <w:bCs w:val="0"/>
          <w:spacing w:val="-5"/>
          <w:sz w:val="22"/>
        </w:rPr>
        <w:t xml:space="preserve">III. </w:t>
      </w:r>
      <w:r w:rsidR="003414D1" w:rsidRPr="003414D1">
        <w:rPr>
          <w:rFonts w:ascii="굴림" w:eastAsia="굴림" w:hAnsi="굴림" w:hint="eastAsia"/>
          <w:b w:val="0"/>
          <w:bCs w:val="0"/>
          <w:spacing w:val="-5"/>
          <w:sz w:val="22"/>
        </w:rPr>
        <w:t xml:space="preserve">참고 </w:t>
      </w:r>
      <w:r w:rsidR="003414D1">
        <w:rPr>
          <w:rFonts w:ascii="굴림" w:eastAsia="굴림" w:hAnsi="굴림" w:hint="eastAsia"/>
          <w:b w:val="0"/>
          <w:bCs w:val="0"/>
          <w:spacing w:val="-5"/>
          <w:sz w:val="22"/>
        </w:rPr>
        <w:t>캡처 화면</w:t>
      </w:r>
    </w:p>
    <w:p w14:paraId="5C96E0AA" w14:textId="648112EA" w:rsidR="007F4E38" w:rsidRDefault="007F4E38">
      <w:pPr>
        <w:widowControl/>
        <w:wordWrap/>
        <w:autoSpaceDE/>
        <w:autoSpaceDN/>
        <w:rPr>
          <w:rFonts w:ascii="굴림" w:eastAsia="굴림" w:hAnsi="굴림"/>
          <w:b/>
          <w:bCs/>
          <w:spacing w:val="-5"/>
          <w:sz w:val="22"/>
        </w:rPr>
      </w:pPr>
      <w:r>
        <w:rPr>
          <w:rFonts w:ascii="굴림" w:eastAsia="굴림" w:hAnsi="굴림" w:hint="eastAsia"/>
          <w:b/>
          <w:bCs/>
          <w:noProof/>
          <w:spacing w:val="-5"/>
          <w:sz w:val="22"/>
        </w:rPr>
        <w:drawing>
          <wp:anchor distT="0" distB="0" distL="114300" distR="114300" simplePos="0" relativeHeight="251663872" behindDoc="0" locked="0" layoutInCell="1" allowOverlap="1" wp14:anchorId="72C4C02A" wp14:editId="38E5F6CD">
            <wp:simplePos x="0" y="0"/>
            <wp:positionH relativeFrom="column">
              <wp:posOffset>0</wp:posOffset>
            </wp:positionH>
            <wp:positionV relativeFrom="paragraph">
              <wp:posOffset>3953942</wp:posOffset>
            </wp:positionV>
            <wp:extent cx="5730875" cy="3495040"/>
            <wp:effectExtent l="12700" t="12700" r="9525" b="10160"/>
            <wp:wrapThrough wrapText="bothSides">
              <wp:wrapPolygon edited="0">
                <wp:start x="-48" y="-78"/>
                <wp:lineTo x="-48" y="21584"/>
                <wp:lineTo x="21588" y="21584"/>
                <wp:lineTo x="21588" y="-78"/>
                <wp:lineTo x="-48" y="-78"/>
              </wp:wrapPolygon>
            </wp:wrapThrough>
            <wp:docPr id="12" name="그림 12" descr="텍스트, 편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 편지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5730875" cy="3495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920" behindDoc="0" locked="0" layoutInCell="1" allowOverlap="1" wp14:anchorId="092CF0CE" wp14:editId="3F5DC40C">
                <wp:simplePos x="0" y="0"/>
                <wp:positionH relativeFrom="column">
                  <wp:posOffset>0</wp:posOffset>
                </wp:positionH>
                <wp:positionV relativeFrom="paragraph">
                  <wp:posOffset>3678298</wp:posOffset>
                </wp:positionV>
                <wp:extent cx="5730875" cy="266065"/>
                <wp:effectExtent l="0" t="0" r="0" b="635"/>
                <wp:wrapThrough wrapText="bothSides">
                  <wp:wrapPolygon edited="0">
                    <wp:start x="0" y="0"/>
                    <wp:lineTo x="0" y="20621"/>
                    <wp:lineTo x="21540" y="20621"/>
                    <wp:lineTo x="2154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730875" cy="266065"/>
                        </a:xfrm>
                        <a:prstGeom prst="rect">
                          <a:avLst/>
                        </a:prstGeom>
                        <a:solidFill>
                          <a:prstClr val="white"/>
                        </a:solidFill>
                        <a:ln>
                          <a:noFill/>
                        </a:ln>
                      </wps:spPr>
                      <wps:txbx>
                        <w:txbxContent>
                          <w:p w14:paraId="24CBFCE8" w14:textId="547A9D2D" w:rsidR="007F4E38" w:rsidRPr="00380941" w:rsidRDefault="007F4E38" w:rsidP="007F4E38">
                            <w:pPr>
                              <w:pStyle w:val="ad"/>
                              <w:rPr>
                                <w:rFonts w:ascii="굴림" w:eastAsia="굴림" w:hAnsi="굴림"/>
                                <w:noProof/>
                                <w:spacing w:val="-5"/>
                                <w:sz w:val="22"/>
                                <w:szCs w:val="22"/>
                              </w:rPr>
                            </w:pPr>
                            <w:r>
                              <w:t>I – 2</w:t>
                            </w:r>
                            <w:r>
                              <w:rPr>
                                <w:rFonts w:hint="eastAsia"/>
                              </w:rPr>
                              <w:t>번 문제에 대한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CF0CE" id="Text Box 13" o:spid="_x0000_s1027" type="#_x0000_t202" style="position:absolute;left:0;text-align:left;margin-left:0;margin-top:289.65pt;width:451.25pt;height:20.9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" stroked="f">
                <v:textbox inset="0,0,0,0">
                  <w:txbxContent>
                    <w:p w14:paraId="24CBFCE8" w14:textId="547A9D2D" w:rsidR="007F4E38" w:rsidRPr="00380941" w:rsidRDefault="007F4E38" w:rsidP="007F4E38">
                      <w:pPr>
                        <w:pStyle w:val="ad"/>
                        <w:rPr>
                          <w:rFonts w:ascii="굴림" w:eastAsia="굴림" w:hAnsi="굴림" w:hint="eastAsia"/>
                          <w:noProof/>
                          <w:spacing w:val="-5"/>
                          <w:sz w:val="22"/>
                          <w:szCs w:val="22"/>
                        </w:rPr>
                      </w:pPr>
                      <w:r>
                        <w:t>I – 2</w:t>
                      </w:r>
                      <w:r>
                        <w:rPr>
                          <w:rFonts w:hint="eastAsia"/>
                        </w:rPr>
                        <w:t>번 문제에 대한 화면</w:t>
                      </w:r>
                    </w:p>
                  </w:txbxContent>
                </v:textbox>
                <w10:wrap type="through"/>
              </v:shape>
            </w:pict>
          </mc:Fallback>
        </mc:AlternateContent>
      </w:r>
      <w:r>
        <w:rPr>
          <w:rFonts w:ascii="굴림" w:eastAsia="굴림" w:hAnsi="굴림"/>
          <w:b/>
          <w:bCs/>
          <w:spacing w:val="-5"/>
          <w:sz w:val="22"/>
        </w:rPr>
        <w:br w:type="page"/>
      </w:r>
    </w:p>
    <w:p w14:paraId="0274B76F" w14:textId="68ADA741" w:rsidR="007F4E38" w:rsidRDefault="007F4E38" w:rsidP="003414D1">
      <w:pPr>
        <w:widowControl/>
        <w:tabs>
          <w:tab w:val="left" w:pos="1306"/>
        </w:tabs>
        <w:wordWrap/>
        <w:autoSpaceDE/>
        <w:autoSpaceDN/>
        <w:spacing w:line="200" w:lineRule="exact"/>
        <w:rPr>
          <w:rFonts w:ascii="굴림" w:eastAsia="굴림" w:hAnsi="굴림"/>
          <w:b/>
          <w:bCs/>
          <w:spacing w:val="-5"/>
          <w:sz w:val="22"/>
        </w:rPr>
      </w:pPr>
      <w:r>
        <w:rPr>
          <w:rFonts w:ascii="굴림" w:eastAsia="굴림" w:hAnsi="굴림" w:hint="eastAsia"/>
          <w:noProof/>
          <w:spacing w:val="-5"/>
          <w:sz w:val="22"/>
        </w:rPr>
        <w:lastRenderedPageBreak/>
        <w:drawing>
          <wp:anchor distT="0" distB="0" distL="114300" distR="114300" simplePos="0" relativeHeight="251666944" behindDoc="0" locked="0" layoutInCell="1" allowOverlap="1" wp14:anchorId="301BFBA1" wp14:editId="1CDD57BA">
            <wp:simplePos x="0" y="0"/>
            <wp:positionH relativeFrom="column">
              <wp:posOffset>0</wp:posOffset>
            </wp:positionH>
            <wp:positionV relativeFrom="paragraph">
              <wp:posOffset>300990</wp:posOffset>
            </wp:positionV>
            <wp:extent cx="4978800" cy="3834000"/>
            <wp:effectExtent l="12700" t="12700" r="12700" b="14605"/>
            <wp:wrapNone/>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8800" cy="383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992" behindDoc="0" locked="0" layoutInCell="1" allowOverlap="1" wp14:anchorId="76BBB4BF" wp14:editId="563AA583">
                <wp:simplePos x="0" y="0"/>
                <wp:positionH relativeFrom="column">
                  <wp:posOffset>0</wp:posOffset>
                </wp:positionH>
                <wp:positionV relativeFrom="paragraph">
                  <wp:posOffset>0</wp:posOffset>
                </wp:positionV>
                <wp:extent cx="5730875" cy="288925"/>
                <wp:effectExtent l="0" t="0" r="0" b="3175"/>
                <wp:wrapThrough wrapText="bothSides">
                  <wp:wrapPolygon edited="0">
                    <wp:start x="0" y="0"/>
                    <wp:lineTo x="0" y="20888"/>
                    <wp:lineTo x="21540" y="20888"/>
                    <wp:lineTo x="2154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5730875" cy="288925"/>
                        </a:xfrm>
                        <a:prstGeom prst="rect">
                          <a:avLst/>
                        </a:prstGeom>
                        <a:solidFill>
                          <a:prstClr val="white"/>
                        </a:solidFill>
                        <a:ln>
                          <a:noFill/>
                        </a:ln>
                      </wps:spPr>
                      <wps:txbx>
                        <w:txbxContent>
                          <w:p w14:paraId="19718EBA" w14:textId="5AE9FD80" w:rsidR="007F4E38" w:rsidRPr="006036F0" w:rsidRDefault="007F4E38" w:rsidP="007F4E38">
                            <w:pPr>
                              <w:pStyle w:val="ad"/>
                              <w:rPr>
                                <w:rFonts w:ascii="굴림" w:eastAsia="굴림" w:hAnsi="굴림"/>
                                <w:noProof/>
                                <w:spacing w:val="-5"/>
                                <w:sz w:val="22"/>
                                <w:szCs w:val="22"/>
                              </w:rPr>
                            </w:pPr>
                            <w:r>
                              <w:t>I – 3</w:t>
                            </w:r>
                            <w:r>
                              <w:rPr>
                                <w:rFonts w:hint="eastAsia"/>
                              </w:rPr>
                              <w:t>번 문제에 대한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BB4BF" id="Text Box 15" o:spid="_x0000_s1028" type="#_x0000_t202" style="position:absolute;left:0;text-align:left;margin-left:0;margin-top:0;width:451.25pt;height:22.7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" stroked="f">
                <v:textbox inset="0,0,0,0">
                  <w:txbxContent>
                    <w:p w14:paraId="19718EBA" w14:textId="5AE9FD80" w:rsidR="007F4E38" w:rsidRPr="006036F0" w:rsidRDefault="007F4E38" w:rsidP="007F4E38">
                      <w:pPr>
                        <w:pStyle w:val="ad"/>
                        <w:rPr>
                          <w:rFonts w:ascii="굴림" w:eastAsia="굴림" w:hAnsi="굴림" w:hint="eastAsia"/>
                          <w:noProof/>
                          <w:spacing w:val="-5"/>
                          <w:sz w:val="22"/>
                          <w:szCs w:val="22"/>
                        </w:rPr>
                      </w:pPr>
                      <w:r>
                        <w:t>I – 3</w:t>
                      </w:r>
                      <w:r>
                        <w:rPr>
                          <w:rFonts w:hint="eastAsia"/>
                        </w:rPr>
                        <w:t>번 문제에 대한 화면</w:t>
                      </w:r>
                    </w:p>
                  </w:txbxContent>
                </v:textbox>
                <w10:wrap type="through"/>
              </v:shape>
            </w:pict>
          </mc:Fallback>
        </mc:AlternateContent>
      </w:r>
    </w:p>
    <w:p w14:paraId="7E3B9105" w14:textId="79A2F372"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3D951F0D" w14:textId="18CBCB20"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35277475" w14:textId="0EBD0A66"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619E0082" w14:textId="21541ED6"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0FE4430C" w14:textId="121F554F"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125C8888" w14:textId="67F67526"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11A162A1" w14:textId="20D8BB88"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0DDFB846" w14:textId="2B3F76C2"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3CC26C5E" w14:textId="2FA7862A"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424643B5" w14:textId="1F6B5EB4"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4E1B1F10" w14:textId="104D6DCA"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2C355DFB" w14:textId="61D6B2EF"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76A21A1D" w14:textId="5459421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37D5865C" w14:textId="6CEEB61F"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05F1E033" w14:textId="5C6D4A0D"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7D3BDA0A" w14:textId="69361141"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41F8BC85" w14:textId="2FBE4BAB" w:rsidR="007F4E38" w:rsidRDefault="007F4E38" w:rsidP="003414D1">
      <w:pPr>
        <w:widowControl/>
        <w:tabs>
          <w:tab w:val="left" w:pos="1306"/>
        </w:tabs>
        <w:wordWrap/>
        <w:autoSpaceDE/>
        <w:autoSpaceDN/>
        <w:spacing w:line="200" w:lineRule="exact"/>
        <w:rPr>
          <w:rFonts w:ascii="굴림" w:eastAsia="굴림" w:hAnsi="굴림"/>
          <w:spacing w:val="-5"/>
          <w:sz w:val="22"/>
        </w:rPr>
      </w:pPr>
      <w:r>
        <w:rPr>
          <w:noProof/>
        </w:rPr>
        <mc:AlternateContent>
          <mc:Choice Requires="wps">
            <w:drawing>
              <wp:anchor distT="0" distB="0" distL="114300" distR="114300" simplePos="0" relativeHeight="251672064" behindDoc="0" locked="0" layoutInCell="1" allowOverlap="1" wp14:anchorId="2C20947E" wp14:editId="4A8F23DC">
                <wp:simplePos x="0" y="0"/>
                <wp:positionH relativeFrom="column">
                  <wp:posOffset>6985</wp:posOffset>
                </wp:positionH>
                <wp:positionV relativeFrom="paragraph">
                  <wp:posOffset>177597</wp:posOffset>
                </wp:positionV>
                <wp:extent cx="4363720" cy="233045"/>
                <wp:effectExtent l="0" t="0" r="5080" b="0"/>
                <wp:wrapThrough wrapText="bothSides">
                  <wp:wrapPolygon edited="0">
                    <wp:start x="0" y="0"/>
                    <wp:lineTo x="0" y="20011"/>
                    <wp:lineTo x="21562" y="20011"/>
                    <wp:lineTo x="21562"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363720" cy="233045"/>
                        </a:xfrm>
                        <a:prstGeom prst="rect">
                          <a:avLst/>
                        </a:prstGeom>
                        <a:solidFill>
                          <a:prstClr val="white"/>
                        </a:solidFill>
                        <a:ln>
                          <a:noFill/>
                        </a:ln>
                      </wps:spPr>
                      <wps:txbx>
                        <w:txbxContent>
                          <w:p w14:paraId="548E8D7D" w14:textId="4E01CBAF" w:rsidR="007F4E38" w:rsidRPr="00822394" w:rsidRDefault="007F4E38" w:rsidP="007F4E38">
                            <w:pPr>
                              <w:pStyle w:val="ad"/>
                              <w:rPr>
                                <w:rFonts w:ascii="굴림" w:eastAsia="굴림" w:hAnsi="굴림"/>
                                <w:noProof/>
                                <w:spacing w:val="-5"/>
                                <w:sz w:val="22"/>
                                <w:szCs w:val="22"/>
                              </w:rPr>
                            </w:pPr>
                            <w:r>
                              <w:t>I – 4</w:t>
                            </w:r>
                            <w:r>
                              <w:rPr>
                                <w:rFonts w:hint="eastAsia"/>
                              </w:rPr>
                              <w:t>번 문제에 대한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0947E" id="Text Box 17" o:spid="_x0000_s1029" type="#_x0000_t202" style="position:absolute;left:0;text-align:left;margin-left:.55pt;margin-top:14pt;width:343.6pt;height:18.3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" stroked="f">
                <v:textbox inset="0,0,0,0">
                  <w:txbxContent>
                    <w:p w14:paraId="548E8D7D" w14:textId="4E01CBAF" w:rsidR="007F4E38" w:rsidRPr="00822394" w:rsidRDefault="007F4E38" w:rsidP="007F4E38">
                      <w:pPr>
                        <w:pStyle w:val="ad"/>
                        <w:rPr>
                          <w:rFonts w:ascii="굴림" w:eastAsia="굴림" w:hAnsi="굴림" w:hint="eastAsia"/>
                          <w:noProof/>
                          <w:spacing w:val="-5"/>
                          <w:sz w:val="22"/>
                          <w:szCs w:val="22"/>
                        </w:rPr>
                      </w:pPr>
                      <w:r>
                        <w:t>I – 4</w:t>
                      </w:r>
                      <w:r>
                        <w:rPr>
                          <w:rFonts w:hint="eastAsia"/>
                        </w:rPr>
                        <w:t>번 문제에 대한 화면</w:t>
                      </w:r>
                    </w:p>
                  </w:txbxContent>
                </v:textbox>
                <w10:wrap type="through"/>
              </v:shape>
            </w:pict>
          </mc:Fallback>
        </mc:AlternateContent>
      </w:r>
    </w:p>
    <w:p w14:paraId="050E27DD" w14:textId="6DFFD1D9" w:rsidR="007F4E38" w:rsidRDefault="007F4E38" w:rsidP="003414D1">
      <w:pPr>
        <w:widowControl/>
        <w:tabs>
          <w:tab w:val="left" w:pos="1306"/>
        </w:tabs>
        <w:wordWrap/>
        <w:autoSpaceDE/>
        <w:autoSpaceDN/>
        <w:spacing w:line="200" w:lineRule="exact"/>
        <w:rPr>
          <w:rFonts w:ascii="굴림" w:eastAsia="굴림" w:hAnsi="굴림"/>
          <w:spacing w:val="-5"/>
          <w:sz w:val="22"/>
        </w:rPr>
      </w:pPr>
      <w:r>
        <w:rPr>
          <w:rFonts w:ascii="굴림" w:eastAsia="굴림" w:hAnsi="굴림" w:hint="eastAsia"/>
          <w:noProof/>
          <w:spacing w:val="-5"/>
          <w:sz w:val="22"/>
        </w:rPr>
        <w:drawing>
          <wp:anchor distT="0" distB="0" distL="114300" distR="114300" simplePos="0" relativeHeight="251670016" behindDoc="0" locked="0" layoutInCell="1" allowOverlap="1" wp14:anchorId="5C921DBD" wp14:editId="10DF18AD">
            <wp:simplePos x="0" y="0"/>
            <wp:positionH relativeFrom="column">
              <wp:posOffset>-10160</wp:posOffset>
            </wp:positionH>
            <wp:positionV relativeFrom="paragraph">
              <wp:posOffset>210388</wp:posOffset>
            </wp:positionV>
            <wp:extent cx="4989195" cy="3542030"/>
            <wp:effectExtent l="12700" t="12700" r="14605" b="13970"/>
            <wp:wrapNone/>
            <wp:docPr id="16" name="그림 16" descr="텍스트, 편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 편지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9195" cy="3542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94014D" w14:textId="4205A7B6"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00CDE4AB"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64F10630"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1A8189E1"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0734C516"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6B87FC28"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16A301EE"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0818260B"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17CBD2F0"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0B4A5922"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3D1C5F37"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6116A28E"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73F8AD63"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4EF2961C"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76FA49BC" w14:textId="77777777"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3F5199D5" w14:textId="6F0BFFC6" w:rsidR="007F4E38" w:rsidRDefault="007F4E38" w:rsidP="003414D1">
      <w:pPr>
        <w:widowControl/>
        <w:tabs>
          <w:tab w:val="left" w:pos="1306"/>
        </w:tabs>
        <w:wordWrap/>
        <w:autoSpaceDE/>
        <w:autoSpaceDN/>
        <w:spacing w:line="200" w:lineRule="exact"/>
        <w:rPr>
          <w:rFonts w:ascii="굴림" w:eastAsia="굴림" w:hAnsi="굴림"/>
          <w:spacing w:val="-5"/>
          <w:sz w:val="22"/>
        </w:rPr>
      </w:pPr>
      <w:r>
        <w:rPr>
          <w:rFonts w:ascii="굴림" w:eastAsia="굴림" w:hAnsi="굴림" w:hint="eastAsia"/>
          <w:noProof/>
          <w:spacing w:val="-5"/>
          <w:sz w:val="22"/>
        </w:rPr>
        <w:lastRenderedPageBreak/>
        <w:drawing>
          <wp:anchor distT="0" distB="0" distL="114300" distR="114300" simplePos="0" relativeHeight="251673088" behindDoc="0" locked="0" layoutInCell="1" allowOverlap="1" wp14:anchorId="28E45110" wp14:editId="7D2E5288">
            <wp:simplePos x="0" y="0"/>
            <wp:positionH relativeFrom="column">
              <wp:posOffset>0</wp:posOffset>
            </wp:positionH>
            <wp:positionV relativeFrom="paragraph">
              <wp:posOffset>314122</wp:posOffset>
            </wp:positionV>
            <wp:extent cx="5730875" cy="1673860"/>
            <wp:effectExtent l="12700" t="12700" r="9525" b="15240"/>
            <wp:wrapThrough wrapText="bothSides">
              <wp:wrapPolygon edited="0">
                <wp:start x="-48" y="-164"/>
                <wp:lineTo x="-48" y="21633"/>
                <wp:lineTo x="21588" y="21633"/>
                <wp:lineTo x="21588" y="-164"/>
                <wp:lineTo x="-48" y="-164"/>
              </wp:wrapPolygon>
            </wp:wrapThrough>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875" cy="167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굴림" w:eastAsia="굴림" w:hAnsi="굴림"/>
          <w:noProof/>
          <w:spacing w:val="-5"/>
          <w:sz w:val="22"/>
        </w:rPr>
        <w:drawing>
          <wp:anchor distT="0" distB="0" distL="114300" distR="114300" simplePos="0" relativeHeight="251676160" behindDoc="0" locked="0" layoutInCell="1" allowOverlap="1" wp14:anchorId="3007633E" wp14:editId="204CFE4B">
            <wp:simplePos x="0" y="0"/>
            <wp:positionH relativeFrom="column">
              <wp:posOffset>0</wp:posOffset>
            </wp:positionH>
            <wp:positionV relativeFrom="paragraph">
              <wp:posOffset>2560752</wp:posOffset>
            </wp:positionV>
            <wp:extent cx="5730875" cy="1666240"/>
            <wp:effectExtent l="12700" t="12700" r="9525" b="10160"/>
            <wp:wrapThrough wrapText="bothSides">
              <wp:wrapPolygon edited="0">
                <wp:start x="-48" y="-165"/>
                <wp:lineTo x="-48" y="21567"/>
                <wp:lineTo x="21588" y="21567"/>
                <wp:lineTo x="21588" y="-165"/>
                <wp:lineTo x="-48" y="-165"/>
              </wp:wrapPolygon>
            </wp:wrapThrough>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pic:nvPicPr>
                  <pic:blipFill>
                    <a:blip r:embed="rId14">
                      <a:extLst>
                        <a:ext uri="{28A0092B-C50C-407E-A947-70E740481C1C}">
                          <a14:useLocalDpi xmlns:a14="http://schemas.microsoft.com/office/drawing/2010/main" val="0"/>
                        </a:ext>
                      </a:extLst>
                    </a:blip>
                    <a:stretch>
                      <a:fillRect/>
                    </a:stretch>
                  </pic:blipFill>
                  <pic:spPr>
                    <a:xfrm>
                      <a:off x="0" y="0"/>
                      <a:ext cx="5730875" cy="16662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0" locked="0" layoutInCell="1" allowOverlap="1" wp14:anchorId="6956C5B1" wp14:editId="3A604DC9">
                <wp:simplePos x="0" y="0"/>
                <wp:positionH relativeFrom="column">
                  <wp:posOffset>0</wp:posOffset>
                </wp:positionH>
                <wp:positionV relativeFrom="paragraph">
                  <wp:posOffset>2260397</wp:posOffset>
                </wp:positionV>
                <wp:extent cx="5730875" cy="281940"/>
                <wp:effectExtent l="0" t="0" r="0" b="0"/>
                <wp:wrapThrough wrapText="bothSides">
                  <wp:wrapPolygon edited="0">
                    <wp:start x="0" y="0"/>
                    <wp:lineTo x="0" y="20432"/>
                    <wp:lineTo x="21540" y="20432"/>
                    <wp:lineTo x="21540"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730875" cy="281940"/>
                        </a:xfrm>
                        <a:prstGeom prst="rect">
                          <a:avLst/>
                        </a:prstGeom>
                        <a:solidFill>
                          <a:prstClr val="white"/>
                        </a:solidFill>
                        <a:ln>
                          <a:noFill/>
                        </a:ln>
                      </wps:spPr>
                      <wps:txbx>
                        <w:txbxContent>
                          <w:p w14:paraId="6D3474B0" w14:textId="0A71A7B4" w:rsidR="007F4E38" w:rsidRPr="00274A0D" w:rsidRDefault="007F4E38" w:rsidP="007F4E38">
                            <w:pPr>
                              <w:pStyle w:val="ad"/>
                              <w:rPr>
                                <w:rFonts w:ascii="굴림" w:eastAsia="굴림" w:hAnsi="굴림"/>
                                <w:noProof/>
                                <w:spacing w:val="-5"/>
                                <w:sz w:val="22"/>
                                <w:szCs w:val="22"/>
                              </w:rPr>
                            </w:pPr>
                            <w:r>
                              <w:t>II – 1</w:t>
                            </w:r>
                            <w:r>
                              <w:rPr>
                                <w:rFonts w:hint="eastAsia"/>
                              </w:rPr>
                              <w:t>번 문제에 대한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6C5B1" id="Text Box 21" o:spid="_x0000_s1030" type="#_x0000_t202" style="position:absolute;left:0;text-align:left;margin-left:0;margin-top:178pt;width:451.25pt;height:22.2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" stroked="f">
                <v:textbox inset="0,0,0,0">
                  <w:txbxContent>
                    <w:p w14:paraId="6D3474B0" w14:textId="0A71A7B4" w:rsidR="007F4E38" w:rsidRPr="00274A0D" w:rsidRDefault="007F4E38" w:rsidP="007F4E38">
                      <w:pPr>
                        <w:pStyle w:val="ad"/>
                        <w:rPr>
                          <w:rFonts w:ascii="굴림" w:eastAsia="굴림" w:hAnsi="굴림" w:hint="eastAsia"/>
                          <w:noProof/>
                          <w:spacing w:val="-5"/>
                          <w:sz w:val="22"/>
                          <w:szCs w:val="22"/>
                        </w:rPr>
                      </w:pPr>
                      <w:r>
                        <w:t>II – 1</w:t>
                      </w:r>
                      <w:r>
                        <w:rPr>
                          <w:rFonts w:hint="eastAsia"/>
                        </w:rPr>
                        <w:t>번 문제에 대한 화면</w:t>
                      </w:r>
                    </w:p>
                  </w:txbxContent>
                </v:textbox>
                <w10:wrap type="through"/>
              </v:shape>
            </w:pict>
          </mc:Fallback>
        </mc:AlternateContent>
      </w:r>
      <w:r>
        <w:rPr>
          <w:noProof/>
        </w:rPr>
        <mc:AlternateContent>
          <mc:Choice Requires="wps">
            <w:drawing>
              <wp:anchor distT="0" distB="0" distL="114300" distR="114300" simplePos="0" relativeHeight="251675136" behindDoc="0" locked="0" layoutInCell="1" allowOverlap="1" wp14:anchorId="44887FF0" wp14:editId="724ADF9A">
                <wp:simplePos x="0" y="0"/>
                <wp:positionH relativeFrom="column">
                  <wp:posOffset>0</wp:posOffset>
                </wp:positionH>
                <wp:positionV relativeFrom="paragraph">
                  <wp:posOffset>28575</wp:posOffset>
                </wp:positionV>
                <wp:extent cx="5730875" cy="281940"/>
                <wp:effectExtent l="0" t="0" r="0" b="0"/>
                <wp:wrapThrough wrapText="bothSides">
                  <wp:wrapPolygon edited="0">
                    <wp:start x="0" y="0"/>
                    <wp:lineTo x="0" y="20432"/>
                    <wp:lineTo x="21540" y="20432"/>
                    <wp:lineTo x="2154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730875" cy="281940"/>
                        </a:xfrm>
                        <a:prstGeom prst="rect">
                          <a:avLst/>
                        </a:prstGeom>
                        <a:solidFill>
                          <a:prstClr val="white"/>
                        </a:solidFill>
                        <a:ln>
                          <a:noFill/>
                        </a:ln>
                      </wps:spPr>
                      <wps:txbx>
                        <w:txbxContent>
                          <w:p w14:paraId="41813D8E" w14:textId="29D059B5" w:rsidR="007F4E38" w:rsidRPr="005A3D53" w:rsidRDefault="007F4E38" w:rsidP="007F4E38">
                            <w:pPr>
                              <w:pStyle w:val="ad"/>
                              <w:rPr>
                                <w:rFonts w:ascii="굴림" w:eastAsia="굴림" w:hAnsi="굴림"/>
                                <w:noProof/>
                                <w:spacing w:val="-5"/>
                                <w:sz w:val="22"/>
                                <w:szCs w:val="22"/>
                              </w:rPr>
                            </w:pPr>
                            <w:r>
                              <w:t>I – 5</w:t>
                            </w:r>
                            <w:r>
                              <w:rPr>
                                <w:rFonts w:hint="eastAsia"/>
                              </w:rPr>
                              <w:t>번 문제에 대한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87FF0" id="Text Box 19" o:spid="_x0000_s1031" type="#_x0000_t202" style="position:absolute;left:0;text-align:left;margin-left:0;margin-top:2.25pt;width:451.25pt;height:22.2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" stroked="f">
                <v:textbox inset="0,0,0,0">
                  <w:txbxContent>
                    <w:p w14:paraId="41813D8E" w14:textId="29D059B5" w:rsidR="007F4E38" w:rsidRPr="005A3D53" w:rsidRDefault="007F4E38" w:rsidP="007F4E38">
                      <w:pPr>
                        <w:pStyle w:val="ad"/>
                        <w:rPr>
                          <w:rFonts w:ascii="굴림" w:eastAsia="굴림" w:hAnsi="굴림" w:hint="eastAsia"/>
                          <w:noProof/>
                          <w:spacing w:val="-5"/>
                          <w:sz w:val="22"/>
                          <w:szCs w:val="22"/>
                        </w:rPr>
                      </w:pPr>
                      <w:r>
                        <w:t>I – 5</w:t>
                      </w:r>
                      <w:r>
                        <w:rPr>
                          <w:rFonts w:hint="eastAsia"/>
                        </w:rPr>
                        <w:t>번 문제에 대한 화면</w:t>
                      </w:r>
                    </w:p>
                  </w:txbxContent>
                </v:textbox>
                <w10:wrap type="through"/>
              </v:shape>
            </w:pict>
          </mc:Fallback>
        </mc:AlternateContent>
      </w:r>
    </w:p>
    <w:p w14:paraId="26E26A81" w14:textId="5C2B159A" w:rsidR="007F4E38" w:rsidRDefault="007F4E38" w:rsidP="003414D1">
      <w:pPr>
        <w:widowControl/>
        <w:tabs>
          <w:tab w:val="left" w:pos="1306"/>
        </w:tabs>
        <w:wordWrap/>
        <w:autoSpaceDE/>
        <w:autoSpaceDN/>
        <w:spacing w:line="200" w:lineRule="exact"/>
        <w:rPr>
          <w:rFonts w:ascii="굴림" w:eastAsia="굴림" w:hAnsi="굴림"/>
          <w:spacing w:val="-5"/>
          <w:sz w:val="22"/>
        </w:rPr>
      </w:pPr>
      <w:r>
        <w:rPr>
          <w:noProof/>
        </w:rPr>
        <mc:AlternateContent>
          <mc:Choice Requires="wps">
            <w:drawing>
              <wp:anchor distT="0" distB="0" distL="114300" distR="114300" simplePos="0" relativeHeight="251681280" behindDoc="0" locked="0" layoutInCell="1" allowOverlap="1" wp14:anchorId="1B0CFF3A" wp14:editId="3D70FDDA">
                <wp:simplePos x="0" y="0"/>
                <wp:positionH relativeFrom="column">
                  <wp:posOffset>0</wp:posOffset>
                </wp:positionH>
                <wp:positionV relativeFrom="paragraph">
                  <wp:posOffset>2254682</wp:posOffset>
                </wp:positionV>
                <wp:extent cx="5730875" cy="291465"/>
                <wp:effectExtent l="0" t="0" r="0" b="635"/>
                <wp:wrapNone/>
                <wp:docPr id="23" name="Text Box 23"/>
                <wp:cNvGraphicFramePr/>
                <a:graphic xmlns:a="http://schemas.openxmlformats.org/drawingml/2006/main">
                  <a:graphicData uri="http://schemas.microsoft.com/office/word/2010/wordprocessingShape">
                    <wps:wsp>
                      <wps:cNvSpPr txBox="1"/>
                      <wps:spPr>
                        <a:xfrm>
                          <a:off x="0" y="0"/>
                          <a:ext cx="5730875" cy="291465"/>
                        </a:xfrm>
                        <a:prstGeom prst="rect">
                          <a:avLst/>
                        </a:prstGeom>
                        <a:solidFill>
                          <a:prstClr val="white"/>
                        </a:solidFill>
                        <a:ln>
                          <a:noFill/>
                        </a:ln>
                      </wps:spPr>
                      <wps:txbx>
                        <w:txbxContent>
                          <w:p w14:paraId="25E64BCD" w14:textId="6BAB7FCF" w:rsidR="007F4E38" w:rsidRPr="00A23F44" w:rsidRDefault="007F4E38" w:rsidP="007F4E38">
                            <w:pPr>
                              <w:pStyle w:val="ad"/>
                              <w:rPr>
                                <w:rFonts w:ascii="굴림" w:eastAsia="굴림" w:hAnsi="굴림"/>
                                <w:noProof/>
                                <w:spacing w:val="-5"/>
                                <w:sz w:val="22"/>
                                <w:szCs w:val="22"/>
                              </w:rPr>
                            </w:pPr>
                            <w:r>
                              <w:t>II – 2</w:t>
                            </w:r>
                            <w:r>
                              <w:rPr>
                                <w:rFonts w:hint="eastAsia"/>
                              </w:rPr>
                              <w:t>번 문제에 대한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CFF3A" id="Text Box 23" o:spid="_x0000_s1032" type="#_x0000_t202" style="position:absolute;left:0;text-align:left;margin-left:0;margin-top:177.55pt;width:451.25pt;height:22.9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" stroked="f">
                <v:textbox inset="0,0,0,0">
                  <w:txbxContent>
                    <w:p w14:paraId="25E64BCD" w14:textId="6BAB7FCF" w:rsidR="007F4E38" w:rsidRPr="00A23F44" w:rsidRDefault="007F4E38" w:rsidP="007F4E38">
                      <w:pPr>
                        <w:pStyle w:val="ad"/>
                        <w:rPr>
                          <w:rFonts w:ascii="굴림" w:eastAsia="굴림" w:hAnsi="굴림" w:hint="eastAsia"/>
                          <w:noProof/>
                          <w:spacing w:val="-5"/>
                          <w:sz w:val="22"/>
                          <w:szCs w:val="22"/>
                        </w:rPr>
                      </w:pPr>
                      <w:r>
                        <w:t>II – 2</w:t>
                      </w:r>
                      <w:r>
                        <w:rPr>
                          <w:rFonts w:hint="eastAsia"/>
                        </w:rPr>
                        <w:t>번 문제에 대한 화면</w:t>
                      </w:r>
                    </w:p>
                  </w:txbxContent>
                </v:textbox>
              </v:shape>
            </w:pict>
          </mc:Fallback>
        </mc:AlternateContent>
      </w:r>
    </w:p>
    <w:p w14:paraId="15EB3E2C" w14:textId="5FF8859F"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764304ED" w14:textId="61FD632D" w:rsidR="007F4E38" w:rsidRDefault="007F4E38" w:rsidP="003414D1">
      <w:pPr>
        <w:widowControl/>
        <w:tabs>
          <w:tab w:val="left" w:pos="1306"/>
        </w:tabs>
        <w:wordWrap/>
        <w:autoSpaceDE/>
        <w:autoSpaceDN/>
        <w:spacing w:line="200" w:lineRule="exact"/>
        <w:rPr>
          <w:rFonts w:ascii="굴림" w:eastAsia="굴림" w:hAnsi="굴림"/>
          <w:spacing w:val="-5"/>
          <w:sz w:val="22"/>
        </w:rPr>
      </w:pPr>
      <w:r>
        <w:rPr>
          <w:rFonts w:ascii="굴림" w:eastAsia="굴림" w:hAnsi="굴림" w:hint="eastAsia"/>
          <w:noProof/>
          <w:spacing w:val="-5"/>
          <w:sz w:val="22"/>
        </w:rPr>
        <w:drawing>
          <wp:anchor distT="0" distB="0" distL="114300" distR="114300" simplePos="0" relativeHeight="251679232" behindDoc="0" locked="0" layoutInCell="1" allowOverlap="1" wp14:anchorId="67107BC5" wp14:editId="1EC7452D">
            <wp:simplePos x="0" y="0"/>
            <wp:positionH relativeFrom="column">
              <wp:posOffset>0</wp:posOffset>
            </wp:positionH>
            <wp:positionV relativeFrom="paragraph">
              <wp:posOffset>70688</wp:posOffset>
            </wp:positionV>
            <wp:extent cx="5730875" cy="2131060"/>
            <wp:effectExtent l="12700" t="12700" r="9525" b="15240"/>
            <wp:wrapNone/>
            <wp:docPr id="22" name="그림 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텍스트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5730875" cy="2131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5DE2A7" w14:textId="4620CEA6"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11E501C4" w14:textId="657E5AB0"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14A4F376" w14:textId="6659513E"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42304FDA" w14:textId="6DD0E99A"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4EB7BCED" w14:textId="432F82D4"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62E6DF1D" w14:textId="6203EB30"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7CF2C466" w14:textId="46E969FF" w:rsidR="007F4E38" w:rsidRDefault="007F4E38" w:rsidP="003414D1">
      <w:pPr>
        <w:widowControl/>
        <w:tabs>
          <w:tab w:val="left" w:pos="1306"/>
        </w:tabs>
        <w:wordWrap/>
        <w:autoSpaceDE/>
        <w:autoSpaceDN/>
        <w:spacing w:line="200" w:lineRule="exact"/>
        <w:rPr>
          <w:rFonts w:ascii="굴림" w:eastAsia="굴림" w:hAnsi="굴림"/>
          <w:spacing w:val="-5"/>
          <w:sz w:val="22"/>
        </w:rPr>
      </w:pPr>
    </w:p>
    <w:p w14:paraId="29539938" w14:textId="0AA1156C" w:rsidR="007F4E38" w:rsidRDefault="007F4E38">
      <w:pPr>
        <w:widowControl/>
        <w:wordWrap/>
        <w:autoSpaceDE/>
        <w:autoSpaceDN/>
        <w:rPr>
          <w:rFonts w:ascii="굴림" w:eastAsia="굴림" w:hAnsi="굴림"/>
          <w:spacing w:val="-5"/>
          <w:sz w:val="22"/>
        </w:rPr>
      </w:pPr>
      <w:r>
        <w:rPr>
          <w:rFonts w:ascii="굴림" w:eastAsia="굴림" w:hAnsi="굴림"/>
          <w:spacing w:val="-5"/>
          <w:sz w:val="22"/>
        </w:rPr>
        <w:br w:type="page"/>
      </w:r>
    </w:p>
    <w:p w14:paraId="3029A7AB" w14:textId="19B07F0A" w:rsidR="007F4E38" w:rsidRPr="003414D1" w:rsidRDefault="007F4E38" w:rsidP="003414D1">
      <w:pPr>
        <w:widowControl/>
        <w:tabs>
          <w:tab w:val="left" w:pos="1306"/>
        </w:tabs>
        <w:wordWrap/>
        <w:autoSpaceDE/>
        <w:autoSpaceDN/>
        <w:spacing w:line="200" w:lineRule="exact"/>
        <w:rPr>
          <w:rFonts w:ascii="굴림" w:eastAsia="굴림" w:hAnsi="굴림"/>
          <w:spacing w:val="-5"/>
          <w:sz w:val="22"/>
        </w:rPr>
      </w:pPr>
      <w:r>
        <w:rPr>
          <w:rFonts w:ascii="굴림" w:eastAsia="굴림" w:hAnsi="굴림" w:hint="eastAsia"/>
          <w:noProof/>
          <w:spacing w:val="-5"/>
          <w:sz w:val="22"/>
        </w:rPr>
        <w:lastRenderedPageBreak/>
        <w:drawing>
          <wp:anchor distT="0" distB="0" distL="114300" distR="114300" simplePos="0" relativeHeight="251682304" behindDoc="0" locked="0" layoutInCell="1" allowOverlap="1" wp14:anchorId="402AB3E2" wp14:editId="372ADFD1">
            <wp:simplePos x="0" y="0"/>
            <wp:positionH relativeFrom="column">
              <wp:posOffset>0</wp:posOffset>
            </wp:positionH>
            <wp:positionV relativeFrom="paragraph">
              <wp:posOffset>280238</wp:posOffset>
            </wp:positionV>
            <wp:extent cx="4999990" cy="3670935"/>
            <wp:effectExtent l="12700" t="12700" r="16510" b="12065"/>
            <wp:wrapNone/>
            <wp:docPr id="26" name="그림 26" descr="텍스트, 편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 편지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9990" cy="3670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352" behindDoc="0" locked="0" layoutInCell="1" allowOverlap="1" wp14:anchorId="67552342" wp14:editId="2306579C">
                <wp:simplePos x="0" y="0"/>
                <wp:positionH relativeFrom="column">
                  <wp:posOffset>0</wp:posOffset>
                </wp:positionH>
                <wp:positionV relativeFrom="paragraph">
                  <wp:posOffset>9525</wp:posOffset>
                </wp:positionV>
                <wp:extent cx="4999990" cy="262647"/>
                <wp:effectExtent l="0" t="0" r="3810" b="4445"/>
                <wp:wrapNone/>
                <wp:docPr id="27" name="Text Box 27"/>
                <wp:cNvGraphicFramePr/>
                <a:graphic xmlns:a="http://schemas.openxmlformats.org/drawingml/2006/main">
                  <a:graphicData uri="http://schemas.microsoft.com/office/word/2010/wordprocessingShape">
                    <wps:wsp>
                      <wps:cNvSpPr txBox="1"/>
                      <wps:spPr>
                        <a:xfrm>
                          <a:off x="0" y="0"/>
                          <a:ext cx="4999990" cy="262647"/>
                        </a:xfrm>
                        <a:prstGeom prst="rect">
                          <a:avLst/>
                        </a:prstGeom>
                        <a:solidFill>
                          <a:prstClr val="white"/>
                        </a:solidFill>
                        <a:ln>
                          <a:noFill/>
                        </a:ln>
                      </wps:spPr>
                      <wps:txbx>
                        <w:txbxContent>
                          <w:p w14:paraId="3CE4E08E" w14:textId="4AE8972A" w:rsidR="007F4E38" w:rsidRPr="00AD27DC" w:rsidRDefault="007F4E38" w:rsidP="007F4E38">
                            <w:pPr>
                              <w:pStyle w:val="ad"/>
                              <w:rPr>
                                <w:rFonts w:ascii="굴림" w:eastAsia="굴림" w:hAnsi="굴림"/>
                                <w:noProof/>
                                <w:spacing w:val="-5"/>
                                <w:sz w:val="22"/>
                                <w:szCs w:val="22"/>
                              </w:rPr>
                            </w:pPr>
                            <w:r>
                              <w:t>II – 3</w:t>
                            </w:r>
                            <w:r>
                              <w:rPr>
                                <w:rFonts w:hint="eastAsia"/>
                              </w:rPr>
                              <w:t>번 문제에 대한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52342" id="Text Box 27" o:spid="_x0000_s1033" type="#_x0000_t202" style="position:absolute;left:0;text-align:left;margin-left:0;margin-top:.75pt;width:393.7pt;height:20.7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" stroked="f">
                <v:textbox inset="0,0,0,0">
                  <w:txbxContent>
                    <w:p w14:paraId="3CE4E08E" w14:textId="4AE8972A" w:rsidR="007F4E38" w:rsidRPr="00AD27DC" w:rsidRDefault="007F4E38" w:rsidP="007F4E38">
                      <w:pPr>
                        <w:pStyle w:val="ad"/>
                        <w:rPr>
                          <w:rFonts w:ascii="굴림" w:eastAsia="굴림" w:hAnsi="굴림" w:hint="eastAsia"/>
                          <w:noProof/>
                          <w:spacing w:val="-5"/>
                          <w:sz w:val="22"/>
                          <w:szCs w:val="22"/>
                        </w:rPr>
                      </w:pPr>
                      <w:r>
                        <w:t>II – 3</w:t>
                      </w:r>
                      <w:r>
                        <w:rPr>
                          <w:rFonts w:hint="eastAsia"/>
                        </w:rPr>
                        <w:t>번 문제에 대한 화면</w:t>
                      </w:r>
                    </w:p>
                  </w:txbxContent>
                </v:textbox>
              </v:shape>
            </w:pict>
          </mc:Fallback>
        </mc:AlternateContent>
      </w:r>
    </w:p>
    <w:sectPr w:rsidR="007F4E38" w:rsidRPr="003414D1" w:rsidSect="003414D1">
      <w:footerReference w:type="even" r:id="rId17"/>
      <w:footerReference w:type="default" r:id="rId18"/>
      <w:endnotePr>
        <w:numFmt w:val="decimal"/>
      </w:endnotePr>
      <w:pgSz w:w="11906" w:h="16838"/>
      <w:pgMar w:top="1701" w:right="1440" w:bottom="1440" w:left="1440" w:header="1134" w:footer="851"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73464" w14:textId="77777777" w:rsidR="001C362C" w:rsidRDefault="001C362C" w:rsidP="00011C92">
      <w:pPr>
        <w:spacing w:after="0" w:line="240" w:lineRule="auto"/>
      </w:pPr>
      <w:r>
        <w:separator/>
      </w:r>
    </w:p>
  </w:endnote>
  <w:endnote w:type="continuationSeparator" w:id="0">
    <w:p w14:paraId="468ACDFE" w14:textId="77777777" w:rsidR="001C362C" w:rsidRDefault="001C362C" w:rsidP="00011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HY헤드라인M">
    <w:altName w:val="바탕"/>
    <w:panose1 w:val="020B0604020202020204"/>
    <w:charset w:val="81"/>
    <w:family w:val="roman"/>
    <w:pitch w:val="variable"/>
    <w:sig w:usb0="900002A7" w:usb1="09D77CF9" w:usb2="00000010" w:usb3="00000000" w:csb0="00080000" w:csb1="00000000"/>
  </w:font>
  <w:font w:name="한양신명조">
    <w:altName w:val="바탕"/>
    <w:panose1 w:val="020B0604020202020204"/>
    <w:charset w:val="81"/>
    <w:family w:val="roman"/>
    <w:notTrueType/>
    <w:pitch w:val="default"/>
    <w:sig w:usb0="00000001" w:usb1="09060000"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345511299"/>
      <w:docPartObj>
        <w:docPartGallery w:val="Page Numbers (Bottom of Page)"/>
        <w:docPartUnique/>
      </w:docPartObj>
    </w:sdtPr>
    <w:sdtContent>
      <w:p w14:paraId="02F4D9BC" w14:textId="061B326C" w:rsidR="003414D1" w:rsidRDefault="003414D1" w:rsidP="00AB78AE">
        <w:pPr>
          <w:pStyle w:val="ab"/>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29E2F59A" w14:textId="77777777" w:rsidR="003414D1" w:rsidRDefault="003414D1">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32580560"/>
      <w:docPartObj>
        <w:docPartGallery w:val="Page Numbers (Bottom of Page)"/>
        <w:docPartUnique/>
      </w:docPartObj>
    </w:sdtPr>
    <w:sdtContent>
      <w:p w14:paraId="42916DAF" w14:textId="5A285F5A" w:rsidR="003414D1" w:rsidRDefault="003414D1" w:rsidP="00AB78AE">
        <w:pPr>
          <w:pStyle w:val="ab"/>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14:paraId="40F999E3" w14:textId="77777777" w:rsidR="003414D1" w:rsidRDefault="003414D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AEDEE" w14:textId="77777777" w:rsidR="001C362C" w:rsidRDefault="001C362C" w:rsidP="00011C92">
      <w:pPr>
        <w:spacing w:after="0" w:line="240" w:lineRule="auto"/>
      </w:pPr>
      <w:r>
        <w:separator/>
      </w:r>
    </w:p>
  </w:footnote>
  <w:footnote w:type="continuationSeparator" w:id="0">
    <w:p w14:paraId="0676F8C4" w14:textId="77777777" w:rsidR="001C362C" w:rsidRDefault="001C362C" w:rsidP="00011C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34E89"/>
    <w:multiLevelType w:val="multilevel"/>
    <w:tmpl w:val="58BE08DA"/>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바탕" w:eastAsia="바탕" w:hAnsi="바탕"/>
        <w:color w:val="000000"/>
        <w:sz w:val="20"/>
      </w:rPr>
    </w:lvl>
    <w:lvl w:ilvl="8">
      <w:start w:val="1"/>
      <w:numFmt w:val="decimal"/>
      <w:suff w:val="nothing"/>
      <w:lvlText w:val=""/>
      <w:lvlJc w:val="left"/>
      <w:rPr>
        <w:rFonts w:ascii="바탕" w:eastAsia="바탕" w:hAnsi="바탕"/>
        <w:color w:val="000000"/>
        <w:sz w:val="20"/>
      </w:rPr>
    </w:lvl>
  </w:abstractNum>
  <w:abstractNum w:abstractNumId="1" w15:restartNumberingAfterBreak="0">
    <w:nsid w:val="2D7516ED"/>
    <w:multiLevelType w:val="multilevel"/>
    <w:tmpl w:val="7F1244E6"/>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바탕" w:eastAsia="바탕" w:hAnsi="바탕"/>
        <w:color w:val="000000"/>
        <w:sz w:val="20"/>
      </w:rPr>
    </w:lvl>
    <w:lvl w:ilvl="8">
      <w:start w:val="1"/>
      <w:numFmt w:val="decimal"/>
      <w:suff w:val="nothing"/>
      <w:lvlText w:val=""/>
      <w:lvlJc w:val="left"/>
      <w:rPr>
        <w:rFonts w:ascii="바탕" w:eastAsia="바탕" w:hAnsi="바탕"/>
        <w:color w:val="000000"/>
        <w:sz w:val="20"/>
      </w:rPr>
    </w:lvl>
  </w:abstractNum>
  <w:abstractNum w:abstractNumId="2" w15:restartNumberingAfterBreak="0">
    <w:nsid w:val="39194500"/>
    <w:multiLevelType w:val="hybridMultilevel"/>
    <w:tmpl w:val="B9D0DDB4"/>
    <w:lvl w:ilvl="0" w:tplc="04090013">
      <w:start w:val="1"/>
      <w:numFmt w:val="upperRoman"/>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FB660E1"/>
    <w:multiLevelType w:val="multilevel"/>
    <w:tmpl w:val="B4826D4A"/>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바탕" w:eastAsia="바탕" w:hAnsi="바탕"/>
        <w:color w:val="000000"/>
        <w:sz w:val="20"/>
      </w:rPr>
    </w:lvl>
    <w:lvl w:ilvl="8">
      <w:start w:val="1"/>
      <w:numFmt w:val="decimal"/>
      <w:suff w:val="nothing"/>
      <w:lvlText w:val=""/>
      <w:lvlJc w:val="left"/>
      <w:rPr>
        <w:rFonts w:ascii="바탕" w:eastAsia="바탕" w:hAnsi="바탕"/>
        <w:color w:val="000000"/>
        <w:sz w:val="20"/>
      </w:rPr>
    </w:lvl>
  </w:abstractNum>
  <w:abstractNum w:abstractNumId="4" w15:restartNumberingAfterBreak="0">
    <w:nsid w:val="6EF74331"/>
    <w:multiLevelType w:val="multilevel"/>
    <w:tmpl w:val="F5A0A3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바탕" w:eastAsia="바탕" w:hAnsi="바탕"/>
        <w:color w:val="000000"/>
        <w:sz w:val="20"/>
      </w:rPr>
    </w:lvl>
    <w:lvl w:ilvl="8">
      <w:start w:val="1"/>
      <w:numFmt w:val="decimal"/>
      <w:suff w:val="nothing"/>
      <w:lvlText w:val=""/>
      <w:lvlJc w:val="left"/>
      <w:rPr>
        <w:rFonts w:ascii="바탕" w:eastAsia="바탕" w:hAnsi="바탕"/>
        <w:color w:val="000000"/>
        <w:sz w:val="20"/>
      </w:rPr>
    </w:lvl>
  </w:abstractNum>
  <w:abstractNum w:abstractNumId="5" w15:restartNumberingAfterBreak="0">
    <w:nsid w:val="76125120"/>
    <w:multiLevelType w:val="multilevel"/>
    <w:tmpl w:val="DFBA95C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바탕" w:eastAsia="바탕" w:hAnsi="바탕"/>
        <w:color w:val="000000"/>
        <w:sz w:val="20"/>
      </w:rPr>
    </w:lvl>
    <w:lvl w:ilvl="8">
      <w:start w:val="1"/>
      <w:numFmt w:val="decimal"/>
      <w:suff w:val="nothing"/>
      <w:lvlText w:val=""/>
      <w:lvlJc w:val="left"/>
      <w:rPr>
        <w:rFonts w:ascii="바탕" w:eastAsia="바탕" w:hAnsi="바탕"/>
        <w:color w:val="000000"/>
        <w:sz w:val="20"/>
      </w:rPr>
    </w:lvl>
  </w:abstractNum>
  <w:abstractNum w:abstractNumId="6" w15:restartNumberingAfterBreak="0">
    <w:nsid w:val="762C488D"/>
    <w:multiLevelType w:val="multilevel"/>
    <w:tmpl w:val="19042466"/>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바탕" w:eastAsia="바탕" w:hAnsi="바탕"/>
        <w:color w:val="000000"/>
        <w:sz w:val="20"/>
      </w:rPr>
    </w:lvl>
    <w:lvl w:ilvl="8">
      <w:start w:val="1"/>
      <w:numFmt w:val="decimal"/>
      <w:suff w:val="nothing"/>
      <w:lvlText w:val=""/>
      <w:lvlJc w:val="left"/>
      <w:rPr>
        <w:rFonts w:ascii="바탕" w:eastAsia="바탕" w:hAnsi="바탕"/>
        <w:color w:val="000000"/>
        <w:sz w:val="20"/>
      </w:rPr>
    </w:lvl>
  </w:abstractNum>
  <w:abstractNum w:abstractNumId="7" w15:restartNumberingAfterBreak="0">
    <w:nsid w:val="7FA35A58"/>
    <w:multiLevelType w:val="multilevel"/>
    <w:tmpl w:val="777C3D7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바탕" w:eastAsia="바탕" w:hAnsi="바탕"/>
        <w:color w:val="000000"/>
        <w:sz w:val="20"/>
      </w:rPr>
    </w:lvl>
    <w:lvl w:ilvl="8">
      <w:start w:val="1"/>
      <w:numFmt w:val="decimal"/>
      <w:suff w:val="nothing"/>
      <w:lvlText w:val=""/>
      <w:lvlJc w:val="left"/>
      <w:rPr>
        <w:rFonts w:ascii="바탕" w:eastAsia="바탕" w:hAnsi="바탕"/>
        <w:color w:val="000000"/>
        <w:sz w:val="20"/>
      </w:rPr>
    </w:lvl>
  </w:abstractNum>
  <w:num w:numId="1" w16cid:durableId="1440292794">
    <w:abstractNumId w:val="1"/>
  </w:num>
  <w:num w:numId="2" w16cid:durableId="1124428357">
    <w:abstractNumId w:val="3"/>
  </w:num>
  <w:num w:numId="3" w16cid:durableId="181281697">
    <w:abstractNumId w:val="0"/>
  </w:num>
  <w:num w:numId="4" w16cid:durableId="1453590229">
    <w:abstractNumId w:val="5"/>
  </w:num>
  <w:num w:numId="5" w16cid:durableId="702941778">
    <w:abstractNumId w:val="4"/>
  </w:num>
  <w:num w:numId="6" w16cid:durableId="1868791649">
    <w:abstractNumId w:val="7"/>
  </w:num>
  <w:num w:numId="7" w16cid:durableId="2099017666">
    <w:abstractNumId w:val="6"/>
  </w:num>
  <w:num w:numId="8" w16cid:durableId="12379338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B29"/>
    <w:rsid w:val="00011C92"/>
    <w:rsid w:val="00070499"/>
    <w:rsid w:val="001C362C"/>
    <w:rsid w:val="002762BC"/>
    <w:rsid w:val="003414D1"/>
    <w:rsid w:val="00576901"/>
    <w:rsid w:val="005C2164"/>
    <w:rsid w:val="00717B8D"/>
    <w:rsid w:val="00784A08"/>
    <w:rsid w:val="007856AD"/>
    <w:rsid w:val="007F4E38"/>
    <w:rsid w:val="008C32AF"/>
    <w:rsid w:val="00B86FFD"/>
    <w:rsid w:val="00D33A2D"/>
    <w:rsid w:val="00DD1708"/>
    <w:rsid w:val="00DF1B29"/>
    <w:rsid w:val="00E461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47954"/>
  <w15:docId w15:val="{4597502B-62F3-4695-BA97-A97DE75F0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바탕" w:eastAsia="바탕"/>
      <w:color w:val="000000"/>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300"/>
      <w:textAlignment w:val="baseline"/>
    </w:pPr>
    <w:rPr>
      <w:rFonts w:ascii="바탕" w:eastAsia="바탕"/>
      <w:color w:val="000000"/>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200"/>
      <w:textAlignment w:val="baseline"/>
      <w:outlineLvl w:val="0"/>
    </w:pPr>
    <w:rPr>
      <w:rFonts w:ascii="바탕" w:eastAsia="바탕"/>
      <w:color w:val="000000"/>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400"/>
      <w:textAlignment w:val="baseline"/>
      <w:outlineLvl w:val="1"/>
    </w:pPr>
    <w:rPr>
      <w:rFonts w:ascii="바탕" w:eastAsia="바탕"/>
      <w:color w:val="000000"/>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600"/>
      <w:textAlignment w:val="baseline"/>
      <w:outlineLvl w:val="2"/>
    </w:pPr>
    <w:rPr>
      <w:rFonts w:ascii="바탕" w:eastAsia="바탕"/>
      <w:color w:val="000000"/>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800"/>
      <w:textAlignment w:val="baseline"/>
      <w:outlineLvl w:val="3"/>
    </w:pPr>
    <w:rPr>
      <w:rFonts w:ascii="바탕" w:eastAsia="바탕"/>
      <w:color w:val="000000"/>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000"/>
      <w:textAlignment w:val="baseline"/>
      <w:outlineLvl w:val="4"/>
    </w:pPr>
    <w:rPr>
      <w:rFonts w:ascii="바탕" w:eastAsia="바탕"/>
      <w:color w:val="000000"/>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200"/>
      <w:textAlignment w:val="baseline"/>
      <w:outlineLvl w:val="5"/>
    </w:pPr>
    <w:rPr>
      <w:rFonts w:ascii="바탕" w:eastAsia="바탕"/>
      <w:color w:val="000000"/>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400"/>
      <w:textAlignment w:val="baseline"/>
      <w:outlineLvl w:val="6"/>
    </w:pPr>
    <w:rPr>
      <w:rFonts w:ascii="바탕" w:eastAsia="바탕"/>
      <w:color w:val="000000"/>
    </w:rPr>
  </w:style>
  <w:style w:type="paragraph" w:customStyle="1" w:styleId="a5">
    <w:name w:val="쪽 번호"/>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굴림" w:eastAsia="굴림"/>
      <w:color w:val="000000"/>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textAlignment w:val="baseline"/>
    </w:pPr>
    <w:rPr>
      <w:rFonts w:ascii="굴림" w:eastAsia="굴림"/>
      <w:color w:val="000000"/>
      <w:sz w:val="18"/>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굴림" w:eastAsia="굴림"/>
      <w:color w:val="000000"/>
      <w:spacing w:val="-4"/>
      <w:w w:val="95"/>
      <w:sz w:val="18"/>
    </w:rPr>
  </w:style>
  <w:style w:type="paragraph" w:styleId="aa">
    <w:name w:val="header"/>
    <w:basedOn w:val="a"/>
    <w:link w:val="Char"/>
    <w:uiPriority w:val="99"/>
    <w:unhideWhenUsed/>
    <w:rsid w:val="00011C92"/>
    <w:pPr>
      <w:tabs>
        <w:tab w:val="center" w:pos="4513"/>
        <w:tab w:val="right" w:pos="9026"/>
      </w:tabs>
      <w:snapToGrid w:val="0"/>
    </w:pPr>
  </w:style>
  <w:style w:type="character" w:customStyle="1" w:styleId="Char">
    <w:name w:val="머리글 Char"/>
    <w:basedOn w:val="a0"/>
    <w:link w:val="aa"/>
    <w:uiPriority w:val="99"/>
    <w:rsid w:val="00011C92"/>
  </w:style>
  <w:style w:type="paragraph" w:styleId="ab">
    <w:name w:val="footer"/>
    <w:basedOn w:val="a"/>
    <w:link w:val="Char0"/>
    <w:uiPriority w:val="99"/>
    <w:unhideWhenUsed/>
    <w:rsid w:val="00011C92"/>
    <w:pPr>
      <w:tabs>
        <w:tab w:val="center" w:pos="4513"/>
        <w:tab w:val="right" w:pos="9026"/>
      </w:tabs>
      <w:snapToGrid w:val="0"/>
    </w:pPr>
  </w:style>
  <w:style w:type="character" w:customStyle="1" w:styleId="Char0">
    <w:name w:val="바닥글 Char"/>
    <w:basedOn w:val="a0"/>
    <w:link w:val="ab"/>
    <w:uiPriority w:val="99"/>
    <w:rsid w:val="00011C92"/>
  </w:style>
  <w:style w:type="character" w:styleId="ac">
    <w:name w:val="page number"/>
    <w:basedOn w:val="a0"/>
    <w:uiPriority w:val="99"/>
    <w:semiHidden/>
    <w:unhideWhenUsed/>
    <w:rsid w:val="003414D1"/>
  </w:style>
  <w:style w:type="paragraph" w:styleId="ad">
    <w:name w:val="caption"/>
    <w:basedOn w:val="a"/>
    <w:next w:val="a"/>
    <w:uiPriority w:val="35"/>
    <w:unhideWhenUsed/>
    <w:qFormat/>
    <w:rsid w:val="007F4E38"/>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713">
      <w:bodyDiv w:val="1"/>
      <w:marLeft w:val="0"/>
      <w:marRight w:val="0"/>
      <w:marTop w:val="0"/>
      <w:marBottom w:val="0"/>
      <w:divBdr>
        <w:top w:val="none" w:sz="0" w:space="0" w:color="auto"/>
        <w:left w:val="none" w:sz="0" w:space="0" w:color="auto"/>
        <w:bottom w:val="none" w:sz="0" w:space="0" w:color="auto"/>
        <w:right w:val="none" w:sz="0" w:space="0" w:color="auto"/>
      </w:divBdr>
      <w:divsChild>
        <w:div w:id="138888213">
          <w:marLeft w:val="0"/>
          <w:marRight w:val="0"/>
          <w:marTop w:val="0"/>
          <w:marBottom w:val="0"/>
          <w:divBdr>
            <w:top w:val="none" w:sz="0" w:space="0" w:color="auto"/>
            <w:left w:val="none" w:sz="0" w:space="0" w:color="auto"/>
            <w:bottom w:val="none" w:sz="0" w:space="0" w:color="auto"/>
            <w:right w:val="none" w:sz="0" w:space="0" w:color="auto"/>
          </w:divBdr>
        </w:div>
      </w:divsChild>
    </w:div>
    <w:div w:id="240457247">
      <w:bodyDiv w:val="1"/>
      <w:marLeft w:val="0"/>
      <w:marRight w:val="0"/>
      <w:marTop w:val="0"/>
      <w:marBottom w:val="0"/>
      <w:divBdr>
        <w:top w:val="none" w:sz="0" w:space="0" w:color="auto"/>
        <w:left w:val="none" w:sz="0" w:space="0" w:color="auto"/>
        <w:bottom w:val="none" w:sz="0" w:space="0" w:color="auto"/>
        <w:right w:val="none" w:sz="0" w:space="0" w:color="auto"/>
      </w:divBdr>
      <w:divsChild>
        <w:div w:id="627399153">
          <w:marLeft w:val="0"/>
          <w:marRight w:val="0"/>
          <w:marTop w:val="0"/>
          <w:marBottom w:val="0"/>
          <w:divBdr>
            <w:top w:val="none" w:sz="0" w:space="0" w:color="auto"/>
            <w:left w:val="none" w:sz="0" w:space="0" w:color="auto"/>
            <w:bottom w:val="none" w:sz="0" w:space="0" w:color="auto"/>
            <w:right w:val="none" w:sz="0" w:space="0" w:color="auto"/>
          </w:divBdr>
        </w:div>
      </w:divsChild>
    </w:div>
    <w:div w:id="1514758545">
      <w:bodyDiv w:val="1"/>
      <w:marLeft w:val="0"/>
      <w:marRight w:val="0"/>
      <w:marTop w:val="0"/>
      <w:marBottom w:val="0"/>
      <w:divBdr>
        <w:top w:val="none" w:sz="0" w:space="0" w:color="auto"/>
        <w:left w:val="none" w:sz="0" w:space="0" w:color="auto"/>
        <w:bottom w:val="none" w:sz="0" w:space="0" w:color="auto"/>
        <w:right w:val="none" w:sz="0" w:space="0" w:color="auto"/>
      </w:divBdr>
      <w:divsChild>
        <w:div w:id="73479401">
          <w:marLeft w:val="0"/>
          <w:marRight w:val="0"/>
          <w:marTop w:val="0"/>
          <w:marBottom w:val="0"/>
          <w:divBdr>
            <w:top w:val="none" w:sz="0" w:space="0" w:color="auto"/>
            <w:left w:val="none" w:sz="0" w:space="0" w:color="auto"/>
            <w:bottom w:val="none" w:sz="0" w:space="0" w:color="auto"/>
            <w:right w:val="none" w:sz="0" w:space="0" w:color="auto"/>
          </w:divBdr>
        </w:div>
      </w:divsChild>
    </w:div>
    <w:div w:id="2083142250">
      <w:bodyDiv w:val="1"/>
      <w:marLeft w:val="0"/>
      <w:marRight w:val="0"/>
      <w:marTop w:val="0"/>
      <w:marBottom w:val="0"/>
      <w:divBdr>
        <w:top w:val="none" w:sz="0" w:space="0" w:color="auto"/>
        <w:left w:val="none" w:sz="0" w:space="0" w:color="auto"/>
        <w:bottom w:val="none" w:sz="0" w:space="0" w:color="auto"/>
        <w:right w:val="none" w:sz="0" w:space="0" w:color="auto"/>
      </w:divBdr>
      <w:divsChild>
        <w:div w:id="1828668687">
          <w:marLeft w:val="0"/>
          <w:marRight w:val="0"/>
          <w:marTop w:val="0"/>
          <w:marBottom w:val="0"/>
          <w:divBdr>
            <w:top w:val="none" w:sz="0" w:space="0" w:color="auto"/>
            <w:left w:val="none" w:sz="0" w:space="0" w:color="auto"/>
            <w:bottom w:val="none" w:sz="0" w:space="0" w:color="auto"/>
            <w:right w:val="none" w:sz="0" w:space="0" w:color="auto"/>
          </w:divBdr>
        </w:div>
      </w:divsChild>
    </w:div>
    <w:div w:id="2088843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8C8CB-554F-8C4F-8F38-F07AAAEF1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1684</Words>
  <Characters>9601</Characters>
  <Application>Microsoft Office Word</Application>
  <DocSecurity>0</DocSecurity>
  <Lines>80</Lines>
  <Paragraphs>22</Paragraphs>
  <ScaleCrop>false</ScaleCrop>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2010학년도 1학기 과제물</dc:title>
  <dc:creator>이은중</dc:creator>
  <cp:lastModifiedBy>임준희</cp:lastModifiedBy>
  <cp:revision>3</cp:revision>
  <dcterms:created xsi:type="dcterms:W3CDTF">2023-04-12T18:39:00Z</dcterms:created>
  <dcterms:modified xsi:type="dcterms:W3CDTF">2023-04-14T00:37:00Z</dcterms:modified>
  <cp:version>0501.0001.01</cp:version>
</cp:coreProperties>
</file>