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BA854" w14:textId="77777777" w:rsidR="00D44B32" w:rsidRPr="00A4133D" w:rsidRDefault="00D44B32" w:rsidP="0075648E">
      <w:pPr>
        <w:rPr>
          <w:rFonts w:asciiTheme="majorHAnsi" w:eastAsiaTheme="majorHAnsi" w:hAnsiTheme="majorHAnsi"/>
          <w:color w:val="000000" w:themeColor="text1"/>
          <w:sz w:val="52"/>
          <w:szCs w:val="52"/>
        </w:rPr>
      </w:pPr>
    </w:p>
    <w:p w14:paraId="2E4F458B" w14:textId="77777777" w:rsidR="0075648E" w:rsidRPr="00A4133D" w:rsidRDefault="0075648E" w:rsidP="0075648E">
      <w:pPr>
        <w:rPr>
          <w:rFonts w:asciiTheme="majorHAnsi" w:eastAsiaTheme="majorHAnsi" w:hAnsiTheme="majorHAnsi"/>
          <w:color w:val="000000" w:themeColor="text1"/>
          <w:sz w:val="52"/>
          <w:szCs w:val="52"/>
        </w:rPr>
      </w:pPr>
    </w:p>
    <w:p w14:paraId="492C957B" w14:textId="573728F8" w:rsidR="002600A1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>빅데이터 분석 결과 보고서</w:t>
      </w:r>
    </w:p>
    <w:p w14:paraId="0792AB7A" w14:textId="77777777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05014B86" w14:textId="35C82AE3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신도시의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성공적인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병</w:t>
      </w:r>
      <w:r w:rsidR="00CC4DCF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·</w:t>
      </w:r>
      <w:r w:rsidR="00CC4DCF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의원 개원을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위한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입지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분석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서비스</w:t>
      </w:r>
    </w:p>
    <w:p w14:paraId="39AAFF1F" w14:textId="77777777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5040EBD0" w14:textId="77777777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4BADEE4B" w14:textId="77777777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337841AE" w14:textId="77777777" w:rsidR="00D44B32" w:rsidRPr="00A4133D" w:rsidRDefault="00D44B32" w:rsidP="00A4133D">
      <w:pPr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46393094" w14:textId="77777777" w:rsidR="00CF3DB9" w:rsidRDefault="00CF3DB9" w:rsidP="00CF3DB9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I</w:t>
      </w:r>
      <w:r>
        <w:rPr>
          <w:b/>
          <w:sz w:val="40"/>
          <w:szCs w:val="40"/>
        </w:rPr>
        <w:t>PAD</w:t>
      </w:r>
    </w:p>
    <w:p w14:paraId="1B096EFE" w14:textId="77777777" w:rsidR="00CF3DB9" w:rsidRDefault="00CF3DB9" w:rsidP="00CF3DB9">
      <w:pPr>
        <w:jc w:val="right"/>
        <w:rPr>
          <w:rFonts w:ascii="docs-Roboto" w:hAnsi="docs-Roboto" w:hint="eastAsia"/>
          <w:color w:val="999999"/>
          <w:szCs w:val="20"/>
          <w:shd w:val="clear" w:color="auto" w:fill="FFFFFF"/>
        </w:rPr>
      </w:pPr>
      <w:r>
        <w:rPr>
          <w:rFonts w:ascii="docs-Roboto" w:hAnsi="docs-Roboto"/>
          <w:color w:val="999999"/>
          <w:szCs w:val="20"/>
          <w:shd w:val="clear" w:color="auto" w:fill="FFFFFF"/>
        </w:rPr>
        <w:t>(Intelligent Passionate Active Developers)</w:t>
      </w:r>
    </w:p>
    <w:p w14:paraId="0E649F93" w14:textId="1BBA0CAD" w:rsidR="00D44B32" w:rsidRPr="0021556A" w:rsidRDefault="00CF3DB9" w:rsidP="0021556A">
      <w:pPr>
        <w:jc w:val="right"/>
        <w:rPr>
          <w:rFonts w:eastAsiaTheme="minorHAnsi"/>
          <w:b/>
          <w:sz w:val="24"/>
          <w:szCs w:val="20"/>
          <w:shd w:val="clear" w:color="auto" w:fill="FFFFFF"/>
        </w:rPr>
      </w:pP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장준호,</w:t>
      </w:r>
      <w:r w:rsidRPr="00BC5CAB"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이다연,</w:t>
      </w:r>
      <w:r w:rsidRPr="00BC5CAB"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박예린</w:t>
      </w:r>
      <w:r w:rsidR="00D44B32" w:rsidRPr="00A4133D">
        <w:rPr>
          <w:rFonts w:asciiTheme="majorHAnsi" w:eastAsiaTheme="majorHAnsi" w:hAnsiTheme="majorHAnsi" w:hint="eastAsia"/>
          <w:color w:val="000000" w:themeColor="text1"/>
          <w:sz w:val="32"/>
          <w:szCs w:val="32"/>
        </w:rPr>
        <w:br w:type="page"/>
      </w:r>
    </w:p>
    <w:p w14:paraId="60D97D7E" w14:textId="208F030A" w:rsidR="00D44B32" w:rsidRPr="00EC3BF4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32"/>
        </w:rPr>
      </w:pPr>
      <w:r w:rsidRPr="00EC3BF4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32"/>
        </w:rPr>
        <w:lastRenderedPageBreak/>
        <w:t>목차</w:t>
      </w:r>
    </w:p>
    <w:p w14:paraId="6DD8BF81" w14:textId="41E33C49" w:rsidR="00D44B32" w:rsidRPr="00E32118" w:rsidRDefault="00E32118" w:rsidP="00E32118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32118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분석 배경 및 기획의도</w:t>
      </w:r>
    </w:p>
    <w:p w14:paraId="38A025F7" w14:textId="279F6926" w:rsidR="003F576A" w:rsidRPr="00EC3BF4" w:rsidRDefault="00EC3BF4" w:rsidP="00162CFD">
      <w:pPr>
        <w:ind w:firstLine="76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1-1</w:t>
      </w:r>
      <w:r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 </w:t>
      </w:r>
      <w:r w:rsidR="003F576A"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분석 배경</w:t>
      </w:r>
    </w:p>
    <w:p w14:paraId="622444B4" w14:textId="38E89515" w:rsidR="003F576A" w:rsidRPr="00162CFD" w:rsidRDefault="00162CFD" w:rsidP="00162CFD">
      <w:pPr>
        <w:ind w:firstLine="76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1-2</w:t>
      </w:r>
      <w:r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 </w:t>
      </w:r>
      <w:r w:rsidR="003F576A" w:rsidRPr="00162CFD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기획 의도</w:t>
      </w:r>
    </w:p>
    <w:p w14:paraId="37F16C74" w14:textId="77777777" w:rsidR="003F576A" w:rsidRPr="00646122" w:rsidRDefault="003F576A" w:rsidP="00646122">
      <w:pPr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67B9B9D8" w14:textId="7E8331F3" w:rsidR="00D44B32" w:rsidRPr="009D2A0B" w:rsidRDefault="009D2A0B" w:rsidP="009D2A0B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9D2A0B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분석 목표</w:t>
      </w:r>
    </w:p>
    <w:p w14:paraId="2CA76779" w14:textId="77777777" w:rsidR="003F576A" w:rsidRPr="00A4133D" w:rsidRDefault="003F576A" w:rsidP="003F576A">
      <w:pPr>
        <w:ind w:left="1160"/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0F68AD03" w14:textId="0A202F8A" w:rsidR="00D44B32" w:rsidRPr="00EC3BF4" w:rsidRDefault="009D2A0B" w:rsidP="009D2A0B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C3BF4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분석 데이터</w:t>
      </w:r>
    </w:p>
    <w:p w14:paraId="11AEB28F" w14:textId="38AABFB9" w:rsidR="003F576A" w:rsidRPr="00EC3BF4" w:rsidRDefault="003F576A" w:rsidP="003F576A">
      <w:pPr>
        <w:ind w:left="80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3</w:t>
      </w:r>
      <w:r w:rsidR="00EC3BF4">
        <w:rPr>
          <w:rFonts w:asciiTheme="majorHAnsi" w:eastAsiaTheme="majorHAnsi" w:hAnsiTheme="majorHAnsi"/>
          <w:color w:val="000000" w:themeColor="text1"/>
          <w:sz w:val="28"/>
          <w:szCs w:val="32"/>
        </w:rPr>
        <w:t>-</w:t>
      </w:r>
      <w:r w:rsidRPr="00EC3BF4"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1 </w:t>
      </w: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데이터 수집</w:t>
      </w:r>
    </w:p>
    <w:p w14:paraId="39CDDEA3" w14:textId="6B655981" w:rsidR="003F576A" w:rsidRPr="00EC3BF4" w:rsidRDefault="003F576A" w:rsidP="003F576A">
      <w:pPr>
        <w:ind w:left="80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3</w:t>
      </w:r>
      <w:r w:rsidR="00EC3BF4">
        <w:rPr>
          <w:rFonts w:asciiTheme="majorHAnsi" w:eastAsiaTheme="majorHAnsi" w:hAnsiTheme="majorHAnsi"/>
          <w:color w:val="000000" w:themeColor="text1"/>
          <w:sz w:val="28"/>
          <w:szCs w:val="32"/>
        </w:rPr>
        <w:t>-</w:t>
      </w:r>
      <w:r w:rsidRPr="00EC3BF4"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2 </w:t>
      </w: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데이터 정합성 검정</w:t>
      </w:r>
    </w:p>
    <w:p w14:paraId="41414616" w14:textId="6D749A01" w:rsidR="003F576A" w:rsidRPr="00EC3BF4" w:rsidRDefault="003F576A" w:rsidP="003F576A">
      <w:pPr>
        <w:ind w:left="80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3</w:t>
      </w:r>
      <w:r w:rsidR="00EC3BF4">
        <w:rPr>
          <w:rFonts w:asciiTheme="majorHAnsi" w:eastAsiaTheme="majorHAnsi" w:hAnsiTheme="majorHAnsi"/>
          <w:color w:val="000000" w:themeColor="text1"/>
          <w:sz w:val="28"/>
          <w:szCs w:val="32"/>
        </w:rPr>
        <w:t>-</w:t>
      </w:r>
      <w:r w:rsidRPr="00EC3BF4"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3 </w:t>
      </w: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데이터 전처리</w:t>
      </w:r>
    </w:p>
    <w:p w14:paraId="35049022" w14:textId="77777777" w:rsidR="003F576A" w:rsidRPr="00A4133D" w:rsidRDefault="003F576A" w:rsidP="003F576A">
      <w:pPr>
        <w:ind w:left="800"/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7382B61F" w14:textId="0FCC8924" w:rsidR="00D44B32" w:rsidRPr="00EC3BF4" w:rsidRDefault="009D2A0B" w:rsidP="009D2A0B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C3BF4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분석 과정 및 결과</w:t>
      </w:r>
    </w:p>
    <w:p w14:paraId="0D6ED2AC" w14:textId="77777777" w:rsidR="003F576A" w:rsidRPr="00A4133D" w:rsidRDefault="003F576A" w:rsidP="00FE423A">
      <w:pPr>
        <w:ind w:left="440"/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2DA798E9" w14:textId="34B5F2E9" w:rsidR="00D44B32" w:rsidRPr="00EC3BF4" w:rsidRDefault="009D2A0B" w:rsidP="009D2A0B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C3BF4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활용방안</w:t>
      </w:r>
    </w:p>
    <w:p w14:paraId="3A9B959E" w14:textId="77777777" w:rsidR="003F576A" w:rsidRPr="00A4133D" w:rsidRDefault="003F576A" w:rsidP="003F576A">
      <w:pPr>
        <w:pStyle w:val="a3"/>
        <w:ind w:leftChars="0" w:left="1160"/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5457B62E" w14:textId="1CD6B2DA" w:rsidR="00FE423A" w:rsidRPr="006F026C" w:rsidRDefault="009D2A0B" w:rsidP="00A4133D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C3BF4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참고문헌</w:t>
      </w:r>
    </w:p>
    <w:p w14:paraId="395E85DB" w14:textId="479C61F3" w:rsidR="00A4133D" w:rsidRPr="008C1631" w:rsidRDefault="00A4133D" w:rsidP="00A4133D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 w:rsidRPr="00FA27F0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lastRenderedPageBreak/>
        <w:t>1</w:t>
      </w:r>
      <w:r w:rsidR="00FA27F0"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 w:rsidRPr="00FA27F0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분석 배경 및 기획 의도</w:t>
      </w:r>
    </w:p>
    <w:p w14:paraId="51207F5B" w14:textId="00949B69" w:rsidR="00A4133D" w:rsidRPr="00FE7CFD" w:rsidRDefault="00FE7CFD" w:rsidP="00FE7CFD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 xml:space="preserve">1-1 </w:t>
      </w:r>
      <w:r w:rsidR="00A4133D" w:rsidRPr="00FE7CFD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분석 배경</w:t>
      </w:r>
    </w:p>
    <w:p w14:paraId="21F78963" w14:textId="7319AB03" w:rsidR="00A95795" w:rsidRPr="00A95795" w:rsidRDefault="00A95795" w:rsidP="00A95795">
      <w:pPr>
        <w:jc w:val="left"/>
        <w:rPr>
          <w:rFonts w:eastAsiaTheme="minorHAnsi"/>
          <w:sz w:val="22"/>
        </w:rPr>
      </w:pPr>
      <w:r w:rsidRPr="00A95795">
        <w:rPr>
          <w:rFonts w:eastAsiaTheme="minorHAnsi"/>
          <w:sz w:val="22"/>
        </w:rPr>
        <w:t>코로나19라는 국가적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 w:cs="Arial"/>
          <w:color w:val="000000"/>
          <w:sz w:val="23"/>
          <w:szCs w:val="23"/>
          <w:shd w:val="clear" w:color="auto" w:fill="FFFFFF"/>
        </w:rPr>
        <w:t>유행병</w:t>
      </w:r>
      <w:r w:rsidRPr="00A95795">
        <w:rPr>
          <w:rFonts w:eastAsiaTheme="minorHAnsi"/>
          <w:sz w:val="22"/>
        </w:rPr>
        <w:t xml:space="preserve"> 현상, 경제 및 부동산 환경, 환자의 의료 지식 향상과 소비심리 등 다양한 요인으로 인해 개원 시장은 변화해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왔다. 치과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의원도 예외는 아닐 것이며, 치과의사는 개원과 폐업에 있어 수많은 고민을 거듭하고 있다. 객관적인 자료를 통해 치과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의원의 개·폐업 현황을 살</w:t>
      </w:r>
      <w:r w:rsidRPr="00A95795">
        <w:rPr>
          <w:rFonts w:eastAsiaTheme="minorHAnsi" w:hint="eastAsia"/>
          <w:sz w:val="22"/>
        </w:rPr>
        <w:t>펴보았다</w:t>
      </w:r>
      <w:r w:rsidRPr="00A95795">
        <w:rPr>
          <w:rFonts w:eastAsiaTheme="minorHAnsi"/>
          <w:sz w:val="22"/>
        </w:rPr>
        <w:t>. 2021년 치과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의원의 개업률은 3.38%, 폐업률은 2.78%로 전년 대비 개업률은 0.38%p, 폐업률은 0.34%p 증가하였다. 2012년도를 제외하고 개업률이 폐업률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보다 높았다. 치과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의원의 개업률은 2012년도에 3.99%로 가장 높았고, 2020년도에 2.44%로 가장 낮았으며, 폐업률은 2004년도에 5.11%로 가장 높았고, 2020년도에 3.0%로 가장 낮았다. 2003년도부터 2021년도까지 치과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 xml:space="preserve">의원의 개·폐업 추세는 감소하는 추세이며 폐업률 보다 개업률의 감소추세가 더 가파르게 나타났다. </w:t>
      </w:r>
      <w:r w:rsidRPr="00A95795">
        <w:rPr>
          <w:rFonts w:eastAsiaTheme="minorHAnsi" w:hint="eastAsia"/>
          <w:sz w:val="22"/>
        </w:rPr>
        <w:t>그럼에도</w:t>
      </w:r>
      <w:r w:rsidRPr="00A95795">
        <w:rPr>
          <w:rFonts w:eastAsiaTheme="minorHAnsi"/>
          <w:sz w:val="22"/>
        </w:rPr>
        <w:t xml:space="preserve"> </w:t>
      </w:r>
      <w:r w:rsidRPr="00A95795">
        <w:rPr>
          <w:rFonts w:eastAsiaTheme="minorHAnsi" w:hint="eastAsia"/>
          <w:sz w:val="22"/>
        </w:rPr>
        <w:t xml:space="preserve">불구하고 </w:t>
      </w:r>
      <w:r w:rsidRPr="00A95795">
        <w:rPr>
          <w:rFonts w:eastAsiaTheme="minorHAnsi"/>
          <w:sz w:val="22"/>
        </w:rPr>
        <w:t>전체 치과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의원의 절반이 위치한 수도권의 시·군·구별 개·폐업 현황을 보면 서울은 주요 지역의 폐업률이 증가한 반면 경기도는 신도시 지역의 개업률이 증가하였다</w:t>
      </w:r>
      <w:r w:rsidRPr="00A95795">
        <w:rPr>
          <w:rFonts w:eastAsiaTheme="minorHAnsi" w:hint="eastAsia"/>
          <w:sz w:val="22"/>
        </w:rPr>
        <w:t>.</w:t>
      </w:r>
    </w:p>
    <w:p w14:paraId="4C94F892" w14:textId="202B6C11" w:rsidR="00A4133D" w:rsidRPr="006F026C" w:rsidRDefault="00A4133D" w:rsidP="00A4133D">
      <w:pPr>
        <w:jc w:val="left"/>
        <w:rPr>
          <w:rFonts w:asciiTheme="majorHAnsi" w:eastAsiaTheme="majorHAnsi" w:hAnsiTheme="majorHAnsi"/>
          <w:color w:val="000000" w:themeColor="text1"/>
          <w:sz w:val="24"/>
          <w:szCs w:val="28"/>
        </w:rPr>
      </w:pPr>
    </w:p>
    <w:p w14:paraId="0B742978" w14:textId="4586FDDE" w:rsidR="00A4133D" w:rsidRPr="008701D0" w:rsidRDefault="008701D0" w:rsidP="008701D0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1</w:t>
      </w:r>
      <w:r w:rsidR="00FE7CFD"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  <w:t xml:space="preserve">-2 </w:t>
      </w:r>
      <w:r w:rsidR="00FA27F0" w:rsidRPr="008701D0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기획</w:t>
      </w:r>
      <w:r w:rsidRPr="008701D0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 xml:space="preserve"> </w:t>
      </w:r>
      <w:r w:rsidR="00FA27F0" w:rsidRPr="008701D0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의도</w:t>
      </w:r>
    </w:p>
    <w:p w14:paraId="3B9C870B" w14:textId="632CE84D" w:rsidR="00101740" w:rsidRPr="00D77FE7" w:rsidRDefault="00FA27F0" w:rsidP="00FA27F0">
      <w:pPr>
        <w:jc w:val="left"/>
        <w:rPr>
          <w:rFonts w:eastAsiaTheme="minorHAnsi"/>
          <w:color w:val="000000" w:themeColor="text1"/>
          <w:sz w:val="24"/>
          <w:szCs w:val="28"/>
        </w:rPr>
      </w:pPr>
      <w:r w:rsidRPr="00D77FE7">
        <w:rPr>
          <w:rFonts w:eastAsiaTheme="minorHAnsi" w:hint="eastAsia"/>
          <w:color w:val="000000" w:themeColor="text1"/>
          <w:sz w:val="24"/>
          <w:szCs w:val="28"/>
        </w:rPr>
        <w:t>병원 개원을</w:t>
      </w:r>
      <w:r w:rsidRPr="00D77FE7">
        <w:rPr>
          <w:rFonts w:eastAsiaTheme="minorHAnsi"/>
          <w:color w:val="000000" w:themeColor="text1"/>
          <w:sz w:val="24"/>
          <w:szCs w:val="28"/>
        </w:rPr>
        <w:t xml:space="preserve"> 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>준비하는 의사를 위한 신도시 입지 분석 서비스를 개발하여</w:t>
      </w:r>
      <w:r w:rsidR="0090451C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101740" w:rsidRPr="00D77FE7">
        <w:rPr>
          <w:rFonts w:eastAsiaTheme="minorHAnsi" w:hint="eastAsia"/>
          <w:color w:val="000000" w:themeColor="text1"/>
          <w:sz w:val="24"/>
          <w:szCs w:val="28"/>
        </w:rPr>
        <w:t>개원 지역 선택에 도움을 제공한다. 신도시의 주택</w:t>
      </w:r>
      <w:r w:rsidR="00101740" w:rsidRPr="00D77FE7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101740" w:rsidRPr="00D77FE7">
        <w:rPr>
          <w:rFonts w:eastAsiaTheme="minorHAnsi" w:hint="eastAsia"/>
          <w:color w:val="000000" w:themeColor="text1"/>
          <w:sz w:val="24"/>
          <w:szCs w:val="28"/>
        </w:rPr>
        <w:t>데이터,</w:t>
      </w:r>
      <w:r w:rsidR="00101740" w:rsidRPr="00D77FE7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101740" w:rsidRPr="00D77FE7">
        <w:rPr>
          <w:rFonts w:eastAsiaTheme="minorHAnsi" w:hint="eastAsia"/>
          <w:color w:val="000000" w:themeColor="text1"/>
          <w:sz w:val="24"/>
          <w:szCs w:val="28"/>
        </w:rPr>
        <w:t>인구</w:t>
      </w:r>
      <w:r w:rsidR="00715FAE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101740" w:rsidRPr="00D77FE7">
        <w:rPr>
          <w:rFonts w:eastAsiaTheme="minorHAnsi" w:hint="eastAsia"/>
          <w:color w:val="000000" w:themeColor="text1"/>
          <w:sz w:val="24"/>
          <w:szCs w:val="28"/>
        </w:rPr>
        <w:t xml:space="preserve">데이터 등을 분석해서 예상 주거 </w:t>
      </w:r>
      <w:r w:rsidR="006B1028" w:rsidRPr="00D77FE7">
        <w:rPr>
          <w:rFonts w:eastAsiaTheme="minorHAnsi" w:hint="eastAsia"/>
          <w:color w:val="000000" w:themeColor="text1"/>
          <w:sz w:val="24"/>
          <w:szCs w:val="28"/>
        </w:rPr>
        <w:t>인구</w:t>
      </w:r>
      <w:r w:rsidR="0052253E">
        <w:rPr>
          <w:rFonts w:eastAsiaTheme="minorHAnsi" w:hint="eastAsia"/>
          <w:color w:val="000000" w:themeColor="text1"/>
          <w:sz w:val="24"/>
          <w:szCs w:val="28"/>
        </w:rPr>
        <w:t>를 제공</w:t>
      </w:r>
      <w:r w:rsidR="00CD5BC5">
        <w:rPr>
          <w:rFonts w:eastAsiaTheme="minorHAnsi" w:hint="eastAsia"/>
          <w:color w:val="000000" w:themeColor="text1"/>
          <w:sz w:val="24"/>
          <w:szCs w:val="28"/>
        </w:rPr>
        <w:t>해</w:t>
      </w:r>
      <w:r w:rsidR="0052253E">
        <w:rPr>
          <w:rFonts w:eastAsiaTheme="minorHAnsi" w:hint="eastAsia"/>
          <w:color w:val="000000" w:themeColor="text1"/>
          <w:sz w:val="24"/>
          <w:szCs w:val="28"/>
        </w:rPr>
        <w:t xml:space="preserve"> 폐업하지 않고 안정적인 병원 운영을 할 수 있도록 도움을 제공한다.</w:t>
      </w:r>
      <w:r w:rsidR="00DC2F24">
        <w:rPr>
          <w:rFonts w:eastAsiaTheme="minorHAnsi"/>
          <w:color w:val="000000" w:themeColor="text1"/>
          <w:sz w:val="24"/>
          <w:szCs w:val="28"/>
        </w:rPr>
        <w:t xml:space="preserve"> </w:t>
      </w:r>
    </w:p>
    <w:p w14:paraId="1AE8816F" w14:textId="77777777" w:rsidR="005F7EA0" w:rsidRPr="006F026C" w:rsidRDefault="005F7EA0" w:rsidP="00FA27F0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3B2F7E8A" w14:textId="2AFFFCEF" w:rsidR="005F7EA0" w:rsidRPr="00FA27F0" w:rsidRDefault="005F7EA0" w:rsidP="005F7EA0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>2</w:t>
      </w:r>
      <w:r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 w:rsidRPr="00FA27F0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 xml:space="preserve">분석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목표</w:t>
      </w:r>
    </w:p>
    <w:p w14:paraId="3A6F6F0B" w14:textId="729B3D9C" w:rsidR="005F7EA0" w:rsidRPr="00D77FE7" w:rsidRDefault="005F7EA0" w:rsidP="00FA27F0">
      <w:pPr>
        <w:jc w:val="left"/>
        <w:rPr>
          <w:rFonts w:eastAsiaTheme="minorHAnsi"/>
          <w:color w:val="000000" w:themeColor="text1"/>
          <w:sz w:val="24"/>
          <w:szCs w:val="28"/>
        </w:rPr>
      </w:pPr>
      <w:r w:rsidRPr="00D77FE7">
        <w:rPr>
          <w:rFonts w:eastAsiaTheme="minorHAnsi" w:hint="eastAsia"/>
          <w:color w:val="000000" w:themeColor="text1"/>
          <w:sz w:val="24"/>
          <w:szCs w:val="28"/>
        </w:rPr>
        <w:t xml:space="preserve">주택 데이터와 </w:t>
      </w:r>
      <w:r w:rsidR="00CD5B1B" w:rsidRPr="00D77FE7">
        <w:rPr>
          <w:rFonts w:eastAsiaTheme="minorHAnsi" w:hint="eastAsia"/>
          <w:color w:val="000000" w:themeColor="text1"/>
          <w:sz w:val="24"/>
          <w:szCs w:val="28"/>
        </w:rPr>
        <w:t>인구</w:t>
      </w:r>
      <w:r w:rsidR="00FD2E0A" w:rsidRPr="00D77FE7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 xml:space="preserve">데이터 등 빅데이터를 활용하여 위례신도시 </w:t>
      </w:r>
      <w:r w:rsidRPr="00D77FE7">
        <w:rPr>
          <w:rFonts w:eastAsiaTheme="minorHAnsi"/>
          <w:color w:val="000000" w:themeColor="text1"/>
          <w:sz w:val="24"/>
          <w:szCs w:val="28"/>
        </w:rPr>
        <w:t>3</w:t>
      </w:r>
      <w:r w:rsidR="00F90123">
        <w:rPr>
          <w:rFonts w:eastAsiaTheme="minorHAnsi" w:hint="eastAsia"/>
          <w:color w:val="000000" w:themeColor="text1"/>
          <w:sz w:val="24"/>
          <w:szCs w:val="28"/>
        </w:rPr>
        <w:t>개의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DE034B" w:rsidRPr="00D77FE7">
        <w:rPr>
          <w:rFonts w:eastAsiaTheme="minorHAnsi" w:hint="eastAsia"/>
          <w:color w:val="000000" w:themeColor="text1"/>
          <w:sz w:val="24"/>
          <w:szCs w:val="28"/>
        </w:rPr>
        <w:t>시</w:t>
      </w:r>
      <w:r w:rsidR="00DE034B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·</w:t>
      </w:r>
      <w:r w:rsidR="00DE034B"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구</w:t>
      </w:r>
      <w:r w:rsidR="00DC2F24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의</w:t>
      </w:r>
      <w:r w:rsidR="00DE034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>주거 인구 분석 및 예측</w:t>
      </w:r>
    </w:p>
    <w:p w14:paraId="59692F8B" w14:textId="0ABF8FD1" w:rsidR="005F7EA0" w:rsidRDefault="005F7EA0" w:rsidP="00FA27F0">
      <w:pPr>
        <w:jc w:val="left"/>
        <w:rPr>
          <w:rFonts w:eastAsiaTheme="minorHAnsi"/>
          <w:color w:val="000000" w:themeColor="text1"/>
          <w:sz w:val="28"/>
          <w:szCs w:val="28"/>
        </w:rPr>
      </w:pPr>
    </w:p>
    <w:p w14:paraId="7FE7C167" w14:textId="4D3098D1" w:rsidR="005F7EA0" w:rsidRDefault="005F7EA0" w:rsidP="005F7EA0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lastRenderedPageBreak/>
        <w:t>3</w:t>
      </w:r>
      <w:r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 w:rsidRPr="00FA27F0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 xml:space="preserve">분석 </w:t>
      </w:r>
      <w:r w:rsidR="00FD2E0A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데이터</w:t>
      </w:r>
    </w:p>
    <w:p w14:paraId="66A6DE10" w14:textId="5848C628" w:rsidR="008C1631" w:rsidRPr="00541E87" w:rsidRDefault="00AD2975" w:rsidP="00541E87">
      <w:pPr>
        <w:pStyle w:val="a3"/>
        <w:numPr>
          <w:ilvl w:val="1"/>
          <w:numId w:val="10"/>
        </w:numPr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 w:rsidRPr="00541E87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데이터 수집</w:t>
      </w:r>
    </w:p>
    <w:p w14:paraId="708786BC" w14:textId="77777777" w:rsidR="00DF1261" w:rsidRPr="006F026C" w:rsidRDefault="00DF1261" w:rsidP="005F7EA0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776C183F" w14:textId="237688D2" w:rsidR="00DF1261" w:rsidRPr="00185896" w:rsidRDefault="00FD2E0A" w:rsidP="00185896">
      <w:pPr>
        <w:pStyle w:val="a3"/>
        <w:numPr>
          <w:ilvl w:val="0"/>
          <w:numId w:val="13"/>
        </w:numPr>
        <w:ind w:leftChars="0"/>
        <w:rPr>
          <w:rFonts w:eastAsiaTheme="minorHAnsi"/>
          <w:color w:val="000000" w:themeColor="text1"/>
          <w:sz w:val="28"/>
          <w:szCs w:val="28"/>
        </w:rPr>
      </w:pPr>
      <w:r w:rsidRPr="00185896">
        <w:rPr>
          <w:rFonts w:eastAsiaTheme="minorHAnsi" w:hint="eastAsia"/>
          <w:color w:val="000000" w:themeColor="text1"/>
          <w:sz w:val="28"/>
          <w:szCs w:val="28"/>
        </w:rPr>
        <w:t>주택 데이터</w:t>
      </w:r>
    </w:p>
    <w:p w14:paraId="10BCFC84" w14:textId="49D1DCCF" w:rsidR="00CD5B1B" w:rsidRPr="001227AF" w:rsidRDefault="00FC7673" w:rsidP="005F7EA0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주택 데이터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는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 주택 수</w:t>
      </w:r>
      <w:r w:rsidR="00A8687D">
        <w:rPr>
          <w:rFonts w:eastAsiaTheme="minorHAnsi" w:hint="eastAsia"/>
          <w:color w:val="000000" w:themeColor="text1"/>
          <w:sz w:val="24"/>
          <w:szCs w:val="28"/>
        </w:rPr>
        <w:t>와 가구</w:t>
      </w:r>
      <w:r w:rsidR="0029776C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A8687D">
        <w:rPr>
          <w:rFonts w:eastAsiaTheme="minorHAnsi" w:hint="eastAsia"/>
          <w:color w:val="000000" w:themeColor="text1"/>
          <w:sz w:val="24"/>
          <w:szCs w:val="28"/>
        </w:rPr>
        <w:t>수</w:t>
      </w:r>
      <w:r>
        <w:rPr>
          <w:rFonts w:eastAsiaTheme="minorHAnsi" w:hint="eastAsia"/>
          <w:color w:val="000000" w:themeColor="text1"/>
          <w:sz w:val="24"/>
          <w:szCs w:val="28"/>
        </w:rPr>
        <w:t>를 사용했다.</w:t>
      </w:r>
      <w:r>
        <w:rPr>
          <w:rFonts w:eastAsiaTheme="minorHAnsi"/>
          <w:color w:val="000000" w:themeColor="text1"/>
          <w:sz w:val="24"/>
          <w:szCs w:val="28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데이터는 통계지리정보서비스에서 </w:t>
      </w:r>
      <w:r>
        <w:rPr>
          <w:rFonts w:eastAsiaTheme="minorHAnsi"/>
          <w:color w:val="000000" w:themeColor="text1"/>
          <w:sz w:val="24"/>
          <w:szCs w:val="28"/>
        </w:rPr>
        <w:t>JSON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 형식으로 수집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 xml:space="preserve">해서 </w:t>
      </w:r>
      <w:r w:rsidR="001227AF">
        <w:rPr>
          <w:rFonts w:eastAsiaTheme="minorHAnsi"/>
          <w:color w:val="000000" w:themeColor="text1"/>
          <w:sz w:val="24"/>
          <w:szCs w:val="28"/>
        </w:rPr>
        <w:t xml:space="preserve">Excel 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형식으로 변</w:t>
      </w:r>
      <w:r w:rsidR="00DE6C36">
        <w:rPr>
          <w:rFonts w:eastAsiaTheme="minorHAnsi" w:hint="eastAsia"/>
          <w:color w:val="000000" w:themeColor="text1"/>
          <w:sz w:val="24"/>
          <w:szCs w:val="28"/>
        </w:rPr>
        <w:t>환했다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 xml:space="preserve">. 데이터의 주기는 </w:t>
      </w:r>
      <w:r w:rsidR="001227AF">
        <w:rPr>
          <w:rFonts w:eastAsiaTheme="minorHAnsi"/>
          <w:color w:val="000000" w:themeColor="text1"/>
          <w:sz w:val="24"/>
          <w:szCs w:val="28"/>
        </w:rPr>
        <w:t>1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 xml:space="preserve">년이고 </w:t>
      </w:r>
      <w:r w:rsidR="001227AF">
        <w:rPr>
          <w:rFonts w:eastAsiaTheme="minorHAnsi"/>
          <w:color w:val="000000" w:themeColor="text1"/>
          <w:sz w:val="24"/>
          <w:szCs w:val="28"/>
        </w:rPr>
        <w:t>2015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 xml:space="preserve">년부터 </w:t>
      </w:r>
      <w:r w:rsidR="001227AF">
        <w:rPr>
          <w:rFonts w:eastAsiaTheme="minorHAnsi"/>
          <w:color w:val="000000" w:themeColor="text1"/>
          <w:sz w:val="24"/>
          <w:szCs w:val="28"/>
        </w:rPr>
        <w:t>2022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년의 데이터를 포함하고 있다</w:t>
      </w:r>
      <w:r w:rsidR="001227AF">
        <w:rPr>
          <w:rFonts w:eastAsiaTheme="minorHAnsi"/>
          <w:color w:val="000000" w:themeColor="text1"/>
          <w:sz w:val="24"/>
          <w:szCs w:val="28"/>
        </w:rPr>
        <w:t>.</w:t>
      </w:r>
    </w:p>
    <w:p w14:paraId="47FD06F2" w14:textId="4770ADA4" w:rsidR="001227AF" w:rsidRDefault="00B06C0C" w:rsidP="001227AF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데이터</w:t>
      </w:r>
      <w:r w:rsidR="00EC2FC6">
        <w:rPr>
          <w:rFonts w:eastAsiaTheme="minorHAnsi" w:hint="eastAsia"/>
          <w:color w:val="000000" w:themeColor="text1"/>
          <w:sz w:val="24"/>
          <w:szCs w:val="28"/>
        </w:rPr>
        <w:t>:</w:t>
      </w:r>
      <w:r w:rsidR="001227AF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주택 수</w:t>
      </w:r>
      <w:r w:rsidR="006E201C">
        <w:rPr>
          <w:rFonts w:eastAsiaTheme="minorHAnsi" w:hint="eastAsia"/>
          <w:color w:val="000000" w:themeColor="text1"/>
          <w:sz w:val="24"/>
          <w:szCs w:val="28"/>
        </w:rPr>
        <w:t>, 가구 수</w:t>
      </w:r>
    </w:p>
    <w:p w14:paraId="15094C4E" w14:textId="77777777" w:rsidR="00FC7673" w:rsidRPr="00D77FE7" w:rsidRDefault="00FC7673" w:rsidP="005F7EA0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140E33D9" w14:textId="2B6549D9" w:rsidR="005F7EA0" w:rsidRPr="00185896" w:rsidRDefault="00426B01" w:rsidP="00185896">
      <w:pPr>
        <w:pStyle w:val="a3"/>
        <w:numPr>
          <w:ilvl w:val="0"/>
          <w:numId w:val="14"/>
        </w:numPr>
        <w:ind w:leftChars="0"/>
        <w:jc w:val="left"/>
        <w:rPr>
          <w:rFonts w:eastAsiaTheme="minorHAnsi"/>
          <w:color w:val="000000" w:themeColor="text1"/>
          <w:sz w:val="28"/>
          <w:szCs w:val="28"/>
        </w:rPr>
      </w:pPr>
      <w:r w:rsidRPr="00185896">
        <w:rPr>
          <w:rFonts w:eastAsiaTheme="minorHAnsi" w:hint="eastAsia"/>
          <w:color w:val="000000" w:themeColor="text1"/>
          <w:sz w:val="28"/>
          <w:szCs w:val="28"/>
        </w:rPr>
        <w:t>인구</w:t>
      </w:r>
      <w:r w:rsidR="00CD5B1B" w:rsidRPr="00185896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CD5B1B" w:rsidRPr="00185896">
        <w:rPr>
          <w:rFonts w:eastAsiaTheme="minorHAnsi" w:hint="eastAsia"/>
          <w:color w:val="000000" w:themeColor="text1"/>
          <w:sz w:val="28"/>
          <w:szCs w:val="28"/>
        </w:rPr>
        <w:t>데이터</w:t>
      </w:r>
    </w:p>
    <w:p w14:paraId="7608BF47" w14:textId="1A11EAF0" w:rsidR="00DF1261" w:rsidRDefault="008B336C" w:rsidP="00481BC8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인구 데이터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는</w:t>
      </w:r>
      <w:r w:rsidR="00991962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687D6A">
        <w:rPr>
          <w:rFonts w:eastAsiaTheme="minorHAnsi" w:hint="eastAsia"/>
          <w:color w:val="000000" w:themeColor="text1"/>
          <w:sz w:val="24"/>
          <w:szCs w:val="28"/>
        </w:rPr>
        <w:t>출생</w:t>
      </w:r>
      <w:r w:rsidR="007A205E">
        <w:rPr>
          <w:rFonts w:eastAsiaTheme="minorHAnsi" w:hint="eastAsia"/>
          <w:color w:val="000000" w:themeColor="text1"/>
          <w:sz w:val="24"/>
          <w:szCs w:val="28"/>
        </w:rPr>
        <w:t xml:space="preserve"> 건</w:t>
      </w:r>
      <w:r w:rsidR="00991962">
        <w:rPr>
          <w:rFonts w:eastAsiaTheme="minorHAnsi" w:hint="eastAsia"/>
          <w:color w:val="000000" w:themeColor="text1"/>
          <w:sz w:val="24"/>
          <w:szCs w:val="28"/>
        </w:rPr>
        <w:t>수와 사망</w:t>
      </w:r>
      <w:r w:rsidR="007A205E">
        <w:rPr>
          <w:rFonts w:eastAsiaTheme="minorHAnsi" w:hint="eastAsia"/>
          <w:color w:val="000000" w:themeColor="text1"/>
          <w:sz w:val="24"/>
          <w:szCs w:val="28"/>
        </w:rPr>
        <w:t xml:space="preserve"> 건</w:t>
      </w:r>
      <w:r w:rsidR="00991962">
        <w:rPr>
          <w:rFonts w:eastAsiaTheme="minorHAnsi" w:hint="eastAsia"/>
          <w:color w:val="000000" w:themeColor="text1"/>
          <w:sz w:val="24"/>
          <w:szCs w:val="28"/>
        </w:rPr>
        <w:t>수</w:t>
      </w:r>
      <w:r w:rsidR="005C3692">
        <w:rPr>
          <w:rFonts w:eastAsiaTheme="minorHAnsi" w:hint="eastAsia"/>
          <w:color w:val="000000" w:themeColor="text1"/>
          <w:sz w:val="24"/>
          <w:szCs w:val="28"/>
        </w:rPr>
        <w:t>를 사용</w:t>
      </w:r>
      <w:r w:rsidR="00775ADE">
        <w:rPr>
          <w:rFonts w:eastAsiaTheme="minorHAnsi" w:hint="eastAsia"/>
          <w:color w:val="000000" w:themeColor="text1"/>
          <w:sz w:val="24"/>
          <w:szCs w:val="28"/>
        </w:rPr>
        <w:t>했다</w:t>
      </w:r>
      <w:r w:rsidR="005C3692">
        <w:rPr>
          <w:rFonts w:eastAsiaTheme="minorHAnsi" w:hint="eastAsia"/>
          <w:color w:val="000000" w:themeColor="text1"/>
          <w:sz w:val="24"/>
          <w:szCs w:val="28"/>
        </w:rPr>
        <w:t>.</w:t>
      </w:r>
      <w:r w:rsidR="00DF1261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데이터는 통계청에서 Excel</w:t>
      </w:r>
      <w:r w:rsidR="00481BC8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형식</w:t>
      </w:r>
      <w:r w:rsidR="00FC7673">
        <w:rPr>
          <w:rFonts w:eastAsiaTheme="minorHAnsi" w:hint="eastAsia"/>
          <w:color w:val="000000" w:themeColor="text1"/>
          <w:sz w:val="24"/>
          <w:szCs w:val="28"/>
        </w:rPr>
        <w:t>으로 수집했다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.</w:t>
      </w:r>
      <w:r w:rsidR="00481BC8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데이터</w:t>
      </w:r>
      <w:r w:rsidR="00A92433">
        <w:rPr>
          <w:rFonts w:eastAsiaTheme="minorHAnsi" w:hint="eastAsia"/>
          <w:color w:val="000000" w:themeColor="text1"/>
          <w:sz w:val="24"/>
          <w:szCs w:val="28"/>
        </w:rPr>
        <w:t>의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 xml:space="preserve"> 주기는 1년이고 </w:t>
      </w:r>
      <w:r w:rsidR="00481BC8">
        <w:rPr>
          <w:rFonts w:eastAsiaTheme="minorHAnsi"/>
          <w:color w:val="000000" w:themeColor="text1"/>
          <w:sz w:val="24"/>
          <w:szCs w:val="28"/>
        </w:rPr>
        <w:t>2015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 xml:space="preserve">년부터 </w:t>
      </w:r>
      <w:r w:rsidR="00481BC8">
        <w:rPr>
          <w:rFonts w:eastAsiaTheme="minorHAnsi"/>
          <w:color w:val="000000" w:themeColor="text1"/>
          <w:sz w:val="24"/>
          <w:szCs w:val="28"/>
        </w:rPr>
        <w:t>2022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년의 데이터를 포함하고 있다</w:t>
      </w:r>
      <w:r w:rsidR="00481BC8">
        <w:rPr>
          <w:rFonts w:eastAsiaTheme="minorHAnsi"/>
          <w:color w:val="000000" w:themeColor="text1"/>
          <w:sz w:val="24"/>
          <w:szCs w:val="28"/>
        </w:rPr>
        <w:t>.</w:t>
      </w:r>
    </w:p>
    <w:p w14:paraId="44276AFD" w14:textId="21F0F32A" w:rsidR="00307A0B" w:rsidRDefault="00EC2FC6" w:rsidP="0049772B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데이터:</w:t>
      </w:r>
      <w:r w:rsidR="00B16ABF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687D6A">
        <w:rPr>
          <w:rFonts w:eastAsiaTheme="minorHAnsi" w:hint="eastAsia"/>
          <w:color w:val="000000" w:themeColor="text1"/>
          <w:sz w:val="24"/>
          <w:szCs w:val="28"/>
        </w:rPr>
        <w:t>출생</w:t>
      </w:r>
      <w:r w:rsidR="00775ADE">
        <w:rPr>
          <w:rFonts w:eastAsiaTheme="minorHAnsi" w:hint="eastAsia"/>
          <w:color w:val="000000" w:themeColor="text1"/>
          <w:sz w:val="24"/>
          <w:szCs w:val="28"/>
        </w:rPr>
        <w:t xml:space="preserve"> 건수, 사망 건수</w:t>
      </w:r>
    </w:p>
    <w:p w14:paraId="798D7565" w14:textId="6E67B64B" w:rsidR="001227AF" w:rsidRPr="00481BC8" w:rsidRDefault="001227AF" w:rsidP="0049772B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623A381C" w14:textId="67E25648" w:rsidR="0049772B" w:rsidRPr="00185896" w:rsidRDefault="0049772B" w:rsidP="00185896">
      <w:pPr>
        <w:pStyle w:val="a3"/>
        <w:numPr>
          <w:ilvl w:val="0"/>
          <w:numId w:val="14"/>
        </w:numPr>
        <w:ind w:leftChars="0"/>
        <w:jc w:val="left"/>
        <w:rPr>
          <w:rFonts w:eastAsiaTheme="minorHAnsi"/>
          <w:color w:val="000000" w:themeColor="text1"/>
          <w:sz w:val="28"/>
          <w:szCs w:val="28"/>
        </w:rPr>
      </w:pPr>
      <w:r w:rsidRPr="00185896">
        <w:rPr>
          <w:rFonts w:eastAsiaTheme="minorHAnsi" w:hint="eastAsia"/>
          <w:color w:val="000000" w:themeColor="text1"/>
          <w:sz w:val="28"/>
          <w:szCs w:val="28"/>
        </w:rPr>
        <w:t>사업체</w:t>
      </w:r>
      <w:r w:rsidRPr="00185896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185896">
        <w:rPr>
          <w:rFonts w:eastAsiaTheme="minorHAnsi" w:hint="eastAsia"/>
          <w:color w:val="000000" w:themeColor="text1"/>
          <w:sz w:val="28"/>
          <w:szCs w:val="28"/>
        </w:rPr>
        <w:t>데이터</w:t>
      </w:r>
    </w:p>
    <w:p w14:paraId="306C81A1" w14:textId="276775C3" w:rsidR="001227AF" w:rsidRDefault="001227AF" w:rsidP="001227AF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사업체 데이터는 사업체 수를 사용했다.</w:t>
      </w:r>
      <w:r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D3573F">
        <w:rPr>
          <w:rFonts w:eastAsiaTheme="minorHAnsi" w:hint="eastAsia"/>
          <w:color w:val="000000" w:themeColor="text1"/>
          <w:sz w:val="24"/>
          <w:szCs w:val="28"/>
        </w:rPr>
        <w:t xml:space="preserve">데이터는 통계지리정보서비스에서 </w:t>
      </w:r>
      <w:r w:rsidR="00D3573F">
        <w:rPr>
          <w:rFonts w:eastAsiaTheme="minorHAnsi"/>
          <w:color w:val="000000" w:themeColor="text1"/>
          <w:sz w:val="24"/>
          <w:szCs w:val="28"/>
        </w:rPr>
        <w:t>JSON</w:t>
      </w:r>
      <w:r w:rsidR="00D3573F">
        <w:rPr>
          <w:rFonts w:eastAsiaTheme="minorHAnsi" w:hint="eastAsia"/>
          <w:color w:val="000000" w:themeColor="text1"/>
          <w:sz w:val="24"/>
          <w:szCs w:val="28"/>
        </w:rPr>
        <w:t xml:space="preserve"> 형식으로 수집해서 </w:t>
      </w:r>
      <w:r w:rsidR="00D3573F">
        <w:rPr>
          <w:rFonts w:eastAsiaTheme="minorHAnsi"/>
          <w:color w:val="000000" w:themeColor="text1"/>
          <w:sz w:val="24"/>
          <w:szCs w:val="28"/>
        </w:rPr>
        <w:t xml:space="preserve">Excel </w:t>
      </w:r>
      <w:r w:rsidR="00D3573F">
        <w:rPr>
          <w:rFonts w:eastAsiaTheme="minorHAnsi" w:hint="eastAsia"/>
          <w:color w:val="000000" w:themeColor="text1"/>
          <w:sz w:val="24"/>
          <w:szCs w:val="28"/>
        </w:rPr>
        <w:t>형식으로 변환했다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. 데이터의 주기는 </w:t>
      </w:r>
      <w:r>
        <w:rPr>
          <w:rFonts w:eastAsiaTheme="minorHAnsi"/>
          <w:color w:val="000000" w:themeColor="text1"/>
          <w:sz w:val="24"/>
          <w:szCs w:val="28"/>
        </w:rPr>
        <w:t>1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년이고 </w:t>
      </w:r>
      <w:r>
        <w:rPr>
          <w:rFonts w:eastAsiaTheme="minorHAnsi"/>
          <w:color w:val="000000" w:themeColor="text1"/>
          <w:sz w:val="24"/>
          <w:szCs w:val="28"/>
        </w:rPr>
        <w:t>2015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년부터 </w:t>
      </w:r>
      <w:r w:rsidR="00D3573F">
        <w:rPr>
          <w:rFonts w:eastAsiaTheme="minorHAnsi"/>
          <w:color w:val="000000" w:themeColor="text1"/>
          <w:sz w:val="24"/>
          <w:szCs w:val="28"/>
        </w:rPr>
        <w:t>2021</w:t>
      </w:r>
      <w:r>
        <w:rPr>
          <w:rFonts w:eastAsiaTheme="minorHAnsi" w:hint="eastAsia"/>
          <w:color w:val="000000" w:themeColor="text1"/>
          <w:sz w:val="24"/>
          <w:szCs w:val="28"/>
        </w:rPr>
        <w:t>년의 데이터를 포함하고 있다</w:t>
      </w:r>
      <w:r>
        <w:rPr>
          <w:rFonts w:eastAsiaTheme="minorHAnsi"/>
          <w:color w:val="000000" w:themeColor="text1"/>
          <w:sz w:val="24"/>
          <w:szCs w:val="28"/>
        </w:rPr>
        <w:t>.</w:t>
      </w:r>
    </w:p>
    <w:p w14:paraId="351FF417" w14:textId="44F4C913" w:rsidR="00B32B99" w:rsidRPr="001227AF" w:rsidRDefault="00B32B99" w:rsidP="00B32B99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데이터:</w:t>
      </w:r>
      <w:r>
        <w:rPr>
          <w:rFonts w:eastAsiaTheme="minorHAnsi"/>
          <w:color w:val="000000" w:themeColor="text1"/>
          <w:sz w:val="24"/>
          <w:szCs w:val="28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</w:rPr>
        <w:t>사업체 수</w:t>
      </w:r>
      <w:r w:rsidR="001C60E7">
        <w:rPr>
          <w:rFonts w:eastAsiaTheme="minorHAnsi" w:hint="eastAsia"/>
          <w:color w:val="000000" w:themeColor="text1"/>
          <w:sz w:val="24"/>
          <w:szCs w:val="28"/>
        </w:rPr>
        <w:t>, 종사자 수</w:t>
      </w:r>
    </w:p>
    <w:p w14:paraId="7A1B2CAC" w14:textId="77777777" w:rsidR="001227AF" w:rsidRPr="001C60E7" w:rsidRDefault="001227AF" w:rsidP="00FA27F0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6825A551" w14:textId="7B5CB905" w:rsidR="00AD2975" w:rsidRPr="00541E87" w:rsidRDefault="00AD2975" w:rsidP="00541E87">
      <w:pPr>
        <w:pStyle w:val="a3"/>
        <w:numPr>
          <w:ilvl w:val="1"/>
          <w:numId w:val="10"/>
        </w:numPr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 w:rsidRPr="00541E87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데이터 정합성 검정</w:t>
      </w:r>
    </w:p>
    <w:p w14:paraId="73E8B4A5" w14:textId="5CED4407" w:rsidR="001C60E7" w:rsidRDefault="00101E36" w:rsidP="00101E36">
      <w:pPr>
        <w:jc w:val="left"/>
        <w:rPr>
          <w:rFonts w:eastAsiaTheme="minorHAnsi"/>
          <w:color w:val="000000" w:themeColor="text1"/>
          <w:sz w:val="24"/>
          <w:szCs w:val="28"/>
        </w:rPr>
      </w:pPr>
      <w:r w:rsidRPr="00101E36">
        <w:rPr>
          <w:rFonts w:eastAsiaTheme="minorHAnsi" w:hint="eastAsia"/>
          <w:color w:val="000000" w:themeColor="text1"/>
          <w:sz w:val="24"/>
          <w:szCs w:val="28"/>
        </w:rPr>
        <w:lastRenderedPageBreak/>
        <w:t>데이터 분석을 위해 데이터 정합성 검정을 한 결과</w:t>
      </w:r>
      <w:r w:rsidR="001C60E7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1C60E7" w:rsidRPr="00D77FE7">
        <w:rPr>
          <w:rFonts w:eastAsiaTheme="minorHAnsi" w:hint="eastAsia"/>
          <w:color w:val="000000" w:themeColor="text1"/>
          <w:sz w:val="24"/>
          <w:szCs w:val="28"/>
        </w:rPr>
        <w:t>시</w:t>
      </w:r>
      <w:r w:rsidR="001C60E7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·</w:t>
      </w:r>
      <w:r w:rsidR="001C60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구의</w:t>
      </w:r>
      <w:r w:rsidRPr="00101E36">
        <w:rPr>
          <w:rFonts w:eastAsiaTheme="minorHAnsi" w:hint="eastAsia"/>
          <w:color w:val="000000" w:themeColor="text1"/>
          <w:sz w:val="24"/>
          <w:szCs w:val="28"/>
        </w:rPr>
        <w:t xml:space="preserve"> 사업체</w:t>
      </w:r>
      <w:r w:rsidR="001C60E7">
        <w:rPr>
          <w:rFonts w:eastAsiaTheme="minorHAnsi" w:hint="eastAsia"/>
          <w:color w:val="000000" w:themeColor="text1"/>
          <w:sz w:val="24"/>
          <w:szCs w:val="28"/>
        </w:rPr>
        <w:t xml:space="preserve"> 수, 종사자수</w:t>
      </w:r>
      <w:r w:rsidRPr="00101E36">
        <w:rPr>
          <w:rFonts w:eastAsiaTheme="minorHAnsi" w:hint="eastAsia"/>
          <w:color w:val="000000" w:themeColor="text1"/>
          <w:sz w:val="24"/>
          <w:szCs w:val="28"/>
        </w:rPr>
        <w:t xml:space="preserve"> 데이터에서 문제를 발견했다.</w:t>
      </w:r>
    </w:p>
    <w:p w14:paraId="45B571D1" w14:textId="77777777" w:rsidR="00A11D95" w:rsidRDefault="001C60E7" w:rsidP="00101E36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송파구 위례동, 성남시 위례동,</w:t>
      </w:r>
      <w:r>
        <w:rPr>
          <w:rFonts w:eastAsiaTheme="minorHAnsi"/>
          <w:color w:val="000000" w:themeColor="text1"/>
          <w:sz w:val="24"/>
          <w:szCs w:val="28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하남시 위례동 3개의 </w:t>
      </w:r>
      <w:r w:rsidR="00101E36" w:rsidRPr="00101E36">
        <w:rPr>
          <w:rFonts w:eastAsiaTheme="minorHAnsi"/>
          <w:color w:val="000000" w:themeColor="text1"/>
          <w:sz w:val="24"/>
          <w:szCs w:val="28"/>
        </w:rPr>
        <w:t>2022</w:t>
      </w:r>
      <w:r w:rsidR="00101E36" w:rsidRPr="00101E36">
        <w:rPr>
          <w:rFonts w:eastAsiaTheme="minorHAnsi" w:hint="eastAsia"/>
          <w:color w:val="000000" w:themeColor="text1"/>
          <w:sz w:val="24"/>
          <w:szCs w:val="28"/>
        </w:rPr>
        <w:t>년 사업체 수, 종사자 수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에 대한 정보가 </w:t>
      </w:r>
      <w:r w:rsidR="00101E36" w:rsidRPr="00101E36">
        <w:rPr>
          <w:rFonts w:eastAsiaTheme="minorHAnsi" w:hint="eastAsia"/>
          <w:color w:val="000000" w:themeColor="text1"/>
          <w:sz w:val="24"/>
          <w:szCs w:val="28"/>
        </w:rPr>
        <w:t>결측 값을 가지고 있었다.</w:t>
      </w:r>
    </w:p>
    <w:p w14:paraId="11C4F501" w14:textId="4286BAB4" w:rsidR="00101E36" w:rsidRPr="00101E36" w:rsidRDefault="00101E36" w:rsidP="00101E36">
      <w:pPr>
        <w:jc w:val="left"/>
        <w:rPr>
          <w:rFonts w:eastAsiaTheme="minorHAnsi"/>
          <w:color w:val="000000" w:themeColor="text1"/>
          <w:sz w:val="24"/>
          <w:szCs w:val="28"/>
        </w:rPr>
      </w:pPr>
      <w:r w:rsidRPr="00101E36">
        <w:rPr>
          <w:rFonts w:eastAsiaTheme="minorHAnsi" w:hint="eastAsia"/>
          <w:color w:val="000000" w:themeColor="text1"/>
          <w:sz w:val="24"/>
          <w:szCs w:val="28"/>
        </w:rPr>
        <w:t xml:space="preserve">결측 값은 </w:t>
      </w:r>
      <w:r w:rsidRPr="00101E36">
        <w:rPr>
          <w:rFonts w:eastAsiaTheme="minorHAnsi"/>
          <w:color w:val="000000" w:themeColor="text1"/>
          <w:sz w:val="24"/>
          <w:szCs w:val="28"/>
        </w:rPr>
        <w:t xml:space="preserve">NULL </w:t>
      </w:r>
      <w:r w:rsidRPr="00101E36">
        <w:rPr>
          <w:rFonts w:eastAsiaTheme="minorHAnsi" w:hint="eastAsia"/>
          <w:color w:val="000000" w:themeColor="text1"/>
          <w:sz w:val="24"/>
          <w:szCs w:val="28"/>
        </w:rPr>
        <w:t>값으로 처리하고 데이터 분석 단계에서는 제외하고 진행했다.</w:t>
      </w:r>
    </w:p>
    <w:p w14:paraId="3F94EAA2" w14:textId="77777777" w:rsidR="00FA241A" w:rsidRPr="006F026C" w:rsidRDefault="00FA241A" w:rsidP="0017362C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4900E4EE" w14:textId="06B1B369" w:rsidR="00AD2975" w:rsidRPr="00AD2975" w:rsidRDefault="00AD2975" w:rsidP="00541E87">
      <w:pPr>
        <w:pStyle w:val="a3"/>
        <w:numPr>
          <w:ilvl w:val="1"/>
          <w:numId w:val="10"/>
        </w:numPr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데이터 전처리</w:t>
      </w:r>
    </w:p>
    <w:p w14:paraId="22028BA8" w14:textId="238244F5" w:rsidR="00CC4DCF" w:rsidRPr="00D77FE7" w:rsidRDefault="00D00AEC" w:rsidP="00CC4DCF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 w:rsidRPr="00D77FE7">
        <w:rPr>
          <w:rFonts w:eastAsiaTheme="minorHAnsi" w:hint="eastAsia"/>
          <w:color w:val="000000" w:themeColor="text1"/>
          <w:sz w:val="24"/>
          <w:szCs w:val="28"/>
        </w:rPr>
        <w:t>데이터를 분석에 사용하기 위해 R을 이용해서</w:t>
      </w:r>
      <w:r w:rsidR="00CC4DCF" w:rsidRPr="00D77FE7">
        <w:rPr>
          <w:rFonts w:eastAsiaTheme="minorHAnsi" w:hint="eastAsia"/>
          <w:color w:val="000000" w:themeColor="text1"/>
          <w:sz w:val="24"/>
          <w:szCs w:val="28"/>
        </w:rPr>
        <w:t xml:space="preserve"> 데이터를 m</w:t>
      </w:r>
      <w:r w:rsidRPr="00D77FE7">
        <w:rPr>
          <w:rFonts w:eastAsiaTheme="minorHAnsi"/>
          <w:color w:val="000000" w:themeColor="text1"/>
          <w:sz w:val="24"/>
          <w:szCs w:val="28"/>
        </w:rPr>
        <w:t>atri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>x</w:t>
      </w:r>
      <w:r w:rsidRPr="00D77FE7">
        <w:rPr>
          <w:rFonts w:eastAsiaTheme="minorHAnsi"/>
          <w:color w:val="000000" w:themeColor="text1"/>
          <w:sz w:val="24"/>
          <w:szCs w:val="28"/>
        </w:rPr>
        <w:t xml:space="preserve"> 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 xml:space="preserve">형태로 </w:t>
      </w:r>
      <w:r w:rsidR="00CC4DCF" w:rsidRPr="00D77FE7">
        <w:rPr>
          <w:rFonts w:eastAsiaTheme="minorHAnsi" w:hint="eastAsia"/>
          <w:color w:val="000000" w:themeColor="text1"/>
          <w:sz w:val="24"/>
          <w:szCs w:val="28"/>
        </w:rPr>
        <w:t>저장</w:t>
      </w:r>
      <w:r w:rsidR="00BA1F11" w:rsidRPr="00D77FE7">
        <w:rPr>
          <w:rFonts w:eastAsiaTheme="minorHAnsi" w:hint="eastAsia"/>
          <w:color w:val="000000" w:themeColor="text1"/>
          <w:sz w:val="24"/>
          <w:szCs w:val="28"/>
        </w:rPr>
        <w:t>했다</w:t>
      </w:r>
      <w:r w:rsidR="00CC4DCF" w:rsidRPr="00D77FE7">
        <w:rPr>
          <w:rFonts w:eastAsiaTheme="minorHAnsi" w:hint="eastAsia"/>
          <w:color w:val="000000" w:themeColor="text1"/>
          <w:sz w:val="24"/>
          <w:szCs w:val="28"/>
        </w:rPr>
        <w:t xml:space="preserve">. </w:t>
      </w:r>
      <w:r w:rsidR="00CC4DCF" w:rsidRPr="00D77FE7">
        <w:rPr>
          <w:rFonts w:eastAsiaTheme="minorHAnsi"/>
          <w:color w:val="000000" w:themeColor="text1"/>
          <w:sz w:val="24"/>
          <w:szCs w:val="28"/>
        </w:rPr>
        <w:t>3</w:t>
      </w:r>
      <w:r w:rsidR="00CC4DCF" w:rsidRPr="00D77FE7">
        <w:rPr>
          <w:rFonts w:eastAsiaTheme="minorHAnsi" w:hint="eastAsia"/>
          <w:color w:val="000000" w:themeColor="text1"/>
          <w:sz w:val="24"/>
          <w:szCs w:val="28"/>
        </w:rPr>
        <w:t>개의 시</w:t>
      </w:r>
      <w:r w:rsidR="00CC4DCF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·</w:t>
      </w:r>
      <w:r w:rsidR="00CC4DCF"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구를 비교하기 위해 총 </w:t>
      </w:r>
      <w:r w:rsidR="00CC4DCF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3</w:t>
      </w:r>
      <w:r w:rsidR="00CC4DCF"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개의 데이터 파일을 만들었다.</w:t>
      </w:r>
    </w:p>
    <w:p w14:paraId="579C3B53" w14:textId="77777777" w:rsidR="00BA1F11" w:rsidRPr="006F026C" w:rsidRDefault="00BA1F11" w:rsidP="00CC4DCF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4982AA39" w14:textId="4214AE14" w:rsidR="00CC4DCF" w:rsidRPr="00D77FE7" w:rsidRDefault="00CD536E" w:rsidP="00CC4DCF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데이터 분석 전 사전에 회귀 분석을 진행한 결과 사업체 수는 주거 인구에 영향</w:t>
      </w:r>
      <w:r w:rsidR="00F9012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이 적</w:t>
      </w:r>
      <w:r w:rsidR="001D50A0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은 </w:t>
      </w:r>
      <w:r w:rsidR="00A9243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것으로</w:t>
      </w:r>
      <w:r w:rsidR="001D50A0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A9243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확인되었다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.</w:t>
      </w:r>
      <w:r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그래서</w:t>
      </w:r>
      <w:r w:rsidR="0073743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회귀 분</w:t>
      </w:r>
      <w:r w:rsidR="00D40A6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석을 진행할 때 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영향이 가지 않</w:t>
      </w:r>
      <w:r w:rsidR="001C0C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도록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사업체 수를 </w:t>
      </w:r>
      <w:r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matrix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에서 삭제</w:t>
      </w:r>
      <w:r w:rsidR="00BA1F11"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했다.</w:t>
      </w:r>
    </w:p>
    <w:p w14:paraId="51DA1D90" w14:textId="77777777" w:rsidR="00CC4DCF" w:rsidRPr="006F026C" w:rsidRDefault="00CC4DCF" w:rsidP="00CC4DCF">
      <w:pPr>
        <w:jc w:val="left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</w:p>
    <w:p w14:paraId="688B7DF9" w14:textId="1515D104" w:rsidR="00254E37" w:rsidRDefault="00C55482" w:rsidP="00C55482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 w:rsidRPr="00D304E4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4. </w:t>
      </w:r>
      <w:r w:rsidRPr="00D304E4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분석 과정 및 결과</w:t>
      </w:r>
      <w:r w:rsidR="006D4176" w:rsidRPr="00D304E4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 xml:space="preserve"> </w:t>
      </w:r>
    </w:p>
    <w:p w14:paraId="5C96BF43" w14:textId="40E105D2" w:rsidR="00504CE6" w:rsidRDefault="00DE1F27" w:rsidP="00C55482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주거 인구</w:t>
      </w:r>
      <w:r w:rsidR="00472B0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를 예측하기 위해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다중 선형 회귀 분석</w:t>
      </w:r>
      <w:r w:rsidR="00960BA8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을 했다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.</w:t>
      </w:r>
      <w:r w:rsidR="00960BA8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472B0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회귀 분석을 위한 변수 선택법으로 단계적 선택법을 </w:t>
      </w:r>
      <w:r w:rsidR="00A9243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사용해</w:t>
      </w:r>
      <w:r w:rsidR="00472B0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종속변수에 기여도가 높은 독립 변수를 선별했다</w:t>
      </w:r>
      <w:r w:rsidR="00504CE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.</w:t>
      </w:r>
    </w:p>
    <w:p w14:paraId="70C2097F" w14:textId="2CEC69FF" w:rsidR="00472B0A" w:rsidRDefault="00504CE6" w:rsidP="00C55482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위례 신도시의 주거 인구를 예측하기 위해 </w:t>
      </w:r>
      <w:r w:rsidR="004404A4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공공데이터를 수집하고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R을 이용해 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분석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했다.</w:t>
      </w:r>
      <w:r w:rsidR="004404A4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주거 인구를 종속변수로 정하고 </w:t>
      </w:r>
      <w:r w:rsidR="00687D6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출생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건수,</w:t>
      </w:r>
      <w:r w:rsidR="003E2963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사망 건수,</w:t>
      </w:r>
      <w:r w:rsidR="003E2963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주택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수, 가구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수</w:t>
      </w:r>
      <w:r w:rsidR="00641D3E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를 독립변수로 </w:t>
      </w:r>
      <w:r w:rsidR="0090451C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지정하여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회귀분석 모델을 구했다.</w:t>
      </w:r>
    </w:p>
    <w:p w14:paraId="563BE98B" w14:textId="3F469EF7" w:rsidR="00DE1F27" w:rsidRPr="00CB4CBB" w:rsidRDefault="00DE1F27" w:rsidP="00C55482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30C26C9B" w14:textId="0C0636D6" w:rsidR="00D304E4" w:rsidRDefault="00D304E4" w:rsidP="00D304E4">
      <w:pPr>
        <w:jc w:val="left"/>
        <w:rPr>
          <w:rFonts w:eastAsiaTheme="minorHAnsi"/>
          <w:b/>
          <w:color w:val="000000" w:themeColor="text1"/>
          <w:sz w:val="28"/>
          <w:szCs w:val="28"/>
        </w:rPr>
      </w:pPr>
      <w:r w:rsidRPr="00D6435A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4"/>
        </w:rPr>
        <w:t>4</w:t>
      </w:r>
      <w:r w:rsidR="00D6435A" w:rsidRPr="00D6435A">
        <w:rPr>
          <w:rFonts w:asciiTheme="majorHAnsi" w:eastAsiaTheme="majorHAnsi" w:hAnsiTheme="majorHAnsi"/>
          <w:b/>
          <w:bCs/>
          <w:color w:val="000000" w:themeColor="text1"/>
          <w:sz w:val="28"/>
          <w:szCs w:val="24"/>
        </w:rPr>
        <w:t>-</w:t>
      </w:r>
      <w:r w:rsidR="00D6435A">
        <w:rPr>
          <w:rFonts w:asciiTheme="majorHAnsi" w:eastAsiaTheme="majorHAnsi" w:hAnsiTheme="majorHAnsi"/>
          <w:b/>
          <w:bCs/>
          <w:color w:val="000000" w:themeColor="text1"/>
          <w:sz w:val="28"/>
          <w:szCs w:val="24"/>
        </w:rPr>
        <w:t>1</w:t>
      </w:r>
      <w:r w:rsidRPr="00D6435A">
        <w:rPr>
          <w:rFonts w:eastAsiaTheme="minorHAnsi"/>
          <w:b/>
          <w:color w:val="000000" w:themeColor="text1"/>
          <w:sz w:val="28"/>
          <w:szCs w:val="28"/>
        </w:rPr>
        <w:t xml:space="preserve"> </w:t>
      </w:r>
      <w:r w:rsidRPr="00D6435A">
        <w:rPr>
          <w:rFonts w:eastAsiaTheme="minorHAnsi" w:hint="eastAsia"/>
          <w:b/>
          <w:color w:val="000000" w:themeColor="text1"/>
          <w:sz w:val="28"/>
          <w:szCs w:val="28"/>
        </w:rPr>
        <w:t>송파구 위례동 주거 인구 분석 및 시각화</w:t>
      </w:r>
    </w:p>
    <w:p w14:paraId="65726C35" w14:textId="77777777" w:rsidR="00FA241A" w:rsidRPr="009621B1" w:rsidRDefault="00FA241A" w:rsidP="00D304E4">
      <w:pPr>
        <w:jc w:val="left"/>
        <w:rPr>
          <w:rFonts w:eastAsiaTheme="minorHAnsi"/>
          <w:b/>
          <w:color w:val="000000" w:themeColor="text1"/>
          <w:sz w:val="24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5F4E2C" w14:paraId="6A189084" w14:textId="77777777" w:rsidTr="005D5687">
        <w:tc>
          <w:tcPr>
            <w:tcW w:w="1648" w:type="pct"/>
          </w:tcPr>
          <w:p w14:paraId="728FD21C" w14:textId="77777777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127C7D6D" w14:textId="0C9EC90B" w:rsidR="005F4E2C" w:rsidRPr="00E14B2B" w:rsidRDefault="00C954A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4CE47ED0" w14:textId="31B093FF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="00C954AC"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13597635" w14:textId="4D92CBE6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5F4E2C" w14:paraId="5883B8CC" w14:textId="77777777" w:rsidTr="005D5687">
        <w:tc>
          <w:tcPr>
            <w:tcW w:w="1648" w:type="pct"/>
          </w:tcPr>
          <w:p w14:paraId="4B6CF9CF" w14:textId="30C43DCD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2EB85C95" w14:textId="48C51DA5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624.7812</w:t>
            </w:r>
          </w:p>
        </w:tc>
        <w:tc>
          <w:tcPr>
            <w:tcW w:w="1086" w:type="pct"/>
          </w:tcPr>
          <w:p w14:paraId="71C4868F" w14:textId="5E04FE4C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0.927</w:t>
            </w:r>
          </w:p>
        </w:tc>
        <w:tc>
          <w:tcPr>
            <w:tcW w:w="1087" w:type="pct"/>
          </w:tcPr>
          <w:p w14:paraId="75A866FC" w14:textId="7CCBB202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0.422</w:t>
            </w:r>
          </w:p>
        </w:tc>
      </w:tr>
      <w:tr w:rsidR="005F4E2C" w14:paraId="48F38EA7" w14:textId="77777777" w:rsidTr="005D5687">
        <w:tc>
          <w:tcPr>
            <w:tcW w:w="1648" w:type="pct"/>
          </w:tcPr>
          <w:p w14:paraId="50554FA3" w14:textId="2FD3735C" w:rsidR="005F4E2C" w:rsidRPr="00E14B2B" w:rsidRDefault="00687D6A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출생</w:t>
            </w:r>
            <w:r w:rsidR="005F4E2C"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 xml:space="preserve"> 건수</w:t>
            </w:r>
          </w:p>
        </w:tc>
        <w:tc>
          <w:tcPr>
            <w:tcW w:w="1179" w:type="pct"/>
          </w:tcPr>
          <w:p w14:paraId="73DCFEC6" w14:textId="5CBE74EE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1.4892</w:t>
            </w:r>
          </w:p>
        </w:tc>
        <w:tc>
          <w:tcPr>
            <w:tcW w:w="1086" w:type="pct"/>
          </w:tcPr>
          <w:p w14:paraId="0026D49D" w14:textId="4D754AD8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0.921</w:t>
            </w:r>
          </w:p>
        </w:tc>
        <w:tc>
          <w:tcPr>
            <w:tcW w:w="1087" w:type="pct"/>
          </w:tcPr>
          <w:p w14:paraId="4E2DAA85" w14:textId="194918CD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0.425</w:t>
            </w:r>
          </w:p>
        </w:tc>
      </w:tr>
      <w:tr w:rsidR="005F4E2C" w14:paraId="2B810F6C" w14:textId="77777777" w:rsidTr="005D5687">
        <w:tc>
          <w:tcPr>
            <w:tcW w:w="1648" w:type="pct"/>
          </w:tcPr>
          <w:p w14:paraId="42B46A72" w14:textId="518109E5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사망 건수</w:t>
            </w:r>
          </w:p>
        </w:tc>
        <w:tc>
          <w:tcPr>
            <w:tcW w:w="1179" w:type="pct"/>
          </w:tcPr>
          <w:p w14:paraId="1E645FB9" w14:textId="33041C6A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5.4639</w:t>
            </w:r>
          </w:p>
        </w:tc>
        <w:tc>
          <w:tcPr>
            <w:tcW w:w="1086" w:type="pct"/>
          </w:tcPr>
          <w:p w14:paraId="0BB8FA8D" w14:textId="5818B715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0.333</w:t>
            </w:r>
          </w:p>
        </w:tc>
        <w:tc>
          <w:tcPr>
            <w:tcW w:w="1087" w:type="pct"/>
          </w:tcPr>
          <w:p w14:paraId="476FEA6C" w14:textId="28BC2906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0.761</w:t>
            </w:r>
          </w:p>
        </w:tc>
      </w:tr>
      <w:tr w:rsidR="005F4E2C" w14:paraId="0BFF1610" w14:textId="77777777" w:rsidTr="005D5687">
        <w:tc>
          <w:tcPr>
            <w:tcW w:w="1648" w:type="pct"/>
          </w:tcPr>
          <w:p w14:paraId="11396214" w14:textId="220866D1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61744373" w14:textId="0D18C957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2.0687</w:t>
            </w:r>
          </w:p>
        </w:tc>
        <w:tc>
          <w:tcPr>
            <w:tcW w:w="1086" w:type="pct"/>
          </w:tcPr>
          <w:p w14:paraId="444C76BB" w14:textId="6D2BC7C1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1.925</w:t>
            </w:r>
          </w:p>
        </w:tc>
        <w:tc>
          <w:tcPr>
            <w:tcW w:w="1087" w:type="pct"/>
          </w:tcPr>
          <w:p w14:paraId="290A522B" w14:textId="5B19D5EF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0.150</w:t>
            </w:r>
          </w:p>
        </w:tc>
      </w:tr>
      <w:tr w:rsidR="005F4E2C" w14:paraId="51A78E5B" w14:textId="77777777" w:rsidTr="005D5687">
        <w:tc>
          <w:tcPr>
            <w:tcW w:w="1648" w:type="pct"/>
          </w:tcPr>
          <w:p w14:paraId="7F5A1303" w14:textId="7665658D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가구수</w:t>
            </w:r>
          </w:p>
        </w:tc>
        <w:tc>
          <w:tcPr>
            <w:tcW w:w="1179" w:type="pct"/>
          </w:tcPr>
          <w:p w14:paraId="3D9847DC" w14:textId="6E4BCDB0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0.9076</w:t>
            </w:r>
          </w:p>
        </w:tc>
        <w:tc>
          <w:tcPr>
            <w:tcW w:w="1086" w:type="pct"/>
          </w:tcPr>
          <w:p w14:paraId="1609A0CF" w14:textId="7D985200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0.973</w:t>
            </w:r>
          </w:p>
        </w:tc>
        <w:tc>
          <w:tcPr>
            <w:tcW w:w="1087" w:type="pct"/>
          </w:tcPr>
          <w:p w14:paraId="4373EF13" w14:textId="04F242D4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0.4</w:t>
            </w:r>
            <w:r w:rsidR="00307EAE" w:rsidRPr="00E14B2B">
              <w:rPr>
                <w:rFonts w:eastAsiaTheme="minorHAnsi"/>
                <w:color w:val="000000" w:themeColor="text1"/>
                <w:sz w:val="24"/>
                <w:szCs w:val="24"/>
              </w:rPr>
              <w:t>02</w:t>
            </w:r>
          </w:p>
        </w:tc>
      </w:tr>
      <w:tr w:rsidR="00254E37" w14:paraId="3E31271E" w14:textId="77777777" w:rsidTr="005D5687">
        <w:tc>
          <w:tcPr>
            <w:tcW w:w="1648" w:type="pct"/>
          </w:tcPr>
          <w:p w14:paraId="57D0A177" w14:textId="336DF027" w:rsidR="00254E37" w:rsidRPr="00E14B2B" w:rsidRDefault="00FE26C7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0C1C8BF0" w14:textId="370D354D" w:rsidR="00254E37" w:rsidRPr="00E14B2B" w:rsidRDefault="00FE26C7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0.9997</w:t>
            </w:r>
          </w:p>
        </w:tc>
      </w:tr>
      <w:tr w:rsidR="00254E37" w14:paraId="0A82C023" w14:textId="77777777" w:rsidTr="005D5687">
        <w:tc>
          <w:tcPr>
            <w:tcW w:w="1648" w:type="pct"/>
          </w:tcPr>
          <w:p w14:paraId="785704CC" w14:textId="536B4C39" w:rsidR="00254E37" w:rsidRPr="00E14B2B" w:rsidRDefault="00FE26C7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352" w:type="pct"/>
            <w:gridSpan w:val="3"/>
          </w:tcPr>
          <w:p w14:paraId="50CE042B" w14:textId="4C330EC9" w:rsidR="00254E37" w:rsidRPr="00E14B2B" w:rsidRDefault="00FE26C7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4.524e-06</w:t>
            </w:r>
          </w:p>
        </w:tc>
      </w:tr>
    </w:tbl>
    <w:p w14:paraId="2D2FE55B" w14:textId="74D50563" w:rsidR="00D304E4" w:rsidRDefault="009F15E6" w:rsidP="00E24C1A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="00E24C1A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 w:rsidR="00E24C1A"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1-1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송파구 위례동 주거</w:t>
      </w:r>
      <w:r w:rsidR="00B74DA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인구 회귀분석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7F6F6A74" w14:textId="12B841AA" w:rsidR="009F15E6" w:rsidRPr="00FA241A" w:rsidRDefault="00FA241A" w:rsidP="00FA241A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송파구 </w:t>
      </w:r>
      <w:r w:rsidR="009768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위례동 회귀분석 결과를 stepAIC</w:t>
      </w:r>
      <w:r w:rsidR="0097687B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() </w:t>
      </w:r>
      <w:r w:rsidR="009768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함수로 단계적 선택법을 진행해 독립변수를 선별했다.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52475B" w14:paraId="74A9C357" w14:textId="77777777" w:rsidTr="00D66D0B">
        <w:tc>
          <w:tcPr>
            <w:tcW w:w="1648" w:type="pct"/>
          </w:tcPr>
          <w:p w14:paraId="511F6D2D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3DAC2BF1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111E992A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5DE6A737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52475B" w14:paraId="446BADF7" w14:textId="77777777" w:rsidTr="00D66D0B">
        <w:tc>
          <w:tcPr>
            <w:tcW w:w="1648" w:type="pct"/>
          </w:tcPr>
          <w:p w14:paraId="2FB7E30F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3C8E7311" w14:textId="4EE4D9A4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225.06441</w:t>
            </w:r>
          </w:p>
        </w:tc>
        <w:tc>
          <w:tcPr>
            <w:tcW w:w="1086" w:type="pct"/>
          </w:tcPr>
          <w:p w14:paraId="3FE12AFE" w14:textId="5FAB5AFC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1.369</w:t>
            </w:r>
          </w:p>
        </w:tc>
        <w:tc>
          <w:tcPr>
            <w:tcW w:w="1087" w:type="pct"/>
          </w:tcPr>
          <w:p w14:paraId="3C3B279E" w14:textId="1F4E27EE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0.22</w:t>
            </w:r>
          </w:p>
        </w:tc>
      </w:tr>
      <w:tr w:rsidR="0052475B" w14:paraId="4B343303" w14:textId="77777777" w:rsidTr="00D66D0B">
        <w:tc>
          <w:tcPr>
            <w:tcW w:w="1648" w:type="pct"/>
          </w:tcPr>
          <w:p w14:paraId="7D9D3510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130990EA" w14:textId="37F1B7A2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3.12072</w:t>
            </w:r>
          </w:p>
        </w:tc>
        <w:tc>
          <w:tcPr>
            <w:tcW w:w="1086" w:type="pct"/>
          </w:tcPr>
          <w:p w14:paraId="71091C46" w14:textId="0DDD96F5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172.799</w:t>
            </w:r>
          </w:p>
        </w:tc>
        <w:tc>
          <w:tcPr>
            <w:tcW w:w="1087" w:type="pct"/>
          </w:tcPr>
          <w:p w14:paraId="058E9D46" w14:textId="72C7DD75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2.53e-12</w:t>
            </w:r>
          </w:p>
        </w:tc>
      </w:tr>
      <w:tr w:rsidR="0052475B" w14:paraId="430459EE" w14:textId="77777777" w:rsidTr="00D66D0B">
        <w:tc>
          <w:tcPr>
            <w:tcW w:w="1648" w:type="pct"/>
          </w:tcPr>
          <w:p w14:paraId="2D0C21B1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45756083" w14:textId="0CE80340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0.9998</w:t>
            </w:r>
          </w:p>
        </w:tc>
      </w:tr>
      <w:tr w:rsidR="0052475B" w14:paraId="4E64B0B1" w14:textId="77777777" w:rsidTr="00D66D0B">
        <w:tc>
          <w:tcPr>
            <w:tcW w:w="1648" w:type="pct"/>
          </w:tcPr>
          <w:p w14:paraId="18FADF39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352" w:type="pct"/>
            <w:gridSpan w:val="3"/>
          </w:tcPr>
          <w:p w14:paraId="6B52466D" w14:textId="7B43F1C3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2.53</w:t>
            </w:r>
            <w:r w:rsidRPr="00E14B2B">
              <w:rPr>
                <w:rFonts w:eastAsiaTheme="minorHAnsi"/>
                <w:color w:val="000000" w:themeColor="text1"/>
                <w:sz w:val="24"/>
                <w:szCs w:val="24"/>
              </w:rPr>
              <w:t>4</w:t>
            </w: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e-</w:t>
            </w:r>
            <w:r w:rsidRPr="00E14B2B">
              <w:rPr>
                <w:rFonts w:eastAsiaTheme="minorHAnsi"/>
                <w:color w:val="000000" w:themeColor="text1"/>
                <w:sz w:val="24"/>
                <w:szCs w:val="24"/>
              </w:rPr>
              <w:t>12</w:t>
            </w:r>
          </w:p>
        </w:tc>
      </w:tr>
    </w:tbl>
    <w:p w14:paraId="44AC4E74" w14:textId="470379FD" w:rsidR="009F15E6" w:rsidRDefault="009F15E6" w:rsidP="009F15E6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1-2</w:t>
      </w:r>
      <w:r w:rsidR="00B03054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1F1FB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단계적 선택법 </w:t>
      </w:r>
      <w:r w:rsidR="00B03054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진행 후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송파구 위례동 주거</w:t>
      </w:r>
      <w:r w:rsidR="00B74DA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인구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6B6BB9A5" w14:textId="4AFEEDB5" w:rsidR="00A72D80" w:rsidRPr="0045593C" w:rsidRDefault="00A72D80" w:rsidP="00A72D80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단계적 선택법을 통해 주택 수가 독립변수로 선별됐다.</w:t>
      </w:r>
    </w:p>
    <w:p w14:paraId="1BEADCA9" w14:textId="75819675" w:rsidR="00A6312A" w:rsidRPr="0045593C" w:rsidRDefault="00A6312A" w:rsidP="00A6312A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송파구 위례동 모델의 회귀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식은 다음과 같다. </w:t>
      </w:r>
    </w:p>
    <w:p w14:paraId="30F20B40" w14:textId="0775F840" w:rsidR="001850BE" w:rsidRDefault="001C1D61" w:rsidP="0045593C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송파구 위례동 주거 인구 </w:t>
      </w:r>
      <w:r w:rsidR="00AF2F09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=</w:t>
      </w:r>
      <w:r w:rsidR="00D4633D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225.06441 +</w:t>
      </w:r>
      <w:r w:rsidR="0045593C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D4633D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(</w:t>
      </w:r>
      <w:r w:rsidR="0045593C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3.12072</w:t>
      </w:r>
      <w:r w:rsidR="00D4633D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* </w:t>
      </w:r>
      <w:r w:rsidR="00D4633D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주택</w:t>
      </w:r>
      <w:r w:rsidR="00514ECA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="00D4633D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수)</w:t>
      </w:r>
      <w:r w:rsidR="0045593C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</w:p>
    <w:p w14:paraId="66D67910" w14:textId="77777777" w:rsidR="00B400E7" w:rsidRDefault="00B400E7" w:rsidP="0045593C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6B3D97D3" w14:textId="79A7535C" w:rsidR="00FB6E22" w:rsidRPr="0045593C" w:rsidRDefault="00FB6E22" w:rsidP="00FB6E22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독립변수 주택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수에 입주 예정인 </w:t>
      </w:r>
      <w:r w:rsidR="0090451C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주택의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수를 더하고 나머지 독립변수는 최근 연도와 </w:t>
      </w:r>
      <w:r w:rsidR="00BD6FA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같다고 가정하면, 송파구 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위례동</w:t>
      </w:r>
      <w:r w:rsidR="00BD6FA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주거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BD6FA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인구 추이는 다음과 같다.</w:t>
      </w:r>
    </w:p>
    <w:p w14:paraId="7A13A4D3" w14:textId="40727BA7" w:rsidR="0052475B" w:rsidRDefault="00F62FDF" w:rsidP="00896567">
      <w:pPr>
        <w:jc w:val="center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5EE598" wp14:editId="088D4124">
            <wp:extent cx="5308600" cy="4343400"/>
            <wp:effectExtent l="0" t="0" r="6350" b="0"/>
            <wp:docPr id="147180045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425E" w14:textId="49F962EC" w:rsidR="00821655" w:rsidRDefault="00821655" w:rsidP="00821655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[그래프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1-1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송파구 위례동 주거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인구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추이]</w:t>
      </w:r>
    </w:p>
    <w:p w14:paraId="02FE92CF" w14:textId="77777777" w:rsidR="00821655" w:rsidRPr="00821655" w:rsidRDefault="00821655" w:rsidP="00896567">
      <w:pPr>
        <w:jc w:val="center"/>
        <w:rPr>
          <w:rFonts w:eastAsiaTheme="minorHAnsi"/>
          <w:color w:val="000000" w:themeColor="text1"/>
          <w:sz w:val="28"/>
          <w:szCs w:val="28"/>
        </w:rPr>
      </w:pPr>
    </w:p>
    <w:p w14:paraId="26DA9B56" w14:textId="4EFA26D0" w:rsidR="009321C9" w:rsidRDefault="009321C9" w:rsidP="009321C9">
      <w:pPr>
        <w:jc w:val="left"/>
        <w:rPr>
          <w:rFonts w:eastAsiaTheme="minorHAnsi"/>
          <w:b/>
          <w:color w:val="000000" w:themeColor="text1"/>
          <w:sz w:val="28"/>
          <w:szCs w:val="28"/>
        </w:rPr>
      </w:pPr>
      <w:r w:rsidRPr="00D6435A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4"/>
        </w:rPr>
        <w:t>4</w:t>
      </w:r>
      <w:r w:rsidR="00D6435A">
        <w:rPr>
          <w:rFonts w:asciiTheme="majorHAnsi" w:eastAsiaTheme="majorHAnsi" w:hAnsiTheme="majorHAnsi"/>
          <w:b/>
          <w:bCs/>
          <w:color w:val="000000" w:themeColor="text1"/>
          <w:sz w:val="28"/>
          <w:szCs w:val="24"/>
        </w:rPr>
        <w:t>-2</w:t>
      </w:r>
      <w:r w:rsidRPr="00D6435A">
        <w:rPr>
          <w:rFonts w:eastAsiaTheme="minorHAnsi"/>
          <w:b/>
          <w:color w:val="000000" w:themeColor="text1"/>
          <w:sz w:val="28"/>
          <w:szCs w:val="28"/>
        </w:rPr>
        <w:t xml:space="preserve"> </w:t>
      </w:r>
      <w:r w:rsidRPr="00D6435A">
        <w:rPr>
          <w:rFonts w:eastAsiaTheme="minorHAnsi" w:hint="eastAsia"/>
          <w:b/>
          <w:color w:val="000000" w:themeColor="text1"/>
          <w:sz w:val="28"/>
          <w:szCs w:val="28"/>
        </w:rPr>
        <w:t>성남시 위례동 주거 인구 분석 및 시각화</w:t>
      </w:r>
    </w:p>
    <w:p w14:paraId="6DAFCADB" w14:textId="77777777" w:rsidR="00FA241A" w:rsidRPr="00D6435A" w:rsidRDefault="00FA241A" w:rsidP="009321C9">
      <w:pPr>
        <w:jc w:val="left"/>
        <w:rPr>
          <w:rFonts w:eastAsiaTheme="minorHAnsi"/>
          <w:b/>
          <w:color w:val="000000" w:themeColor="text1"/>
          <w:sz w:val="28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3C35F0" w14:paraId="5F3ECB9D" w14:textId="77777777" w:rsidTr="00870414">
        <w:tc>
          <w:tcPr>
            <w:tcW w:w="1648" w:type="pct"/>
          </w:tcPr>
          <w:p w14:paraId="48CB0F7C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311DE15D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625B740A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697F99D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3C35F0" w14:paraId="62D3D357" w14:textId="77777777" w:rsidTr="00870414">
        <w:tc>
          <w:tcPr>
            <w:tcW w:w="1648" w:type="pct"/>
          </w:tcPr>
          <w:p w14:paraId="07162A71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7866F3CF" w14:textId="04F2F96A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146.1135</w:t>
            </w:r>
          </w:p>
        </w:tc>
        <w:tc>
          <w:tcPr>
            <w:tcW w:w="1086" w:type="pct"/>
          </w:tcPr>
          <w:p w14:paraId="20A44656" w14:textId="653BBD34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0.302</w:t>
            </w:r>
          </w:p>
        </w:tc>
        <w:tc>
          <w:tcPr>
            <w:tcW w:w="1087" w:type="pct"/>
          </w:tcPr>
          <w:p w14:paraId="592B07B7" w14:textId="58FA6FC7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0.7825</w:t>
            </w:r>
          </w:p>
        </w:tc>
      </w:tr>
      <w:tr w:rsidR="003C35F0" w14:paraId="23B2048B" w14:textId="77777777" w:rsidTr="00870414">
        <w:tc>
          <w:tcPr>
            <w:tcW w:w="1648" w:type="pct"/>
          </w:tcPr>
          <w:p w14:paraId="735FA4F7" w14:textId="64B428C1" w:rsidR="003C35F0" w:rsidRPr="00E14B2B" w:rsidRDefault="00687D6A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출생</w:t>
            </w:r>
            <w:r w:rsidR="003C35F0"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 xml:space="preserve"> 건수</w:t>
            </w:r>
          </w:p>
        </w:tc>
        <w:tc>
          <w:tcPr>
            <w:tcW w:w="1179" w:type="pct"/>
          </w:tcPr>
          <w:p w14:paraId="37489B4E" w14:textId="4A801105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-8.0886</w:t>
            </w:r>
          </w:p>
        </w:tc>
        <w:tc>
          <w:tcPr>
            <w:tcW w:w="1086" w:type="pct"/>
          </w:tcPr>
          <w:p w14:paraId="777AD7AC" w14:textId="1528143A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-1.190</w:t>
            </w:r>
          </w:p>
        </w:tc>
        <w:tc>
          <w:tcPr>
            <w:tcW w:w="1087" w:type="pct"/>
          </w:tcPr>
          <w:p w14:paraId="3EB0E79B" w14:textId="318FFD6D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0.3196</w:t>
            </w:r>
          </w:p>
        </w:tc>
      </w:tr>
      <w:tr w:rsidR="003C35F0" w14:paraId="7D624E56" w14:textId="77777777" w:rsidTr="00870414">
        <w:tc>
          <w:tcPr>
            <w:tcW w:w="1648" w:type="pct"/>
          </w:tcPr>
          <w:p w14:paraId="7F651D29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사망 건수</w:t>
            </w:r>
          </w:p>
        </w:tc>
        <w:tc>
          <w:tcPr>
            <w:tcW w:w="1179" w:type="pct"/>
          </w:tcPr>
          <w:p w14:paraId="651CB7D6" w14:textId="0FADFE6D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-57.8077</w:t>
            </w:r>
          </w:p>
        </w:tc>
        <w:tc>
          <w:tcPr>
            <w:tcW w:w="1086" w:type="pct"/>
          </w:tcPr>
          <w:p w14:paraId="19C57605" w14:textId="0C4286B2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-5.717</w:t>
            </w:r>
          </w:p>
        </w:tc>
        <w:tc>
          <w:tcPr>
            <w:tcW w:w="1087" w:type="pct"/>
          </w:tcPr>
          <w:p w14:paraId="474D5929" w14:textId="35410ED2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0.0106</w:t>
            </w:r>
          </w:p>
        </w:tc>
      </w:tr>
      <w:tr w:rsidR="003C35F0" w14:paraId="767F64B1" w14:textId="77777777" w:rsidTr="00870414">
        <w:tc>
          <w:tcPr>
            <w:tcW w:w="1648" w:type="pct"/>
          </w:tcPr>
          <w:p w14:paraId="3F642E48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01504F82" w14:textId="2D358101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4.2751</w:t>
            </w:r>
          </w:p>
        </w:tc>
        <w:tc>
          <w:tcPr>
            <w:tcW w:w="1086" w:type="pct"/>
          </w:tcPr>
          <w:p w14:paraId="0106EF6B" w14:textId="7960C1B3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4.791</w:t>
            </w:r>
          </w:p>
        </w:tc>
        <w:tc>
          <w:tcPr>
            <w:tcW w:w="1087" w:type="pct"/>
          </w:tcPr>
          <w:p w14:paraId="021B9067" w14:textId="0FB9242A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0.0173</w:t>
            </w:r>
          </w:p>
        </w:tc>
      </w:tr>
      <w:tr w:rsidR="003C35F0" w14:paraId="6F81930D" w14:textId="77777777" w:rsidTr="00870414">
        <w:tc>
          <w:tcPr>
            <w:tcW w:w="1648" w:type="pct"/>
          </w:tcPr>
          <w:p w14:paraId="1046BE61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가구수</w:t>
            </w:r>
          </w:p>
        </w:tc>
        <w:tc>
          <w:tcPr>
            <w:tcW w:w="1179" w:type="pct"/>
          </w:tcPr>
          <w:p w14:paraId="05025526" w14:textId="6D2E7FF9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-0.2439</w:t>
            </w:r>
          </w:p>
        </w:tc>
        <w:tc>
          <w:tcPr>
            <w:tcW w:w="1086" w:type="pct"/>
          </w:tcPr>
          <w:p w14:paraId="45895857" w14:textId="669573F7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-0.347</w:t>
            </w:r>
          </w:p>
        </w:tc>
        <w:tc>
          <w:tcPr>
            <w:tcW w:w="1087" w:type="pct"/>
          </w:tcPr>
          <w:p w14:paraId="410ECAA9" w14:textId="5E4138AD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0.7515</w:t>
            </w:r>
          </w:p>
        </w:tc>
      </w:tr>
      <w:tr w:rsidR="003C35F0" w14:paraId="4246C1FC" w14:textId="77777777" w:rsidTr="00870414">
        <w:tc>
          <w:tcPr>
            <w:tcW w:w="1648" w:type="pct"/>
          </w:tcPr>
          <w:p w14:paraId="58F35BDF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0B18677C" w14:textId="7D05164A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0.9991</w:t>
            </w:r>
          </w:p>
        </w:tc>
      </w:tr>
      <w:tr w:rsidR="003C35F0" w14:paraId="19C9E45B" w14:textId="77777777" w:rsidTr="00870414">
        <w:tc>
          <w:tcPr>
            <w:tcW w:w="1648" w:type="pct"/>
          </w:tcPr>
          <w:p w14:paraId="2F8CB465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lastRenderedPageBreak/>
              <w:t>p-value</w:t>
            </w:r>
          </w:p>
        </w:tc>
        <w:tc>
          <w:tcPr>
            <w:tcW w:w="3352" w:type="pct"/>
            <w:gridSpan w:val="3"/>
          </w:tcPr>
          <w:p w14:paraId="43F143FC" w14:textId="73B23216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1.802e-05</w:t>
            </w:r>
          </w:p>
        </w:tc>
      </w:tr>
    </w:tbl>
    <w:p w14:paraId="214A907C" w14:textId="73BFA225" w:rsidR="009F15E6" w:rsidRDefault="009F15E6" w:rsidP="009F15E6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2-1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1F0F0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성남시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 주거</w:t>
      </w:r>
      <w:r w:rsidR="00B74DA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인구 회귀분석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1F94C4BD" w14:textId="77777777" w:rsidR="00FA241A" w:rsidRDefault="00FA241A" w:rsidP="003C35F0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714A274F" w14:textId="04EB52EB" w:rsidR="003C35F0" w:rsidRPr="00FA241A" w:rsidRDefault="00B64E65" w:rsidP="003C35F0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성남시</w:t>
      </w:r>
      <w:r w:rsidR="00FA241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9768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위례동 회귀분석 결과를 stepAIC</w:t>
      </w:r>
      <w:r w:rsidR="0097687B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() </w:t>
      </w:r>
      <w:r w:rsidR="009768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함수로 단계적 선택법을 진행해 독립변수를 선별했다.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3C35F0" w14:paraId="4284C4E1" w14:textId="77777777" w:rsidTr="00870414">
        <w:tc>
          <w:tcPr>
            <w:tcW w:w="1648" w:type="pct"/>
          </w:tcPr>
          <w:p w14:paraId="44D30101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6DDA4E37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6AF77F6D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33E064B8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3C35F0" w14:paraId="1A59E7AC" w14:textId="77777777" w:rsidTr="00870414">
        <w:tc>
          <w:tcPr>
            <w:tcW w:w="1648" w:type="pct"/>
          </w:tcPr>
          <w:p w14:paraId="7A81C400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5F493327" w14:textId="4620817B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160.4309</w:t>
            </w:r>
          </w:p>
        </w:tc>
        <w:tc>
          <w:tcPr>
            <w:tcW w:w="1086" w:type="pct"/>
          </w:tcPr>
          <w:p w14:paraId="163C4273" w14:textId="03C78D69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0.377</w:t>
            </w:r>
          </w:p>
        </w:tc>
        <w:tc>
          <w:tcPr>
            <w:tcW w:w="1087" w:type="pct"/>
          </w:tcPr>
          <w:p w14:paraId="20CE031B" w14:textId="2861126E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0.72561</w:t>
            </w:r>
          </w:p>
        </w:tc>
      </w:tr>
      <w:tr w:rsidR="003C35F0" w14:paraId="26EF1A3B" w14:textId="77777777" w:rsidTr="00870414">
        <w:tc>
          <w:tcPr>
            <w:tcW w:w="1648" w:type="pct"/>
          </w:tcPr>
          <w:p w14:paraId="781EF223" w14:textId="1D620C25" w:rsidR="003C35F0" w:rsidRPr="00E14B2B" w:rsidRDefault="00687D6A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출생</w:t>
            </w:r>
            <w:r w:rsidR="003C35F0"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 xml:space="preserve"> 건수</w:t>
            </w:r>
          </w:p>
        </w:tc>
        <w:tc>
          <w:tcPr>
            <w:tcW w:w="1179" w:type="pct"/>
          </w:tcPr>
          <w:p w14:paraId="563C173C" w14:textId="05C269AB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-6.8545</w:t>
            </w:r>
          </w:p>
        </w:tc>
        <w:tc>
          <w:tcPr>
            <w:tcW w:w="1086" w:type="pct"/>
          </w:tcPr>
          <w:p w14:paraId="5A542FA3" w14:textId="4A1DB149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-1.340</w:t>
            </w:r>
          </w:p>
        </w:tc>
        <w:tc>
          <w:tcPr>
            <w:tcW w:w="1087" w:type="pct"/>
          </w:tcPr>
          <w:p w14:paraId="6AB46E0F" w14:textId="51952CE0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0.25126</w:t>
            </w:r>
          </w:p>
        </w:tc>
      </w:tr>
      <w:tr w:rsidR="003C35F0" w14:paraId="1D3BC31D" w14:textId="77777777" w:rsidTr="00870414">
        <w:tc>
          <w:tcPr>
            <w:tcW w:w="1648" w:type="pct"/>
          </w:tcPr>
          <w:p w14:paraId="70859CDA" w14:textId="128E6BF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사망 건수</w:t>
            </w:r>
          </w:p>
        </w:tc>
        <w:tc>
          <w:tcPr>
            <w:tcW w:w="1179" w:type="pct"/>
          </w:tcPr>
          <w:p w14:paraId="50DF3D06" w14:textId="748C3A45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-59.0073</w:t>
            </w:r>
          </w:p>
        </w:tc>
        <w:tc>
          <w:tcPr>
            <w:tcW w:w="1086" w:type="pct"/>
          </w:tcPr>
          <w:p w14:paraId="1F34E354" w14:textId="6A1EBF0E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-7.030</w:t>
            </w:r>
          </w:p>
        </w:tc>
        <w:tc>
          <w:tcPr>
            <w:tcW w:w="1087" w:type="pct"/>
          </w:tcPr>
          <w:p w14:paraId="4B01C051" w14:textId="2683454C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0.00216</w:t>
            </w:r>
          </w:p>
        </w:tc>
      </w:tr>
      <w:tr w:rsidR="003C35F0" w14:paraId="072F94E2" w14:textId="77777777" w:rsidTr="00870414">
        <w:tc>
          <w:tcPr>
            <w:tcW w:w="1648" w:type="pct"/>
          </w:tcPr>
          <w:p w14:paraId="06196231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16D8A7D4" w14:textId="2396C1CD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3.9788</w:t>
            </w:r>
          </w:p>
        </w:tc>
        <w:tc>
          <w:tcPr>
            <w:tcW w:w="1086" w:type="pct"/>
          </w:tcPr>
          <w:p w14:paraId="10AB2212" w14:textId="3CF00562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17.386</w:t>
            </w:r>
          </w:p>
        </w:tc>
        <w:tc>
          <w:tcPr>
            <w:tcW w:w="1087" w:type="pct"/>
          </w:tcPr>
          <w:p w14:paraId="1046CCE8" w14:textId="61B9A446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6.42e</w:t>
            </w:r>
            <w:r w:rsidRPr="00E14B2B">
              <w:rPr>
                <w:rFonts w:eastAsiaTheme="minorHAnsi"/>
                <w:color w:val="000000" w:themeColor="text1"/>
                <w:sz w:val="24"/>
                <w:szCs w:val="24"/>
              </w:rPr>
              <w:t>-</w:t>
            </w: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05</w:t>
            </w:r>
          </w:p>
        </w:tc>
      </w:tr>
      <w:tr w:rsidR="003C35F0" w14:paraId="37E9616E" w14:textId="77777777" w:rsidTr="00870414">
        <w:tc>
          <w:tcPr>
            <w:tcW w:w="1648" w:type="pct"/>
          </w:tcPr>
          <w:p w14:paraId="476F6935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1823FE8F" w14:textId="47F68A00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0.9993</w:t>
            </w:r>
          </w:p>
        </w:tc>
      </w:tr>
      <w:tr w:rsidR="003C35F0" w14:paraId="19875883" w14:textId="77777777" w:rsidTr="00870414">
        <w:tc>
          <w:tcPr>
            <w:tcW w:w="1648" w:type="pct"/>
          </w:tcPr>
          <w:p w14:paraId="0F4B9C9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352" w:type="pct"/>
            <w:gridSpan w:val="3"/>
          </w:tcPr>
          <w:p w14:paraId="62C42333" w14:textId="6F29E12E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2.825e-07</w:t>
            </w:r>
          </w:p>
        </w:tc>
      </w:tr>
    </w:tbl>
    <w:p w14:paraId="44959E71" w14:textId="6387E64B" w:rsidR="009F15E6" w:rsidRDefault="009F15E6" w:rsidP="009F15E6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2-2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EC3FDE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단계적 선택법 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진행 후 </w:t>
      </w:r>
      <w:r w:rsidR="001F0F0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성남시 </w:t>
      </w:r>
      <w:r w:rsidR="00C17A99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 주거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="00C17A99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</w:t>
      </w:r>
      <w:r w:rsidR="0058331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구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6A2ABF37" w14:textId="00671B86" w:rsidR="00F338B2" w:rsidRDefault="00F338B2" w:rsidP="00F338B2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단계적 선택법을 통해 </w:t>
      </w:r>
      <w:r w:rsidR="00687D6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출생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건수,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사망 건수</w:t>
      </w:r>
      <w:r w:rsidR="0092119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, 주택 수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가 독립변수로 선별됐다.</w:t>
      </w:r>
    </w:p>
    <w:p w14:paraId="5743BB2D" w14:textId="6FB18A64" w:rsidR="00232B37" w:rsidRPr="0045593C" w:rsidRDefault="00232B37" w:rsidP="00F338B2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성남시 위례동 모델의 회귀</w:t>
      </w:r>
      <w:r w:rsidR="001C4021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식은 다음과 같다. </w:t>
      </w:r>
    </w:p>
    <w:p w14:paraId="04F69EB7" w14:textId="5F5D2DC9" w:rsidR="00F338B2" w:rsidRDefault="00F5459C" w:rsidP="00F338B2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성남시 </w:t>
      </w:r>
      <w:r w:rsidRPr="0045593C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주거 인구</w:t>
      </w:r>
      <w:r w:rsidRPr="0045593C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= 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160.4309</w:t>
      </w:r>
      <w:r w:rsidR="00F338B2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+ 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(-6.8545</w:t>
      </w:r>
      <w:r w:rsidR="00F338B2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* </w:t>
      </w:r>
      <w:r w:rsidR="00687D6A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출생</w:t>
      </w:r>
      <w:r w:rsidR="00F429B5" w:rsidRPr="00F429B5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건수</w:t>
      </w:r>
      <w:r w:rsidR="00F338B2" w:rsidRPr="00F429B5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)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+</w:t>
      </w:r>
      <w:r w:rsidR="00F338B2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(-59.0073 * </w:t>
      </w:r>
      <w:r w:rsidR="00F429B5" w:rsidRPr="00F429B5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사망 건수)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+ (3.9788 * </w:t>
      </w:r>
      <w:r w:rsidR="00F429B5" w:rsidRPr="00F429B5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주택 수)</w:t>
      </w:r>
    </w:p>
    <w:p w14:paraId="0F68BAAE" w14:textId="77777777" w:rsidR="00097F22" w:rsidRPr="00F429B5" w:rsidRDefault="00097F22" w:rsidP="00F338B2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</w:p>
    <w:p w14:paraId="261041C9" w14:textId="49FD67EC" w:rsidR="00C932E1" w:rsidRPr="0045593C" w:rsidRDefault="00C932E1" w:rsidP="00C932E1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독립변수 주택수에 입주 예정인 주택의 수를 더하고 나머지 독립변수는 최근 연도와 같다고 가정하면, 성남시 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위례동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주거 인구 추이는 다음과 같다.</w:t>
      </w:r>
    </w:p>
    <w:p w14:paraId="5630E6D8" w14:textId="0D7EB4EE" w:rsidR="009321C9" w:rsidRDefault="00896567" w:rsidP="00896567">
      <w:pPr>
        <w:jc w:val="center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649041A" wp14:editId="5708F3D2">
            <wp:extent cx="5308600" cy="4343400"/>
            <wp:effectExtent l="0" t="0" r="6350" b="0"/>
            <wp:docPr id="893552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AAE7" w14:textId="6686047C" w:rsidR="00212FCB" w:rsidRDefault="00212FCB" w:rsidP="00212FCB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[그래프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2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-1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성남시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위례동 주거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인구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추이]</w:t>
      </w:r>
    </w:p>
    <w:p w14:paraId="19F29A39" w14:textId="77777777" w:rsidR="00896567" w:rsidRPr="00212FCB" w:rsidRDefault="00896567" w:rsidP="009321C9">
      <w:pPr>
        <w:jc w:val="left"/>
        <w:rPr>
          <w:rFonts w:eastAsiaTheme="minorHAnsi"/>
          <w:color w:val="000000" w:themeColor="text1"/>
          <w:sz w:val="28"/>
          <w:szCs w:val="28"/>
        </w:rPr>
      </w:pPr>
    </w:p>
    <w:p w14:paraId="2D14C4D0" w14:textId="0CBE4A3F" w:rsidR="009321C9" w:rsidRPr="00D6435A" w:rsidRDefault="009321C9" w:rsidP="009321C9">
      <w:pPr>
        <w:jc w:val="left"/>
        <w:rPr>
          <w:rFonts w:eastAsiaTheme="minorHAnsi"/>
          <w:b/>
          <w:color w:val="000000" w:themeColor="text1"/>
          <w:sz w:val="28"/>
          <w:szCs w:val="28"/>
        </w:rPr>
      </w:pPr>
      <w:r w:rsidRPr="00D6435A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4"/>
        </w:rPr>
        <w:t>4</w:t>
      </w:r>
      <w:r w:rsidR="00D6435A">
        <w:rPr>
          <w:rFonts w:asciiTheme="majorHAnsi" w:eastAsiaTheme="majorHAnsi" w:hAnsiTheme="majorHAnsi"/>
          <w:b/>
          <w:bCs/>
          <w:color w:val="000000" w:themeColor="text1"/>
          <w:sz w:val="28"/>
          <w:szCs w:val="24"/>
        </w:rPr>
        <w:t>-3</w:t>
      </w:r>
      <w:r w:rsidRPr="00D6435A">
        <w:rPr>
          <w:rFonts w:eastAsiaTheme="minorHAnsi"/>
          <w:b/>
          <w:color w:val="000000" w:themeColor="text1"/>
          <w:sz w:val="28"/>
          <w:szCs w:val="28"/>
        </w:rPr>
        <w:t xml:space="preserve"> </w:t>
      </w:r>
      <w:r w:rsidRPr="00D6435A">
        <w:rPr>
          <w:rFonts w:eastAsiaTheme="minorHAnsi" w:hint="eastAsia"/>
          <w:b/>
          <w:color w:val="000000" w:themeColor="text1"/>
          <w:sz w:val="28"/>
          <w:szCs w:val="28"/>
        </w:rPr>
        <w:t>하남시 위례동 주거 인구 분석 및 시각화</w:t>
      </w:r>
    </w:p>
    <w:p w14:paraId="217E8DD5" w14:textId="77777777" w:rsidR="00D304E4" w:rsidRPr="009321C9" w:rsidRDefault="00D304E4" w:rsidP="00D304E4">
      <w:pPr>
        <w:jc w:val="left"/>
        <w:rPr>
          <w:rFonts w:eastAsiaTheme="minorHAnsi"/>
          <w:color w:val="000000" w:themeColor="text1"/>
          <w:sz w:val="28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3C35F0" w14:paraId="6E82CBED" w14:textId="77777777" w:rsidTr="00870414">
        <w:tc>
          <w:tcPr>
            <w:tcW w:w="1648" w:type="pct"/>
          </w:tcPr>
          <w:p w14:paraId="785B4C2A" w14:textId="77777777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6185D866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66CBA5A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2DA0023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3C35F0" w14:paraId="75C791DB" w14:textId="77777777" w:rsidTr="00870414">
        <w:tc>
          <w:tcPr>
            <w:tcW w:w="1648" w:type="pct"/>
          </w:tcPr>
          <w:p w14:paraId="2AD64746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79790BC9" w14:textId="080FC387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711.3380</w:t>
            </w:r>
          </w:p>
        </w:tc>
        <w:tc>
          <w:tcPr>
            <w:tcW w:w="1086" w:type="pct"/>
          </w:tcPr>
          <w:p w14:paraId="33C62989" w14:textId="317A2B37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1.833</w:t>
            </w:r>
          </w:p>
        </w:tc>
        <w:tc>
          <w:tcPr>
            <w:tcW w:w="1087" w:type="pct"/>
          </w:tcPr>
          <w:p w14:paraId="54344F00" w14:textId="6C37EAAF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0.1642</w:t>
            </w:r>
          </w:p>
        </w:tc>
      </w:tr>
      <w:tr w:rsidR="003C35F0" w14:paraId="39B90EFC" w14:textId="77777777" w:rsidTr="00870414">
        <w:tc>
          <w:tcPr>
            <w:tcW w:w="1648" w:type="pct"/>
          </w:tcPr>
          <w:p w14:paraId="04337D1E" w14:textId="67FC5995" w:rsidR="003C35F0" w:rsidRPr="00E14B2B" w:rsidRDefault="00687D6A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출생</w:t>
            </w:r>
            <w:r w:rsidR="003C35F0"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 xml:space="preserve"> 건수</w:t>
            </w:r>
          </w:p>
        </w:tc>
        <w:tc>
          <w:tcPr>
            <w:tcW w:w="1179" w:type="pct"/>
          </w:tcPr>
          <w:p w14:paraId="4653936F" w14:textId="38928F26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-8.6942</w:t>
            </w:r>
          </w:p>
        </w:tc>
        <w:tc>
          <w:tcPr>
            <w:tcW w:w="1086" w:type="pct"/>
          </w:tcPr>
          <w:p w14:paraId="0F4BD142" w14:textId="5C787625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-1.360</w:t>
            </w:r>
          </w:p>
        </w:tc>
        <w:tc>
          <w:tcPr>
            <w:tcW w:w="1087" w:type="pct"/>
          </w:tcPr>
          <w:p w14:paraId="6AA792D6" w14:textId="003A5C30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0.2669</w:t>
            </w:r>
          </w:p>
        </w:tc>
      </w:tr>
      <w:tr w:rsidR="003C35F0" w14:paraId="41A1553B" w14:textId="77777777" w:rsidTr="00870414">
        <w:tc>
          <w:tcPr>
            <w:tcW w:w="1648" w:type="pct"/>
          </w:tcPr>
          <w:p w14:paraId="0B809AF6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사망 건수</w:t>
            </w:r>
          </w:p>
        </w:tc>
        <w:tc>
          <w:tcPr>
            <w:tcW w:w="1179" w:type="pct"/>
          </w:tcPr>
          <w:p w14:paraId="5FC598CC" w14:textId="7EC601B6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8.7123</w:t>
            </w:r>
          </w:p>
        </w:tc>
        <w:tc>
          <w:tcPr>
            <w:tcW w:w="1086" w:type="pct"/>
          </w:tcPr>
          <w:p w14:paraId="3A83A440" w14:textId="0AB1B991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0.456</w:t>
            </w:r>
          </w:p>
        </w:tc>
        <w:tc>
          <w:tcPr>
            <w:tcW w:w="1087" w:type="pct"/>
          </w:tcPr>
          <w:p w14:paraId="6740F26E" w14:textId="71982C4D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0.6794</w:t>
            </w:r>
          </w:p>
        </w:tc>
      </w:tr>
      <w:tr w:rsidR="003C35F0" w14:paraId="5713511B" w14:textId="77777777" w:rsidTr="00870414">
        <w:tc>
          <w:tcPr>
            <w:tcW w:w="1648" w:type="pct"/>
          </w:tcPr>
          <w:p w14:paraId="654F8828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37274A90" w14:textId="119F1365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1.9374</w:t>
            </w:r>
          </w:p>
        </w:tc>
        <w:tc>
          <w:tcPr>
            <w:tcW w:w="1086" w:type="pct"/>
          </w:tcPr>
          <w:p w14:paraId="79643C98" w14:textId="6055F8D8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3.243</w:t>
            </w:r>
          </w:p>
        </w:tc>
        <w:tc>
          <w:tcPr>
            <w:tcW w:w="1087" w:type="pct"/>
          </w:tcPr>
          <w:p w14:paraId="15757B99" w14:textId="5FF2CA47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0.0477</w:t>
            </w:r>
          </w:p>
        </w:tc>
      </w:tr>
      <w:tr w:rsidR="003C35F0" w14:paraId="57D1BFA8" w14:textId="77777777" w:rsidTr="00870414">
        <w:tc>
          <w:tcPr>
            <w:tcW w:w="1648" w:type="pct"/>
          </w:tcPr>
          <w:p w14:paraId="1B1B5F50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가구수</w:t>
            </w:r>
          </w:p>
        </w:tc>
        <w:tc>
          <w:tcPr>
            <w:tcW w:w="1179" w:type="pct"/>
          </w:tcPr>
          <w:p w14:paraId="04244620" w14:textId="0FB1579C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1.5263</w:t>
            </w:r>
          </w:p>
        </w:tc>
        <w:tc>
          <w:tcPr>
            <w:tcW w:w="1086" w:type="pct"/>
          </w:tcPr>
          <w:p w14:paraId="7EA2E6BA" w14:textId="1659D3F8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3.181</w:t>
            </w:r>
          </w:p>
        </w:tc>
        <w:tc>
          <w:tcPr>
            <w:tcW w:w="1087" w:type="pct"/>
          </w:tcPr>
          <w:p w14:paraId="4A7A7B1C" w14:textId="74C96D83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0.0500</w:t>
            </w:r>
          </w:p>
        </w:tc>
      </w:tr>
      <w:tr w:rsidR="003C35F0" w14:paraId="7B54A73A" w14:textId="77777777" w:rsidTr="00870414">
        <w:tc>
          <w:tcPr>
            <w:tcW w:w="1648" w:type="pct"/>
          </w:tcPr>
          <w:p w14:paraId="24B26BBF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6BDC3E73" w14:textId="77D3DDE7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0.998</w:t>
            </w:r>
          </w:p>
        </w:tc>
      </w:tr>
      <w:tr w:rsidR="003C35F0" w14:paraId="5F65F8D7" w14:textId="77777777" w:rsidTr="00870414">
        <w:tc>
          <w:tcPr>
            <w:tcW w:w="1648" w:type="pct"/>
          </w:tcPr>
          <w:p w14:paraId="79A05A2C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lastRenderedPageBreak/>
              <w:t>p-value</w:t>
            </w:r>
          </w:p>
        </w:tc>
        <w:tc>
          <w:tcPr>
            <w:tcW w:w="3352" w:type="pct"/>
            <w:gridSpan w:val="3"/>
          </w:tcPr>
          <w:p w14:paraId="17B03ECD" w14:textId="36F261CF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6.477e-05</w:t>
            </w:r>
          </w:p>
        </w:tc>
      </w:tr>
    </w:tbl>
    <w:p w14:paraId="3AEC3423" w14:textId="317A94D7" w:rsidR="009F15E6" w:rsidRDefault="009F15E6" w:rsidP="009F15E6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3-1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1F0F0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하남시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 주거</w:t>
      </w:r>
      <w:r w:rsidR="00B74DA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인구 회귀분석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66083D0D" w14:textId="0B9F227C" w:rsidR="003C35F0" w:rsidRPr="009F15E6" w:rsidRDefault="003C35F0" w:rsidP="003C35F0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72FAB22E" w14:textId="51500A0A" w:rsidR="00DF2F5C" w:rsidRPr="00FA241A" w:rsidRDefault="00FA241A" w:rsidP="003C35F0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하남시 위례동 회귀분석 결과를 stepAIC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()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함수로 단계적 선택법을 진행해 독립변수를 선별했다.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3C35F0" w14:paraId="6411272F" w14:textId="77777777" w:rsidTr="00870414">
        <w:tc>
          <w:tcPr>
            <w:tcW w:w="1648" w:type="pct"/>
          </w:tcPr>
          <w:p w14:paraId="651AF99B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56E6A000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68950108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3755725D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3C35F0" w14:paraId="695AA9DF" w14:textId="77777777" w:rsidTr="00E14B2B">
        <w:tc>
          <w:tcPr>
            <w:tcW w:w="1648" w:type="pct"/>
          </w:tcPr>
          <w:p w14:paraId="01192845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3D2A8BA6" w14:textId="421B0024" w:rsidR="003C35F0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652.4941</w:t>
            </w:r>
          </w:p>
        </w:tc>
        <w:tc>
          <w:tcPr>
            <w:tcW w:w="1086" w:type="pct"/>
          </w:tcPr>
          <w:p w14:paraId="243C3C12" w14:textId="082D5678" w:rsidR="003C35F0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1.991</w:t>
            </w:r>
          </w:p>
        </w:tc>
        <w:tc>
          <w:tcPr>
            <w:tcW w:w="1087" w:type="pct"/>
          </w:tcPr>
          <w:p w14:paraId="35D93889" w14:textId="1EDC42CE" w:rsidR="003C35F0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0.1174</w:t>
            </w:r>
          </w:p>
        </w:tc>
      </w:tr>
      <w:tr w:rsidR="00DF2F5C" w14:paraId="59094647" w14:textId="77777777" w:rsidTr="00870414">
        <w:tc>
          <w:tcPr>
            <w:tcW w:w="1648" w:type="pct"/>
          </w:tcPr>
          <w:p w14:paraId="7A9BC2B4" w14:textId="07E3DA55" w:rsidR="00DF2F5C" w:rsidRPr="00E14B2B" w:rsidRDefault="00687D6A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출생</w:t>
            </w:r>
            <w:r w:rsidR="00DF2F5C"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 xml:space="preserve"> 건수</w:t>
            </w:r>
          </w:p>
        </w:tc>
        <w:tc>
          <w:tcPr>
            <w:tcW w:w="1179" w:type="pct"/>
          </w:tcPr>
          <w:p w14:paraId="44897EFB" w14:textId="4DE6B09B" w:rsidR="00DF2F5C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-7.9297</w:t>
            </w:r>
          </w:p>
        </w:tc>
        <w:tc>
          <w:tcPr>
            <w:tcW w:w="1086" w:type="pct"/>
          </w:tcPr>
          <w:p w14:paraId="69D94C4E" w14:textId="69BCECAD" w:rsidR="00DF2F5C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-1.439</w:t>
            </w:r>
          </w:p>
        </w:tc>
        <w:tc>
          <w:tcPr>
            <w:tcW w:w="1087" w:type="pct"/>
          </w:tcPr>
          <w:p w14:paraId="50514678" w14:textId="144D10AB" w:rsidR="00DF2F5C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0.2236</w:t>
            </w:r>
          </w:p>
        </w:tc>
      </w:tr>
      <w:tr w:rsidR="003C35F0" w14:paraId="66CD7812" w14:textId="77777777" w:rsidTr="00870414">
        <w:tc>
          <w:tcPr>
            <w:tcW w:w="1648" w:type="pct"/>
          </w:tcPr>
          <w:p w14:paraId="5633C280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1AB99752" w14:textId="26C2F733" w:rsidR="003C35F0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1.8553</w:t>
            </w:r>
          </w:p>
        </w:tc>
        <w:tc>
          <w:tcPr>
            <w:tcW w:w="1086" w:type="pct"/>
          </w:tcPr>
          <w:p w14:paraId="5CEEF111" w14:textId="26EA423C" w:rsidR="003C35F0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3.637</w:t>
            </w:r>
          </w:p>
        </w:tc>
        <w:tc>
          <w:tcPr>
            <w:tcW w:w="1087" w:type="pct"/>
          </w:tcPr>
          <w:p w14:paraId="55A2EF91" w14:textId="740AC48F" w:rsidR="003C35F0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0.0220</w:t>
            </w:r>
          </w:p>
        </w:tc>
      </w:tr>
      <w:tr w:rsidR="00DF2F5C" w14:paraId="3B2020C2" w14:textId="77777777" w:rsidTr="00870414">
        <w:tc>
          <w:tcPr>
            <w:tcW w:w="1648" w:type="pct"/>
          </w:tcPr>
          <w:p w14:paraId="5C1A94F3" w14:textId="31E88E24" w:rsidR="00DF2F5C" w:rsidRPr="00E14B2B" w:rsidRDefault="00DF2F5C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가구수</w:t>
            </w:r>
          </w:p>
        </w:tc>
        <w:tc>
          <w:tcPr>
            <w:tcW w:w="1179" w:type="pct"/>
          </w:tcPr>
          <w:p w14:paraId="02D127BD" w14:textId="210089DC" w:rsidR="00DF2F5C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1.6320</w:t>
            </w:r>
          </w:p>
        </w:tc>
        <w:tc>
          <w:tcPr>
            <w:tcW w:w="1086" w:type="pct"/>
          </w:tcPr>
          <w:p w14:paraId="2CEE41FF" w14:textId="3E58FBD0" w:rsidR="00DF2F5C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4.339</w:t>
            </w:r>
          </w:p>
        </w:tc>
        <w:tc>
          <w:tcPr>
            <w:tcW w:w="1087" w:type="pct"/>
          </w:tcPr>
          <w:p w14:paraId="4B66A04A" w14:textId="29083284" w:rsidR="00DF2F5C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0.0123</w:t>
            </w:r>
          </w:p>
        </w:tc>
      </w:tr>
      <w:tr w:rsidR="003C35F0" w14:paraId="2BBC9E24" w14:textId="77777777" w:rsidTr="00870414">
        <w:tc>
          <w:tcPr>
            <w:tcW w:w="1648" w:type="pct"/>
          </w:tcPr>
          <w:p w14:paraId="7384480B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34CCB15A" w14:textId="462F7BDD" w:rsidR="003C35F0" w:rsidRPr="00E14B2B" w:rsidRDefault="008A70C4" w:rsidP="008A70C4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0.9984</w:t>
            </w:r>
          </w:p>
        </w:tc>
      </w:tr>
      <w:tr w:rsidR="003C35F0" w14:paraId="5913E6C0" w14:textId="77777777" w:rsidTr="00870414">
        <w:tc>
          <w:tcPr>
            <w:tcW w:w="1648" w:type="pct"/>
          </w:tcPr>
          <w:p w14:paraId="7E0B99C0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352" w:type="pct"/>
            <w:gridSpan w:val="3"/>
          </w:tcPr>
          <w:p w14:paraId="1E165051" w14:textId="17577DC2" w:rsidR="003C35F0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1.644e-06</w:t>
            </w:r>
          </w:p>
        </w:tc>
      </w:tr>
    </w:tbl>
    <w:p w14:paraId="13BAC042" w14:textId="697CD60D" w:rsidR="00120685" w:rsidRPr="00120685" w:rsidRDefault="009F15E6" w:rsidP="00120685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3-2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A1541D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단계적 선택법 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진행 후 </w:t>
      </w:r>
      <w:r w:rsidR="001F0F0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하남시 </w:t>
      </w:r>
      <w:r w:rsidR="00C17A99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 주거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="00C17A99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구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7D5EAF63" w14:textId="5D9C64EA" w:rsidR="00F429B5" w:rsidRPr="0045593C" w:rsidRDefault="00F429B5" w:rsidP="00F429B5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단계적 선택법을 통해 </w:t>
      </w:r>
      <w:r w:rsidR="00687D6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출생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건수,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주택 수, 가구 수가 독립변수로 선별됐다.</w:t>
      </w:r>
    </w:p>
    <w:p w14:paraId="4F58584A" w14:textId="3AC3E245" w:rsidR="00232B37" w:rsidRDefault="00232B37" w:rsidP="00F429B5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하남시 위례동 모델의 회귀</w:t>
      </w:r>
      <w:r w:rsidR="00B81F1E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식은 다음과 같다.</w:t>
      </w:r>
    </w:p>
    <w:p w14:paraId="7A063067" w14:textId="36DE409A" w:rsidR="00F429B5" w:rsidRDefault="00232B37" w:rsidP="00F429B5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하남시</w:t>
      </w:r>
      <w:r w:rsidR="00FE0A23" w:rsidRPr="0045593C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위례동</w:t>
      </w:r>
      <w:r w:rsidR="00082717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주거 인구</w:t>
      </w:r>
      <w:r w:rsidR="00FE0A23" w:rsidRPr="0045593C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="00FE0A2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= </w:t>
      </w:r>
      <w:r w:rsidR="00411F8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652.4941 + (-7.9297 * </w:t>
      </w:r>
      <w:r w:rsidR="00411F83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출</w:t>
      </w:r>
      <w:r w:rsidR="00687D6A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생</w:t>
      </w:r>
      <w:r w:rsidR="00411F83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건수</w:t>
      </w:r>
      <w:r w:rsidR="00411F8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) + (1.8553 * </w:t>
      </w:r>
      <w:r w:rsidR="00411F83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주택수</w:t>
      </w:r>
      <w:r w:rsidR="00411F8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) + (1.6320 * </w:t>
      </w:r>
      <w:r w:rsidR="00411F83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가구수</w:t>
      </w:r>
      <w:r w:rsidR="00411F8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)</w:t>
      </w:r>
    </w:p>
    <w:p w14:paraId="224950E1" w14:textId="77777777" w:rsidR="0018438A" w:rsidRPr="00F429B5" w:rsidRDefault="0018438A" w:rsidP="00F429B5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</w:p>
    <w:p w14:paraId="58B88CCB" w14:textId="4AE8DEE1" w:rsidR="00C932E1" w:rsidRPr="0045593C" w:rsidRDefault="00C932E1" w:rsidP="00C932E1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독립변수 주택수에 입주 예정인 주택의 수를 더하고 나머지 독립변수는 최근 연도와 같다고 가</w:t>
      </w:r>
      <w:bookmarkStart w:id="0" w:name="_GoBack"/>
      <w:bookmarkEnd w:id="0"/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정하면, 하남시 위례동의 주거 인구 추이는 다음과 같다.</w:t>
      </w:r>
    </w:p>
    <w:p w14:paraId="342D0B1F" w14:textId="2451FF24" w:rsidR="00C55482" w:rsidRDefault="001026B6" w:rsidP="001026B6">
      <w:pPr>
        <w:jc w:val="center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EC36619" wp14:editId="69D9BCA0">
            <wp:extent cx="5308600" cy="4343400"/>
            <wp:effectExtent l="0" t="0" r="6350" b="0"/>
            <wp:docPr id="22681836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4FEF" w14:textId="5B2B00D6" w:rsidR="00420168" w:rsidRDefault="00420168" w:rsidP="00420168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[그래프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3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-1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하남시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위례동 주거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인구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추이]</w:t>
      </w:r>
    </w:p>
    <w:p w14:paraId="78B5D04F" w14:textId="77777777" w:rsidR="00420168" w:rsidRPr="00420168" w:rsidRDefault="00420168" w:rsidP="001026B6">
      <w:pPr>
        <w:jc w:val="center"/>
        <w:rPr>
          <w:rFonts w:eastAsiaTheme="minorHAnsi"/>
          <w:color w:val="000000" w:themeColor="text1"/>
          <w:sz w:val="28"/>
          <w:szCs w:val="28"/>
        </w:rPr>
      </w:pPr>
    </w:p>
    <w:p w14:paraId="52BC8834" w14:textId="6DE2774B" w:rsidR="001348FC" w:rsidRDefault="001348FC" w:rsidP="00685E7E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회귀 분석에서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p-value(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유의수준)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값은 구한 </w:t>
      </w:r>
      <w:r w:rsidR="0090451C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회귀모델이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의미 있는 모델인지를 나타내는 것으로,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이 값이 작을수록 의미 있는 모델이다.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p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-value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값이 유의 수준인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0.05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보다 작으면 해당 독립 변수는 종속변수에 통계적으로 유의한 영향을 미치는 것으로 간주된다.</w:t>
      </w:r>
    </w:p>
    <w:p w14:paraId="60703B58" w14:textId="1CDC40C8" w:rsidR="001348FC" w:rsidRPr="001348FC" w:rsidRDefault="001348FC" w:rsidP="00685E7E">
      <w:pPr>
        <w:rPr>
          <w:rFonts w:eastAsiaTheme="minorHAnsi" w:cs="Arial"/>
          <w:color w:val="000000"/>
          <w:sz w:val="24"/>
          <w:szCs w:val="24"/>
          <w:shd w:val="clear" w:color="auto" w:fill="FFFFFF"/>
        </w:rPr>
      </w:pP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Adjusted R-squared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(조정된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R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제곱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)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값은 모델의 설명력을 나타내며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0~1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사이의 </w:t>
      </w:r>
      <w:r w:rsidRPr="001348FC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 xml:space="preserve">값을 갖고 이 값이 클수록 </w:t>
      </w:r>
      <w:r w:rsidR="0090451C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>회귀모델이</w:t>
      </w:r>
      <w:r w:rsidRPr="001348FC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 xml:space="preserve"> 현실을 잘 나타낸다.</w:t>
      </w:r>
    </w:p>
    <w:p w14:paraId="1F4BC777" w14:textId="2335F546" w:rsidR="001348FC" w:rsidRPr="001348FC" w:rsidRDefault="001348FC" w:rsidP="00685E7E">
      <w:pPr>
        <w:rPr>
          <w:rFonts w:eastAsiaTheme="minorHAnsi" w:cs="Arial"/>
          <w:color w:val="000000"/>
          <w:sz w:val="24"/>
          <w:szCs w:val="24"/>
          <w:shd w:val="clear" w:color="auto" w:fill="FFFFFF"/>
        </w:rPr>
      </w:pPr>
      <w:r w:rsidRPr="001348FC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 xml:space="preserve">결론적으로 </w:t>
      </w:r>
      <w:r w:rsidR="009A7D96">
        <w:rPr>
          <w:rFonts w:eastAsiaTheme="minorHAnsi" w:cs="Arial"/>
          <w:color w:val="000000"/>
          <w:sz w:val="24"/>
          <w:szCs w:val="28"/>
          <w:shd w:val="clear" w:color="auto" w:fill="FFFFFF"/>
        </w:rPr>
        <w:t>p-value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와 </w:t>
      </w:r>
      <w:r w:rsidR="009A7D96">
        <w:rPr>
          <w:rFonts w:eastAsiaTheme="minorHAnsi" w:cs="Arial"/>
          <w:color w:val="000000"/>
          <w:sz w:val="24"/>
          <w:szCs w:val="28"/>
          <w:shd w:val="clear" w:color="auto" w:fill="FFFFFF"/>
        </w:rPr>
        <w:t>Adjusted R-squared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값에 의해 </w:t>
      </w:r>
      <w:r w:rsidR="009A7D96">
        <w:rPr>
          <w:rFonts w:eastAsiaTheme="minorHAnsi" w:cs="Arial"/>
          <w:color w:val="000000"/>
          <w:sz w:val="24"/>
          <w:szCs w:val="28"/>
          <w:shd w:val="clear" w:color="auto" w:fill="FFFFFF"/>
        </w:rPr>
        <w:t>3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개의 </w:t>
      </w:r>
      <w:r w:rsidR="009A7D96" w:rsidRPr="00D77FE7">
        <w:rPr>
          <w:rFonts w:eastAsiaTheme="minorHAnsi" w:hint="eastAsia"/>
          <w:color w:val="000000" w:themeColor="text1"/>
          <w:sz w:val="24"/>
          <w:szCs w:val="28"/>
        </w:rPr>
        <w:t>시</w:t>
      </w:r>
      <w:r w:rsidR="009A7D96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·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구의 회귀분석 모델은 유의하게 도출</w:t>
      </w:r>
      <w:r w:rsidR="0090451C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되었다고 할 수 있다.</w:t>
      </w:r>
    </w:p>
    <w:p w14:paraId="53BA3719" w14:textId="101772D6" w:rsidR="001348FC" w:rsidRPr="0090451C" w:rsidRDefault="001348FC" w:rsidP="00685E7E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</w:p>
    <w:p w14:paraId="3C8EEE2D" w14:textId="22D02334" w:rsidR="00685E7E" w:rsidRDefault="00685E7E" w:rsidP="00685E7E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lastRenderedPageBreak/>
        <w:t>5</w:t>
      </w:r>
      <w:r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활용방안</w:t>
      </w:r>
    </w:p>
    <w:p w14:paraId="5A6A19BB" w14:textId="1390A75E" w:rsidR="00B53CDE" w:rsidRDefault="009B5684" w:rsidP="00B53CDE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개원을 준비하는 의사는 본 프로젝트를 활용하여</w:t>
      </w:r>
      <w:r w:rsidR="00356C0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D3304F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서울과 경기 신도시 지역</w:t>
      </w:r>
      <w:r w:rsidR="00356C0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주거 인구를 예측할 수 있으며</w:t>
      </w:r>
      <w:r w:rsidR="00B53CDE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,</w:t>
      </w:r>
      <w:r w:rsidR="00B53CDE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B53CDE" w:rsidRPr="00B53CDE">
        <w:rPr>
          <w:rFonts w:eastAsiaTheme="minorHAnsi" w:cs="Arial"/>
          <w:color w:val="000000"/>
          <w:sz w:val="24"/>
          <w:szCs w:val="28"/>
          <w:shd w:val="clear" w:color="auto" w:fill="FFFFFF"/>
        </w:rPr>
        <w:t>예측 결과를 활용함으로써, 적합한 지역을 선택할 수 있습니다.</w:t>
      </w:r>
      <w:r w:rsidR="00B53CDE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B53CDE" w:rsidRPr="00B53CDE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예측된</w:t>
      </w:r>
      <w:r w:rsidR="00B53CDE" w:rsidRPr="00B53CDE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주거 인구는 해당 지역의 인구 동향과 수요를 파악하는데 도움을 주고, 이를 통해 개원한 후에도 지속적으로 활발한 환자 유입을 기대할 수 있는 장소를 선정할 수 있게 됩니다. 따라서 본 프로젝트는 개원 준비 단계에서 의사에게 중요한 </w:t>
      </w:r>
      <w:r w:rsidR="00B53CDE">
        <w:rPr>
          <w:rFonts w:eastAsiaTheme="minorHAnsi" w:cs="Arial"/>
          <w:color w:val="000000"/>
          <w:sz w:val="24"/>
          <w:szCs w:val="28"/>
          <w:shd w:val="clear" w:color="auto" w:fill="FFFFFF"/>
        </w:rPr>
        <w:t>역할</w:t>
      </w:r>
      <w:r w:rsidR="00B53CDE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을 보여줍니다.</w:t>
      </w:r>
    </w:p>
    <w:p w14:paraId="754E54DF" w14:textId="77777777" w:rsidR="00B53CDE" w:rsidRPr="00B53CDE" w:rsidRDefault="00B53CDE" w:rsidP="00B53CDE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4B23AD5C" w14:textId="7AAD5D2F" w:rsidR="00685E7E" w:rsidRDefault="00685E7E" w:rsidP="00685E7E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>6</w:t>
      </w:r>
      <w:r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참고문헌</w:t>
      </w:r>
    </w:p>
    <w:p w14:paraId="12DEA207" w14:textId="7442B053" w:rsidR="00641FF3" w:rsidRDefault="009621B1" w:rsidP="009621B1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 w:rsidR="00A95795" w:rsidRPr="00A95795">
        <w:rPr>
          <w:sz w:val="24"/>
          <w:szCs w:val="24"/>
        </w:rPr>
        <w:t>치과의원 개·폐업 현황과 지역별 특</w:t>
      </w:r>
      <w:r w:rsidR="00A95795" w:rsidRPr="00A95795">
        <w:rPr>
          <w:rFonts w:hint="eastAsia"/>
          <w:sz w:val="24"/>
          <w:szCs w:val="24"/>
        </w:rPr>
        <w:t xml:space="preserve">성 </w:t>
      </w:r>
      <w:r w:rsidR="00D3304F">
        <w:rPr>
          <w:rFonts w:hint="eastAsia"/>
          <w:sz w:val="24"/>
          <w:szCs w:val="24"/>
        </w:rPr>
        <w:t>이슈 레포트</w:t>
      </w:r>
      <w:r>
        <w:rPr>
          <w:sz w:val="24"/>
          <w:szCs w:val="24"/>
        </w:rPr>
        <w:t xml:space="preserve">” </w:t>
      </w:r>
      <w:r w:rsidRPr="00A95795">
        <w:rPr>
          <w:rFonts w:asciiTheme="majorHAnsi" w:eastAsiaTheme="majorHAnsi" w:hAnsiTheme="majorHAnsi" w:hint="eastAsia"/>
          <w:bCs/>
          <w:color w:val="000000" w:themeColor="text1"/>
          <w:sz w:val="24"/>
          <w:szCs w:val="24"/>
        </w:rPr>
        <w:t>치과의료정책연구원</w:t>
      </w:r>
      <w:r w:rsidRPr="00A95795">
        <w:rPr>
          <w:rFonts w:asciiTheme="majorHAnsi" w:eastAsiaTheme="majorHAnsi" w:hAnsiTheme="majorHAnsi"/>
          <w:bCs/>
          <w:color w:val="000000" w:themeColor="text1"/>
          <w:sz w:val="24"/>
          <w:szCs w:val="24"/>
        </w:rPr>
        <w:t>(</w:t>
      </w:r>
      <w:r w:rsidRPr="00A95795">
        <w:rPr>
          <w:sz w:val="24"/>
          <w:szCs w:val="24"/>
        </w:rPr>
        <w:t>2022년 10월 제2022-09호</w:t>
      </w:r>
      <w:r w:rsidRPr="00A95795">
        <w:rPr>
          <w:rFonts w:hint="eastAsia"/>
          <w:sz w:val="24"/>
          <w:szCs w:val="24"/>
        </w:rPr>
        <w:t>)</w:t>
      </w:r>
    </w:p>
    <w:p w14:paraId="797EEE60" w14:textId="700595C0" w:rsidR="009621B1" w:rsidRDefault="009621B1" w:rsidP="009621B1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홍성효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“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세대별 시</w:t>
      </w:r>
      <w:r w:rsidR="000D6407" w:rsidRPr="00A95795">
        <w:rPr>
          <w:rFonts w:eastAsiaTheme="minorHAnsi"/>
          <w:sz w:val="22"/>
        </w:rPr>
        <w:t>·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군</w:t>
      </w:r>
      <w:r w:rsidR="000D6407" w:rsidRPr="00A95795">
        <w:rPr>
          <w:rFonts w:eastAsiaTheme="minorHAnsi"/>
          <w:sz w:val="22"/>
        </w:rPr>
        <w:t>·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구 간 인구이동 결정요인에 관한 실증분석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”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서울도시연구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(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2012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13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권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1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호 1~19페이지)</w:t>
      </w:r>
    </w:p>
    <w:p w14:paraId="158BE06C" w14:textId="39686B72" w:rsidR="009621B1" w:rsidRDefault="009621B1" w:rsidP="009621B1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“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인구 주택 총 조사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”, “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전국 사업체 조사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”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통계지리정보 서비스</w:t>
      </w:r>
    </w:p>
    <w:p w14:paraId="75EEBCF1" w14:textId="17D0FB27" w:rsidR="00581293" w:rsidRDefault="00581293" w:rsidP="009621B1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“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인구 동향 조사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”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국가 통계 포털</w:t>
      </w:r>
    </w:p>
    <w:p w14:paraId="792CE6FB" w14:textId="77777777" w:rsidR="009621B1" w:rsidRPr="009621B1" w:rsidRDefault="009621B1" w:rsidP="00A95795">
      <w:pPr>
        <w:jc w:val="left"/>
        <w:rPr>
          <w:rFonts w:asciiTheme="majorHAnsi" w:eastAsiaTheme="majorHAnsi" w:hAnsiTheme="majorHAnsi"/>
          <w:bCs/>
          <w:color w:val="000000" w:themeColor="text1"/>
          <w:sz w:val="24"/>
          <w:szCs w:val="24"/>
        </w:rPr>
      </w:pPr>
    </w:p>
    <w:sectPr w:rsidR="009621B1" w:rsidRPr="009621B1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D674B" w14:textId="77777777" w:rsidR="00B9094E" w:rsidRDefault="00B9094E" w:rsidP="00AC1744">
      <w:pPr>
        <w:spacing w:after="0" w:line="240" w:lineRule="auto"/>
      </w:pPr>
      <w:r>
        <w:separator/>
      </w:r>
    </w:p>
  </w:endnote>
  <w:endnote w:type="continuationSeparator" w:id="0">
    <w:p w14:paraId="4572FA44" w14:textId="77777777" w:rsidR="00B9094E" w:rsidRDefault="00B9094E" w:rsidP="00AC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5681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A0BCF" w14:textId="2A2FE3DE" w:rsidR="002D1471" w:rsidRDefault="002D1471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7D6A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7D6A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6880EC" w14:textId="77777777" w:rsidR="002D1471" w:rsidRDefault="002D14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6A9C4" w14:textId="77777777" w:rsidR="00B9094E" w:rsidRDefault="00B9094E" w:rsidP="00AC1744">
      <w:pPr>
        <w:spacing w:after="0" w:line="240" w:lineRule="auto"/>
      </w:pPr>
      <w:r>
        <w:separator/>
      </w:r>
    </w:p>
  </w:footnote>
  <w:footnote w:type="continuationSeparator" w:id="0">
    <w:p w14:paraId="2F88F24E" w14:textId="77777777" w:rsidR="00B9094E" w:rsidRDefault="00B9094E" w:rsidP="00AC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7F5"/>
    <w:multiLevelType w:val="multilevel"/>
    <w:tmpl w:val="6878651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560" w:hanging="2160"/>
      </w:pPr>
      <w:rPr>
        <w:rFonts w:hint="default"/>
      </w:rPr>
    </w:lvl>
  </w:abstractNum>
  <w:abstractNum w:abstractNumId="1" w15:restartNumberingAfterBreak="0">
    <w:nsid w:val="02954B54"/>
    <w:multiLevelType w:val="multilevel"/>
    <w:tmpl w:val="2318B4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3F0E36"/>
    <w:multiLevelType w:val="hybridMultilevel"/>
    <w:tmpl w:val="FBC6922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E04D91"/>
    <w:multiLevelType w:val="multilevel"/>
    <w:tmpl w:val="ED7EC412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21A56E04"/>
    <w:multiLevelType w:val="hybridMultilevel"/>
    <w:tmpl w:val="A15E13C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1B30FDD"/>
    <w:multiLevelType w:val="hybridMultilevel"/>
    <w:tmpl w:val="2A22DC8C"/>
    <w:lvl w:ilvl="0" w:tplc="0C2C632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F8559CA"/>
    <w:multiLevelType w:val="hybridMultilevel"/>
    <w:tmpl w:val="1FF67730"/>
    <w:lvl w:ilvl="0" w:tplc="AA224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8E3931"/>
    <w:multiLevelType w:val="multilevel"/>
    <w:tmpl w:val="873208BA"/>
    <w:lvl w:ilvl="0">
      <w:start w:val="1"/>
      <w:numFmt w:val="decimal"/>
      <w:lvlText w:val="%1"/>
      <w:lvlJc w:val="left"/>
      <w:pPr>
        <w:ind w:left="850" w:hanging="8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0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3960"/>
      </w:pPr>
      <w:rPr>
        <w:rFonts w:hint="default"/>
      </w:rPr>
    </w:lvl>
  </w:abstractNum>
  <w:abstractNum w:abstractNumId="8" w15:restartNumberingAfterBreak="0">
    <w:nsid w:val="604E5669"/>
    <w:multiLevelType w:val="multilevel"/>
    <w:tmpl w:val="9E742F4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1DA23C5"/>
    <w:multiLevelType w:val="multilevel"/>
    <w:tmpl w:val="EFA8A1A8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1E1492D"/>
    <w:multiLevelType w:val="hybridMultilevel"/>
    <w:tmpl w:val="8A5A48AA"/>
    <w:lvl w:ilvl="0" w:tplc="F59858B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7CE0549"/>
    <w:multiLevelType w:val="hybridMultilevel"/>
    <w:tmpl w:val="7142941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E6C76C6"/>
    <w:multiLevelType w:val="hybridMultilevel"/>
    <w:tmpl w:val="95C676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1144BFF"/>
    <w:multiLevelType w:val="hybridMultilevel"/>
    <w:tmpl w:val="FFDE935C"/>
    <w:lvl w:ilvl="0" w:tplc="DD4E7B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24224F6"/>
    <w:multiLevelType w:val="multilevel"/>
    <w:tmpl w:val="33745E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AE5029F"/>
    <w:multiLevelType w:val="multilevel"/>
    <w:tmpl w:val="8902A36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32"/>
    <w:rsid w:val="00020659"/>
    <w:rsid w:val="00025C05"/>
    <w:rsid w:val="00057D83"/>
    <w:rsid w:val="000629B6"/>
    <w:rsid w:val="00082611"/>
    <w:rsid w:val="00082717"/>
    <w:rsid w:val="00097F22"/>
    <w:rsid w:val="000A7F43"/>
    <w:rsid w:val="000B7B0F"/>
    <w:rsid w:val="000D6407"/>
    <w:rsid w:val="000F5C1E"/>
    <w:rsid w:val="00101740"/>
    <w:rsid w:val="00101E36"/>
    <w:rsid w:val="001026B6"/>
    <w:rsid w:val="00111A03"/>
    <w:rsid w:val="00120685"/>
    <w:rsid w:val="001227AF"/>
    <w:rsid w:val="001348FC"/>
    <w:rsid w:val="00162CFD"/>
    <w:rsid w:val="0016378F"/>
    <w:rsid w:val="0017362C"/>
    <w:rsid w:val="0018438A"/>
    <w:rsid w:val="001850BE"/>
    <w:rsid w:val="00185896"/>
    <w:rsid w:val="001C0C7B"/>
    <w:rsid w:val="001C1D61"/>
    <w:rsid w:val="001C4021"/>
    <w:rsid w:val="001C60E7"/>
    <w:rsid w:val="001D50A0"/>
    <w:rsid w:val="001F0F0B"/>
    <w:rsid w:val="001F1FB2"/>
    <w:rsid w:val="00206A01"/>
    <w:rsid w:val="00212FCB"/>
    <w:rsid w:val="0021556A"/>
    <w:rsid w:val="00232B37"/>
    <w:rsid w:val="00254E37"/>
    <w:rsid w:val="00254E66"/>
    <w:rsid w:val="002600A1"/>
    <w:rsid w:val="002843FA"/>
    <w:rsid w:val="0029776C"/>
    <w:rsid w:val="002A2A59"/>
    <w:rsid w:val="002C3DB1"/>
    <w:rsid w:val="002D1471"/>
    <w:rsid w:val="00303FF0"/>
    <w:rsid w:val="00307A0B"/>
    <w:rsid w:val="00307EAE"/>
    <w:rsid w:val="00316E6D"/>
    <w:rsid w:val="00353010"/>
    <w:rsid w:val="00356C07"/>
    <w:rsid w:val="00391DB9"/>
    <w:rsid w:val="003C35F0"/>
    <w:rsid w:val="003D750E"/>
    <w:rsid w:val="003E2963"/>
    <w:rsid w:val="003F576A"/>
    <w:rsid w:val="0040039B"/>
    <w:rsid w:val="00411F83"/>
    <w:rsid w:val="00420168"/>
    <w:rsid w:val="00426B01"/>
    <w:rsid w:val="004404A4"/>
    <w:rsid w:val="00443E05"/>
    <w:rsid w:val="0045593C"/>
    <w:rsid w:val="00472B0A"/>
    <w:rsid w:val="00481BC8"/>
    <w:rsid w:val="0049772B"/>
    <w:rsid w:val="004E02CC"/>
    <w:rsid w:val="005028E0"/>
    <w:rsid w:val="00504CE6"/>
    <w:rsid w:val="00514ECA"/>
    <w:rsid w:val="005176C6"/>
    <w:rsid w:val="0052253E"/>
    <w:rsid w:val="0052475B"/>
    <w:rsid w:val="00541E87"/>
    <w:rsid w:val="00581293"/>
    <w:rsid w:val="0058331B"/>
    <w:rsid w:val="00595356"/>
    <w:rsid w:val="005C08A5"/>
    <w:rsid w:val="005C3692"/>
    <w:rsid w:val="005C747B"/>
    <w:rsid w:val="005D1026"/>
    <w:rsid w:val="005D5687"/>
    <w:rsid w:val="005F4E2C"/>
    <w:rsid w:val="005F7EA0"/>
    <w:rsid w:val="00641D3E"/>
    <w:rsid w:val="00641FF3"/>
    <w:rsid w:val="00644520"/>
    <w:rsid w:val="00646122"/>
    <w:rsid w:val="006533D0"/>
    <w:rsid w:val="00685E7E"/>
    <w:rsid w:val="00687D6A"/>
    <w:rsid w:val="006B1028"/>
    <w:rsid w:val="006D4176"/>
    <w:rsid w:val="006E201C"/>
    <w:rsid w:val="006F026C"/>
    <w:rsid w:val="00712813"/>
    <w:rsid w:val="00715FAE"/>
    <w:rsid w:val="00737439"/>
    <w:rsid w:val="00743DF4"/>
    <w:rsid w:val="0075648E"/>
    <w:rsid w:val="00775ADE"/>
    <w:rsid w:val="00780E14"/>
    <w:rsid w:val="007876F4"/>
    <w:rsid w:val="007A205E"/>
    <w:rsid w:val="007E1ACD"/>
    <w:rsid w:val="007F5CE2"/>
    <w:rsid w:val="0080425B"/>
    <w:rsid w:val="00821655"/>
    <w:rsid w:val="0083618A"/>
    <w:rsid w:val="008675C4"/>
    <w:rsid w:val="008701D0"/>
    <w:rsid w:val="00870414"/>
    <w:rsid w:val="0087658A"/>
    <w:rsid w:val="008942AA"/>
    <w:rsid w:val="00896567"/>
    <w:rsid w:val="008A70C4"/>
    <w:rsid w:val="008B336C"/>
    <w:rsid w:val="008C1631"/>
    <w:rsid w:val="00900E9E"/>
    <w:rsid w:val="0090451C"/>
    <w:rsid w:val="00921193"/>
    <w:rsid w:val="009321C9"/>
    <w:rsid w:val="0093659F"/>
    <w:rsid w:val="00960BA8"/>
    <w:rsid w:val="009621B1"/>
    <w:rsid w:val="0097687B"/>
    <w:rsid w:val="00991962"/>
    <w:rsid w:val="009A7D96"/>
    <w:rsid w:val="009B5684"/>
    <w:rsid w:val="009C6FA3"/>
    <w:rsid w:val="009D2A0B"/>
    <w:rsid w:val="009F15E6"/>
    <w:rsid w:val="00A11D95"/>
    <w:rsid w:val="00A1541D"/>
    <w:rsid w:val="00A36EBA"/>
    <w:rsid w:val="00A4133D"/>
    <w:rsid w:val="00A6312A"/>
    <w:rsid w:val="00A72D80"/>
    <w:rsid w:val="00A8687D"/>
    <w:rsid w:val="00A92433"/>
    <w:rsid w:val="00A93A90"/>
    <w:rsid w:val="00A95795"/>
    <w:rsid w:val="00AC1744"/>
    <w:rsid w:val="00AD2975"/>
    <w:rsid w:val="00AD401B"/>
    <w:rsid w:val="00AF2F09"/>
    <w:rsid w:val="00B03054"/>
    <w:rsid w:val="00B06C0C"/>
    <w:rsid w:val="00B11349"/>
    <w:rsid w:val="00B16ABF"/>
    <w:rsid w:val="00B32B99"/>
    <w:rsid w:val="00B400E7"/>
    <w:rsid w:val="00B51264"/>
    <w:rsid w:val="00B53CDE"/>
    <w:rsid w:val="00B64E65"/>
    <w:rsid w:val="00B74DA2"/>
    <w:rsid w:val="00B76199"/>
    <w:rsid w:val="00B81F1E"/>
    <w:rsid w:val="00B9094E"/>
    <w:rsid w:val="00BA1F11"/>
    <w:rsid w:val="00BA747B"/>
    <w:rsid w:val="00BD6FA9"/>
    <w:rsid w:val="00C17A99"/>
    <w:rsid w:val="00C20FF4"/>
    <w:rsid w:val="00C42BB5"/>
    <w:rsid w:val="00C55482"/>
    <w:rsid w:val="00C932E1"/>
    <w:rsid w:val="00C93846"/>
    <w:rsid w:val="00C954AC"/>
    <w:rsid w:val="00CB4CBB"/>
    <w:rsid w:val="00CC4DCF"/>
    <w:rsid w:val="00CD536E"/>
    <w:rsid w:val="00CD5B1B"/>
    <w:rsid w:val="00CD5BC5"/>
    <w:rsid w:val="00CF3DB9"/>
    <w:rsid w:val="00D00AEC"/>
    <w:rsid w:val="00D304E4"/>
    <w:rsid w:val="00D3304F"/>
    <w:rsid w:val="00D3573F"/>
    <w:rsid w:val="00D40A69"/>
    <w:rsid w:val="00D44B32"/>
    <w:rsid w:val="00D4633D"/>
    <w:rsid w:val="00D62AEE"/>
    <w:rsid w:val="00D6435A"/>
    <w:rsid w:val="00D66D0B"/>
    <w:rsid w:val="00D77FE7"/>
    <w:rsid w:val="00D8241C"/>
    <w:rsid w:val="00D96671"/>
    <w:rsid w:val="00DC2F24"/>
    <w:rsid w:val="00DE034B"/>
    <w:rsid w:val="00DE1F27"/>
    <w:rsid w:val="00DE6C36"/>
    <w:rsid w:val="00DF1261"/>
    <w:rsid w:val="00DF2F5C"/>
    <w:rsid w:val="00DF475F"/>
    <w:rsid w:val="00E14B2B"/>
    <w:rsid w:val="00E24C1A"/>
    <w:rsid w:val="00E32118"/>
    <w:rsid w:val="00E33975"/>
    <w:rsid w:val="00E3642B"/>
    <w:rsid w:val="00E4262C"/>
    <w:rsid w:val="00E87E8B"/>
    <w:rsid w:val="00EC2FC6"/>
    <w:rsid w:val="00EC3BF4"/>
    <w:rsid w:val="00EC3FDE"/>
    <w:rsid w:val="00EF6837"/>
    <w:rsid w:val="00F338B2"/>
    <w:rsid w:val="00F429B5"/>
    <w:rsid w:val="00F52426"/>
    <w:rsid w:val="00F5459C"/>
    <w:rsid w:val="00F564CA"/>
    <w:rsid w:val="00F62FDF"/>
    <w:rsid w:val="00F90123"/>
    <w:rsid w:val="00FA241A"/>
    <w:rsid w:val="00FA27F0"/>
    <w:rsid w:val="00FB6E22"/>
    <w:rsid w:val="00FC7673"/>
    <w:rsid w:val="00FD2E0A"/>
    <w:rsid w:val="00FE0A23"/>
    <w:rsid w:val="00FE26C7"/>
    <w:rsid w:val="00FE423A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D176A"/>
  <w15:chartTrackingRefBased/>
  <w15:docId w15:val="{2D4E0379-ACCF-4EC4-87F3-E5BE320E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17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1744"/>
  </w:style>
  <w:style w:type="paragraph" w:styleId="a5">
    <w:name w:val="footer"/>
    <w:basedOn w:val="a"/>
    <w:link w:val="Char0"/>
    <w:uiPriority w:val="99"/>
    <w:unhideWhenUsed/>
    <w:rsid w:val="00AC17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1744"/>
  </w:style>
  <w:style w:type="character" w:styleId="a6">
    <w:name w:val="Placeholder Text"/>
    <w:basedOn w:val="a0"/>
    <w:uiPriority w:val="99"/>
    <w:semiHidden/>
    <w:rsid w:val="00DC2F24"/>
    <w:rPr>
      <w:color w:val="808080"/>
    </w:rPr>
  </w:style>
  <w:style w:type="table" w:styleId="a7">
    <w:name w:val="Table Grid"/>
    <w:basedOn w:val="a1"/>
    <w:uiPriority w:val="39"/>
    <w:rsid w:val="00D8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3642B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E3642B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E3642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E3642B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E3642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E364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E3642B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line number"/>
    <w:basedOn w:val="a0"/>
    <w:uiPriority w:val="99"/>
    <w:semiHidden/>
    <w:unhideWhenUsed/>
    <w:rsid w:val="002D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046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7437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264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38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63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726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231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3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19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16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3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811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22780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837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8568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13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2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36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914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08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10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854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97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59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A7C3-2661-4AA3-A119-4B18A0B1E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12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준호 장</dc:creator>
  <cp:keywords/>
  <dc:description/>
  <cp:lastModifiedBy>user</cp:lastModifiedBy>
  <cp:revision>178</cp:revision>
  <dcterms:created xsi:type="dcterms:W3CDTF">2023-12-19T11:43:00Z</dcterms:created>
  <dcterms:modified xsi:type="dcterms:W3CDTF">2023-12-22T03:07:00Z</dcterms:modified>
</cp:coreProperties>
</file>