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BA854" w14:textId="77777777" w:rsidR="00D44B32" w:rsidRPr="00A4133D" w:rsidRDefault="00D44B32" w:rsidP="0075648E">
      <w:pPr>
        <w:rPr>
          <w:rFonts w:asciiTheme="majorHAnsi" w:eastAsiaTheme="majorHAnsi" w:hAnsiTheme="majorHAnsi"/>
          <w:color w:val="000000" w:themeColor="text1"/>
          <w:sz w:val="52"/>
          <w:szCs w:val="52"/>
        </w:rPr>
      </w:pPr>
    </w:p>
    <w:p w14:paraId="2E4F458B" w14:textId="77777777" w:rsidR="0075648E" w:rsidRPr="00A4133D" w:rsidRDefault="0075648E" w:rsidP="0075648E">
      <w:pPr>
        <w:rPr>
          <w:rFonts w:asciiTheme="majorHAnsi" w:eastAsiaTheme="majorHAnsi" w:hAnsiTheme="majorHAnsi"/>
          <w:color w:val="000000" w:themeColor="text1"/>
          <w:sz w:val="52"/>
          <w:szCs w:val="52"/>
        </w:rPr>
      </w:pPr>
    </w:p>
    <w:p w14:paraId="492C957B" w14:textId="573728F8" w:rsidR="002600A1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>빅데이터 분석 결과 보고서</w:t>
      </w:r>
    </w:p>
    <w:p w14:paraId="0792AB7A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05014B86" w14:textId="35C82AE3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신도시의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성공적인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병</w:t>
      </w:r>
      <w:r w:rsidR="00CC4DCF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·</w:t>
      </w:r>
      <w:r w:rsidR="00CC4DCF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의원 개원을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위한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입지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분석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서비스</w:t>
      </w:r>
    </w:p>
    <w:p w14:paraId="39AAFF1F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5040EBD0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4BADEE4B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337841AE" w14:textId="77777777" w:rsidR="00D44B32" w:rsidRPr="00A4133D" w:rsidRDefault="00D44B32" w:rsidP="00A4133D">
      <w:pPr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46393094" w14:textId="77777777" w:rsidR="00CF3DB9" w:rsidRDefault="00CF3DB9" w:rsidP="00CF3DB9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PAD</w:t>
      </w:r>
    </w:p>
    <w:p w14:paraId="1B096EFE" w14:textId="77777777" w:rsidR="00CF3DB9" w:rsidRDefault="00CF3DB9" w:rsidP="00CF3DB9">
      <w:pPr>
        <w:jc w:val="right"/>
        <w:rPr>
          <w:rFonts w:ascii="docs-Roboto" w:hAnsi="docs-Roboto" w:hint="eastAsia"/>
          <w:color w:val="999999"/>
          <w:szCs w:val="20"/>
          <w:shd w:val="clear" w:color="auto" w:fill="FFFFFF"/>
        </w:rPr>
      </w:pPr>
      <w:r>
        <w:rPr>
          <w:rFonts w:ascii="docs-Roboto" w:hAnsi="docs-Roboto"/>
          <w:color w:val="999999"/>
          <w:szCs w:val="20"/>
          <w:shd w:val="clear" w:color="auto" w:fill="FFFFFF"/>
        </w:rPr>
        <w:t>(Intelligent Passionate Active Developers)</w:t>
      </w:r>
    </w:p>
    <w:p w14:paraId="53F3B5DA" w14:textId="77777777" w:rsidR="00CF3DB9" w:rsidRPr="00BC5CAB" w:rsidRDefault="00CF3DB9" w:rsidP="00CF3DB9">
      <w:pPr>
        <w:jc w:val="right"/>
        <w:rPr>
          <w:rFonts w:eastAsiaTheme="minorHAnsi"/>
          <w:b/>
          <w:sz w:val="24"/>
          <w:szCs w:val="20"/>
          <w:shd w:val="clear" w:color="auto" w:fill="FFFFFF"/>
        </w:rPr>
      </w:pP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장준호,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이다연,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박예린</w:t>
      </w:r>
    </w:p>
    <w:p w14:paraId="0E649F93" w14:textId="1D2597B1" w:rsidR="00D44B32" w:rsidRPr="00A4133D" w:rsidRDefault="00D44B32" w:rsidP="00CF3DB9">
      <w:pPr>
        <w:ind w:right="640"/>
        <w:jc w:val="right"/>
        <w:rPr>
          <w:rFonts w:asciiTheme="majorHAnsi" w:eastAsiaTheme="majorHAnsi" w:hAnsiTheme="majorHAnsi"/>
          <w:color w:val="000000" w:themeColor="text1"/>
          <w:sz w:val="32"/>
          <w:szCs w:val="32"/>
        </w:rPr>
      </w:pPr>
      <w:r w:rsidRPr="00A4133D">
        <w:rPr>
          <w:rFonts w:asciiTheme="majorHAnsi" w:eastAsiaTheme="majorHAnsi" w:hAnsiTheme="majorHAnsi" w:hint="eastAsia"/>
          <w:color w:val="000000" w:themeColor="text1"/>
          <w:sz w:val="32"/>
          <w:szCs w:val="32"/>
        </w:rPr>
        <w:br w:type="page"/>
      </w:r>
    </w:p>
    <w:p w14:paraId="60D97D7E" w14:textId="208F030A" w:rsidR="00D44B32" w:rsidRPr="00EC3BF4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32"/>
        </w:rPr>
      </w:pPr>
      <w:r w:rsidRPr="00EC3BF4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32"/>
        </w:rPr>
        <w:lastRenderedPageBreak/>
        <w:t>목차</w:t>
      </w:r>
    </w:p>
    <w:p w14:paraId="6DD8BF81" w14:textId="41E33C49" w:rsidR="00D44B32" w:rsidRPr="00E32118" w:rsidRDefault="00E32118" w:rsidP="00E32118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32118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배경 및 기획의도</w:t>
      </w:r>
    </w:p>
    <w:p w14:paraId="38A025F7" w14:textId="279F6926" w:rsidR="003F576A" w:rsidRPr="00EC3BF4" w:rsidRDefault="00EC3BF4" w:rsidP="00162CFD">
      <w:pPr>
        <w:ind w:firstLine="76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1-1</w:t>
      </w:r>
      <w:r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 </w:t>
      </w:r>
      <w:r w:rsidR="003F576A"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분석 배경</w:t>
      </w:r>
    </w:p>
    <w:p w14:paraId="622444B4" w14:textId="38E89515" w:rsidR="003F576A" w:rsidRPr="00162CFD" w:rsidRDefault="00162CFD" w:rsidP="00162CFD">
      <w:pPr>
        <w:ind w:firstLine="76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1-2</w:t>
      </w:r>
      <w:r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 </w:t>
      </w:r>
      <w:r w:rsidR="003F576A" w:rsidRPr="00162CFD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기획 의도</w:t>
      </w:r>
    </w:p>
    <w:p w14:paraId="37F16C74" w14:textId="77777777" w:rsidR="003F576A" w:rsidRPr="00646122" w:rsidRDefault="003F576A" w:rsidP="00646122">
      <w:pPr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67B9B9D8" w14:textId="7E8331F3" w:rsidR="00D44B32" w:rsidRPr="009D2A0B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9D2A0B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목표</w:t>
      </w:r>
    </w:p>
    <w:p w14:paraId="2CA76779" w14:textId="77777777" w:rsidR="003F576A" w:rsidRPr="00A4133D" w:rsidRDefault="003F576A" w:rsidP="003F576A">
      <w:pPr>
        <w:ind w:left="116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0F68AD03" w14:textId="0A202F8A" w:rsidR="00D44B32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데이터</w:t>
      </w:r>
    </w:p>
    <w:p w14:paraId="11AEB28F" w14:textId="38AABFB9" w:rsidR="003F576A" w:rsidRPr="00EC3BF4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3</w:t>
      </w:r>
      <w:r w:rsidR="00EC3BF4">
        <w:rPr>
          <w:rFonts w:asciiTheme="majorHAnsi" w:eastAsiaTheme="majorHAnsi" w:hAnsiTheme="majorHAnsi"/>
          <w:color w:val="000000" w:themeColor="text1"/>
          <w:sz w:val="28"/>
          <w:szCs w:val="32"/>
        </w:rPr>
        <w:t>-</w:t>
      </w:r>
      <w:r w:rsidRPr="00EC3BF4"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1 </w:t>
      </w: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데이터 수집</w:t>
      </w:r>
    </w:p>
    <w:p w14:paraId="39CDDEA3" w14:textId="6B655981" w:rsidR="003F576A" w:rsidRPr="00EC3BF4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3</w:t>
      </w:r>
      <w:r w:rsidR="00EC3BF4">
        <w:rPr>
          <w:rFonts w:asciiTheme="majorHAnsi" w:eastAsiaTheme="majorHAnsi" w:hAnsiTheme="majorHAnsi"/>
          <w:color w:val="000000" w:themeColor="text1"/>
          <w:sz w:val="28"/>
          <w:szCs w:val="32"/>
        </w:rPr>
        <w:t>-</w:t>
      </w:r>
      <w:r w:rsidRPr="00EC3BF4"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2 </w:t>
      </w: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데이터 정합성 검정</w:t>
      </w:r>
    </w:p>
    <w:p w14:paraId="41414616" w14:textId="6D749A01" w:rsidR="003F576A" w:rsidRPr="00EC3BF4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3</w:t>
      </w:r>
      <w:r w:rsidR="00EC3BF4">
        <w:rPr>
          <w:rFonts w:asciiTheme="majorHAnsi" w:eastAsiaTheme="majorHAnsi" w:hAnsiTheme="majorHAnsi"/>
          <w:color w:val="000000" w:themeColor="text1"/>
          <w:sz w:val="28"/>
          <w:szCs w:val="32"/>
        </w:rPr>
        <w:t>-</w:t>
      </w:r>
      <w:r w:rsidRPr="00EC3BF4"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3 </w:t>
      </w: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데이터 전처리</w:t>
      </w:r>
    </w:p>
    <w:p w14:paraId="35049022" w14:textId="77777777" w:rsidR="003F576A" w:rsidRPr="00A4133D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7382B61F" w14:textId="0FCC8924" w:rsidR="00D44B32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과정 및 결과</w:t>
      </w:r>
    </w:p>
    <w:p w14:paraId="0D6ED2AC" w14:textId="77777777" w:rsidR="003F576A" w:rsidRPr="00A4133D" w:rsidRDefault="003F576A" w:rsidP="00FE423A">
      <w:pPr>
        <w:ind w:left="44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2DA798E9" w14:textId="34B5F2E9" w:rsidR="00D44B32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활용방안</w:t>
      </w:r>
    </w:p>
    <w:p w14:paraId="3A9B959E" w14:textId="77777777" w:rsidR="003F576A" w:rsidRPr="00A4133D" w:rsidRDefault="003F576A" w:rsidP="003F576A">
      <w:pPr>
        <w:pStyle w:val="a3"/>
        <w:ind w:leftChars="0" w:left="116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5ABB7DA0" w14:textId="43349D66" w:rsidR="00A4133D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참고문헌</w:t>
      </w:r>
    </w:p>
    <w:p w14:paraId="5457B62E" w14:textId="77777777" w:rsidR="00FE423A" w:rsidRDefault="00FE423A" w:rsidP="00A4133D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</w:p>
    <w:p w14:paraId="395E85DB" w14:textId="479C61F3" w:rsidR="00A4133D" w:rsidRPr="008C1631" w:rsidRDefault="00A4133D" w:rsidP="00A4133D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lastRenderedPageBreak/>
        <w:t>1</w:t>
      </w:r>
      <w:r w:rsidR="00FA27F0"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분석 배경 및 기획 의도</w:t>
      </w:r>
    </w:p>
    <w:p w14:paraId="51207F5B" w14:textId="00949B69" w:rsidR="00A4133D" w:rsidRPr="00FE7CFD" w:rsidRDefault="00FE7CFD" w:rsidP="00FE7CFD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 xml:space="preserve">1-1 </w:t>
      </w:r>
      <w:r w:rsidR="00A4133D" w:rsidRPr="00FE7CFD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분석 배경</w:t>
      </w:r>
    </w:p>
    <w:p w14:paraId="3BCFCA84" w14:textId="57187759" w:rsidR="00821655" w:rsidRPr="00E87E8B" w:rsidRDefault="00307EAE" w:rsidP="00E87E8B">
      <w:pPr>
        <w:jc w:val="left"/>
        <w:rPr>
          <w:rFonts w:eastAsiaTheme="minorHAnsi"/>
          <w:color w:val="000000" w:themeColor="text1"/>
          <w:sz w:val="24"/>
          <w:szCs w:val="24"/>
        </w:rPr>
      </w:pPr>
      <w:r w:rsidRPr="00E87E8B">
        <w:rPr>
          <w:rFonts w:eastAsiaTheme="minorHAnsi"/>
          <w:color w:val="000000" w:themeColor="text1"/>
          <w:sz w:val="24"/>
          <w:szCs w:val="24"/>
        </w:rPr>
        <w:t>2022년 개업 치과</w:t>
      </w:r>
      <w:r w:rsidR="0029776C" w:rsidRPr="00E87E8B"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r w:rsidRPr="00E87E8B">
        <w:rPr>
          <w:rFonts w:eastAsiaTheme="minorHAnsi"/>
          <w:color w:val="000000" w:themeColor="text1"/>
          <w:sz w:val="24"/>
          <w:szCs w:val="24"/>
        </w:rPr>
        <w:t>병</w:t>
      </w:r>
      <w:r w:rsidR="0093659F" w:rsidRPr="00E87E8B">
        <w:rPr>
          <w:rFonts w:eastAsiaTheme="minorHAnsi" w:cs="Arial"/>
          <w:color w:val="000000"/>
          <w:sz w:val="24"/>
          <w:szCs w:val="24"/>
          <w:shd w:val="clear" w:color="auto" w:fill="FFFFFF"/>
        </w:rPr>
        <w:t>·</w:t>
      </w:r>
      <w:r w:rsidRPr="00E87E8B">
        <w:rPr>
          <w:rFonts w:eastAsiaTheme="minorHAnsi"/>
          <w:color w:val="000000" w:themeColor="text1"/>
          <w:sz w:val="24"/>
          <w:szCs w:val="24"/>
        </w:rPr>
        <w:t>의원은 800개이며 폐업한 치과</w:t>
      </w:r>
      <w:r w:rsidR="0029776C" w:rsidRPr="00E87E8B"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r w:rsidRPr="00E87E8B">
        <w:rPr>
          <w:rFonts w:eastAsiaTheme="minorHAnsi"/>
          <w:color w:val="000000" w:themeColor="text1"/>
          <w:sz w:val="24"/>
          <w:szCs w:val="24"/>
        </w:rPr>
        <w:t>병</w:t>
      </w:r>
      <w:r w:rsidR="0093659F" w:rsidRPr="00E87E8B">
        <w:rPr>
          <w:rFonts w:eastAsiaTheme="minorHAnsi" w:cs="Arial"/>
          <w:color w:val="000000"/>
          <w:sz w:val="24"/>
          <w:szCs w:val="24"/>
          <w:shd w:val="clear" w:color="auto" w:fill="FFFFFF"/>
        </w:rPr>
        <w:t>·</w:t>
      </w:r>
      <w:r w:rsidRPr="00E87E8B">
        <w:rPr>
          <w:rFonts w:eastAsiaTheme="minorHAnsi"/>
          <w:color w:val="000000" w:themeColor="text1"/>
          <w:sz w:val="24"/>
          <w:szCs w:val="24"/>
        </w:rPr>
        <w:t>의원은 536개이다</w:t>
      </w:r>
      <w:r w:rsidR="00316E6D" w:rsidRPr="00E87E8B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. </w:t>
      </w:r>
      <w:r w:rsidR="00316E6D" w:rsidRPr="00E87E8B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이는</w:t>
      </w:r>
      <w:r w:rsidR="00316E6D" w:rsidRPr="00E87E8B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10년 전인 2013년 대비</w:t>
      </w:r>
      <w:r w:rsidR="00316E6D" w:rsidRPr="00E87E8B">
        <w:rPr>
          <w:rFonts w:asciiTheme="majorHAnsi" w:eastAsiaTheme="majorHAnsi" w:hAnsiTheme="majorHAnsi" w:cs="Arial"/>
          <w:color w:val="333333"/>
          <w:sz w:val="24"/>
          <w:szCs w:val="24"/>
          <w:shd w:val="clear" w:color="auto" w:fill="FFFFFF"/>
        </w:rPr>
        <w:t xml:space="preserve"> 개업</w:t>
      </w:r>
      <w:r w:rsidR="00E87E8B" w:rsidRPr="00E87E8B">
        <w:rPr>
          <w:rFonts w:asciiTheme="majorHAnsi" w:eastAsiaTheme="majorHAnsi" w:hAnsiTheme="majorHAnsi" w:cs="Arial" w:hint="eastAsia"/>
          <w:color w:val="333333"/>
          <w:sz w:val="24"/>
          <w:szCs w:val="24"/>
          <w:shd w:val="clear" w:color="auto" w:fill="FFFFFF"/>
        </w:rPr>
        <w:t>률</w:t>
      </w:r>
      <w:r w:rsidR="00316E6D" w:rsidRPr="00E87E8B">
        <w:rPr>
          <w:rFonts w:asciiTheme="majorHAnsi" w:eastAsiaTheme="majorHAnsi" w:hAnsiTheme="majorHAnsi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316E6D" w:rsidRPr="00E87E8B">
        <w:rPr>
          <w:rFonts w:asciiTheme="majorHAnsi" w:eastAsiaTheme="majorHAnsi" w:hAnsiTheme="majorHAnsi" w:cs="Arial"/>
          <w:color w:val="333333"/>
          <w:sz w:val="24"/>
          <w:szCs w:val="24"/>
          <w:shd w:val="clear" w:color="auto" w:fill="FFFFFF"/>
        </w:rPr>
        <w:t>29.5%</w:t>
      </w:r>
      <w:r w:rsidR="00316E6D" w:rsidRPr="00E87E8B">
        <w:rPr>
          <w:rFonts w:asciiTheme="majorHAnsi" w:eastAsiaTheme="majorHAnsi" w:hAnsiTheme="majorHAnsi" w:cs="Arial" w:hint="eastAsia"/>
          <w:color w:val="333333"/>
          <w:sz w:val="24"/>
          <w:szCs w:val="24"/>
          <w:shd w:val="clear" w:color="auto" w:fill="FFFFFF"/>
        </w:rPr>
        <w:t>와</w:t>
      </w:r>
      <w:r w:rsidR="00316E6D" w:rsidRPr="00E87E8B">
        <w:rPr>
          <w:rFonts w:asciiTheme="majorHAnsi" w:eastAsiaTheme="majorHAnsi" w:hAnsiTheme="majorHAnsi" w:cs="Arial"/>
          <w:color w:val="333333"/>
          <w:sz w:val="24"/>
          <w:szCs w:val="24"/>
          <w:shd w:val="clear" w:color="auto" w:fill="FFFFFF"/>
        </w:rPr>
        <w:t xml:space="preserve"> 폐업률</w:t>
      </w:r>
      <w:r w:rsidR="00316E6D" w:rsidRPr="00E87E8B">
        <w:rPr>
          <w:rFonts w:asciiTheme="majorHAnsi" w:eastAsiaTheme="majorHAnsi" w:hAnsiTheme="majorHAnsi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316E6D" w:rsidRPr="00E87E8B">
        <w:rPr>
          <w:rFonts w:asciiTheme="majorHAnsi" w:eastAsiaTheme="majorHAnsi" w:hAnsiTheme="majorHAnsi" w:cs="Arial"/>
          <w:color w:val="333333"/>
          <w:sz w:val="24"/>
          <w:szCs w:val="24"/>
          <w:shd w:val="clear" w:color="auto" w:fill="FFFFFF"/>
        </w:rPr>
        <w:t xml:space="preserve">30.4% </w:t>
      </w:r>
      <w:r w:rsidR="00316E6D" w:rsidRPr="00E87E8B">
        <w:rPr>
          <w:rFonts w:asciiTheme="majorHAnsi" w:eastAsiaTheme="majorHAnsi" w:hAnsiTheme="majorHAnsi" w:cs="Arial" w:hint="eastAsia"/>
          <w:color w:val="333333"/>
          <w:sz w:val="24"/>
          <w:szCs w:val="24"/>
          <w:shd w:val="clear" w:color="auto" w:fill="FFFFFF"/>
        </w:rPr>
        <w:t>를</w:t>
      </w:r>
      <w:r w:rsidR="00316E6D" w:rsidRPr="00E87E8B">
        <w:rPr>
          <w:rFonts w:asciiTheme="majorHAnsi" w:eastAsiaTheme="majorHAnsi" w:hAnsiTheme="majorHAnsi" w:cs="Arial"/>
          <w:color w:val="333333"/>
          <w:sz w:val="24"/>
          <w:szCs w:val="24"/>
          <w:shd w:val="clear" w:color="auto" w:fill="FFFFFF"/>
        </w:rPr>
        <w:t xml:space="preserve"> 기록했다. 개업률이 가파르게 상승하던 </w:t>
      </w:r>
      <w:r w:rsidR="00316E6D" w:rsidRPr="00E87E8B">
        <w:rPr>
          <w:rFonts w:asciiTheme="majorHAnsi" w:eastAsiaTheme="majorHAnsi" w:hAnsiTheme="majorHAnsi" w:cs="Arial"/>
          <w:color w:val="333333"/>
          <w:sz w:val="24"/>
          <w:szCs w:val="24"/>
          <w:shd w:val="clear" w:color="auto" w:fill="FFFFFF"/>
        </w:rPr>
        <w:t>10</w:t>
      </w:r>
      <w:r w:rsidR="00316E6D" w:rsidRPr="00E87E8B">
        <w:rPr>
          <w:rFonts w:asciiTheme="majorHAnsi" w:eastAsiaTheme="majorHAnsi" w:hAnsiTheme="majorHAnsi" w:cs="Arial" w:hint="eastAsia"/>
          <w:color w:val="333333"/>
          <w:sz w:val="24"/>
          <w:szCs w:val="24"/>
          <w:shd w:val="clear" w:color="auto" w:fill="FFFFFF"/>
        </w:rPr>
        <w:t>년 전을</w:t>
      </w:r>
      <w:r w:rsidR="00316E6D" w:rsidRPr="00E87E8B">
        <w:rPr>
          <w:rFonts w:asciiTheme="majorHAnsi" w:eastAsiaTheme="majorHAnsi" w:hAnsiTheme="majorHAnsi" w:cs="Arial"/>
          <w:color w:val="333333"/>
          <w:sz w:val="24"/>
          <w:szCs w:val="24"/>
          <w:shd w:val="clear" w:color="auto" w:fill="FFFFFF"/>
        </w:rPr>
        <w:t xml:space="preserve"> 제외하고는 폐업률이 높다는 사실을 알 수 있다. 그렇기 때문에 시장 경쟁을 이겨내지 못하면 폐업을 선택할 수밖에 없는 현실이 바로 치과 시장의 한계이다.</w:t>
      </w:r>
      <w:r w:rsidR="00316E6D" w:rsidRPr="00E87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E87E8B">
        <w:rPr>
          <w:rFonts w:eastAsiaTheme="minorHAnsi"/>
          <w:color w:val="000000" w:themeColor="text1"/>
          <w:sz w:val="24"/>
          <w:szCs w:val="24"/>
        </w:rPr>
        <w:t xml:space="preserve">폐업하는 병원이 증가한다는 것은 경영이 쉽지 않은 것을 </w:t>
      </w:r>
      <w:r w:rsidR="00D62AEE" w:rsidRPr="00E87E8B">
        <w:rPr>
          <w:rFonts w:eastAsiaTheme="minorHAnsi"/>
          <w:color w:val="000000" w:themeColor="text1"/>
          <w:sz w:val="24"/>
          <w:szCs w:val="24"/>
        </w:rPr>
        <w:t>의미</w:t>
      </w:r>
      <w:r w:rsidR="00E87E8B">
        <w:rPr>
          <w:rFonts w:eastAsiaTheme="minorHAnsi" w:hint="eastAsia"/>
          <w:color w:val="000000" w:themeColor="text1"/>
          <w:sz w:val="24"/>
          <w:szCs w:val="24"/>
        </w:rPr>
        <w:t>한다.</w:t>
      </w:r>
      <w:r w:rsidR="00E87E8B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E87E8B">
        <w:rPr>
          <w:rFonts w:eastAsiaTheme="minorHAnsi" w:hint="eastAsia"/>
          <w:color w:val="000000" w:themeColor="text1"/>
          <w:sz w:val="24"/>
          <w:szCs w:val="24"/>
        </w:rPr>
        <w:t>하지만</w:t>
      </w:r>
      <w:r w:rsidR="00254E66" w:rsidRPr="00E87E8B">
        <w:rPr>
          <w:rFonts w:eastAsiaTheme="minorHAnsi" w:hint="eastAsia"/>
          <w:color w:val="000000" w:themeColor="text1"/>
          <w:sz w:val="24"/>
          <w:szCs w:val="24"/>
        </w:rPr>
        <w:t xml:space="preserve"> 심평원이 발간한 손에 잡히는 의료 심사</w:t>
      </w:r>
      <w:r w:rsidR="00254E66" w:rsidRPr="00E87E8B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254E66" w:rsidRPr="00E87E8B">
        <w:rPr>
          <w:rFonts w:eastAsiaTheme="minorHAnsi" w:hint="eastAsia"/>
          <w:color w:val="000000" w:themeColor="text1"/>
          <w:sz w:val="24"/>
          <w:szCs w:val="24"/>
        </w:rPr>
        <w:t>평가</w:t>
      </w:r>
      <w:r w:rsidR="00254E66" w:rsidRPr="00E87E8B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254E66" w:rsidRPr="00E87E8B">
        <w:rPr>
          <w:rFonts w:eastAsiaTheme="minorHAnsi" w:hint="eastAsia"/>
          <w:color w:val="000000" w:themeColor="text1"/>
          <w:sz w:val="24"/>
          <w:szCs w:val="24"/>
        </w:rPr>
        <w:t xml:space="preserve">길잡이에 따르면 전국 치과의 절반 이상이 </w:t>
      </w:r>
      <w:r w:rsidR="00D62AEE" w:rsidRPr="00E87E8B">
        <w:rPr>
          <w:rFonts w:eastAsiaTheme="minorHAnsi" w:hint="eastAsia"/>
          <w:color w:val="000000" w:themeColor="text1"/>
          <w:sz w:val="24"/>
          <w:szCs w:val="24"/>
        </w:rPr>
        <w:t xml:space="preserve">서울을 벗어나 </w:t>
      </w:r>
      <w:r w:rsidR="00254E66" w:rsidRPr="00E87E8B">
        <w:rPr>
          <w:rFonts w:eastAsiaTheme="minorHAnsi" w:hint="eastAsia"/>
          <w:color w:val="000000" w:themeColor="text1"/>
          <w:sz w:val="24"/>
          <w:szCs w:val="24"/>
        </w:rPr>
        <w:t>수도권에 밀집해 있는 것으로 나타</w:t>
      </w:r>
      <w:r w:rsidR="00E87E8B" w:rsidRPr="00E87E8B">
        <w:rPr>
          <w:rFonts w:eastAsiaTheme="minorHAnsi" w:hint="eastAsia"/>
          <w:color w:val="000000" w:themeColor="text1"/>
          <w:sz w:val="24"/>
          <w:szCs w:val="24"/>
        </w:rPr>
        <w:t>났</w:t>
      </w:r>
      <w:r w:rsidR="00E87E8B">
        <w:rPr>
          <w:rFonts w:eastAsiaTheme="minorHAnsi" w:hint="eastAsia"/>
          <w:color w:val="000000" w:themeColor="text1"/>
          <w:sz w:val="24"/>
          <w:szCs w:val="24"/>
        </w:rPr>
        <w:t>다.</w:t>
      </w:r>
      <w:r w:rsidR="00E87E8B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D62AEE" w:rsidRPr="00E87E8B">
        <w:rPr>
          <w:rFonts w:eastAsiaTheme="minorHAnsi"/>
          <w:color w:val="000000" w:themeColor="text1"/>
          <w:sz w:val="24"/>
          <w:szCs w:val="24"/>
        </w:rPr>
        <w:t>2021</w:t>
      </w:r>
      <w:r w:rsidR="00D62AEE" w:rsidRPr="00E87E8B">
        <w:rPr>
          <w:rFonts w:eastAsiaTheme="minorHAnsi" w:hint="eastAsia"/>
          <w:color w:val="000000" w:themeColor="text1"/>
          <w:sz w:val="24"/>
          <w:szCs w:val="24"/>
        </w:rPr>
        <w:t xml:space="preserve">년과 </w:t>
      </w:r>
      <w:r w:rsidR="00D62AEE" w:rsidRPr="00E87E8B">
        <w:rPr>
          <w:rFonts w:eastAsiaTheme="minorHAnsi"/>
          <w:color w:val="000000" w:themeColor="text1"/>
          <w:sz w:val="24"/>
          <w:szCs w:val="24"/>
        </w:rPr>
        <w:t>2022</w:t>
      </w:r>
      <w:r w:rsidR="00D62AEE" w:rsidRPr="00E87E8B">
        <w:rPr>
          <w:rFonts w:eastAsiaTheme="minorHAnsi" w:hint="eastAsia"/>
          <w:color w:val="000000" w:themeColor="text1"/>
          <w:sz w:val="24"/>
          <w:szCs w:val="24"/>
        </w:rPr>
        <w:t xml:space="preserve">년에는 신도시의 치과 개원이 활발하게 </w:t>
      </w:r>
      <w:r w:rsidR="00E87E8B" w:rsidRPr="00E87E8B">
        <w:rPr>
          <w:rFonts w:eastAsiaTheme="minorHAnsi" w:hint="eastAsia"/>
          <w:color w:val="000000" w:themeColor="text1"/>
          <w:sz w:val="24"/>
          <w:szCs w:val="24"/>
        </w:rPr>
        <w:t xml:space="preserve">나타나 </w:t>
      </w:r>
      <w:r w:rsidR="00E87E8B" w:rsidRPr="00E87E8B">
        <w:rPr>
          <w:rFonts w:eastAsiaTheme="minorHAnsi"/>
          <w:color w:val="000000" w:themeColor="text1"/>
          <w:sz w:val="24"/>
          <w:szCs w:val="24"/>
        </w:rPr>
        <w:t>2021</w:t>
      </w:r>
      <w:r w:rsidR="00E87E8B" w:rsidRPr="00E87E8B">
        <w:rPr>
          <w:rFonts w:eastAsiaTheme="minorHAnsi" w:hint="eastAsia"/>
          <w:color w:val="000000" w:themeColor="text1"/>
          <w:sz w:val="24"/>
          <w:szCs w:val="24"/>
        </w:rPr>
        <w:t>년</w:t>
      </w:r>
      <w:r w:rsidR="00E87E8B" w:rsidRPr="00E87E8B">
        <w:rPr>
          <w:rFonts w:eastAsiaTheme="minorHAnsi"/>
          <w:color w:val="000000" w:themeColor="text1"/>
          <w:sz w:val="24"/>
          <w:szCs w:val="24"/>
        </w:rPr>
        <w:t xml:space="preserve"> 대비 2022</w:t>
      </w:r>
      <w:r w:rsidR="00E87E8B" w:rsidRPr="00E87E8B">
        <w:rPr>
          <w:rFonts w:eastAsiaTheme="minorHAnsi" w:hint="eastAsia"/>
          <w:color w:val="000000" w:themeColor="text1"/>
          <w:sz w:val="24"/>
          <w:szCs w:val="24"/>
        </w:rPr>
        <w:t xml:space="preserve">년의 </w:t>
      </w:r>
      <w:r w:rsidR="00E87E8B" w:rsidRPr="00E87E8B">
        <w:rPr>
          <w:rFonts w:eastAsiaTheme="minorHAnsi"/>
          <w:color w:val="000000" w:themeColor="text1"/>
          <w:sz w:val="24"/>
          <w:szCs w:val="24"/>
        </w:rPr>
        <w:t xml:space="preserve">개업 </w:t>
      </w:r>
      <w:r w:rsidR="00E87E8B" w:rsidRPr="00E87E8B">
        <w:rPr>
          <w:rFonts w:eastAsiaTheme="minorHAnsi" w:hint="eastAsia"/>
          <w:color w:val="000000" w:themeColor="text1"/>
          <w:sz w:val="24"/>
          <w:szCs w:val="24"/>
        </w:rPr>
        <w:t xml:space="preserve">수가 </w:t>
      </w:r>
      <w:r w:rsidR="00E87E8B" w:rsidRPr="00E87E8B">
        <w:rPr>
          <w:rFonts w:eastAsiaTheme="minorHAnsi"/>
          <w:color w:val="000000" w:themeColor="text1"/>
          <w:sz w:val="24"/>
          <w:szCs w:val="24"/>
        </w:rPr>
        <w:t>32.5% 증가한 것을 보여 주고 있다.</w:t>
      </w:r>
    </w:p>
    <w:p w14:paraId="4C94F892" w14:textId="202B6C11" w:rsidR="00A4133D" w:rsidRPr="00E87E8B" w:rsidRDefault="00A4133D" w:rsidP="00A4133D">
      <w:pPr>
        <w:jc w:val="left"/>
        <w:rPr>
          <w:rFonts w:asciiTheme="majorHAnsi" w:eastAsiaTheme="majorHAnsi" w:hAnsiTheme="majorHAnsi"/>
          <w:color w:val="000000" w:themeColor="text1"/>
          <w:sz w:val="28"/>
          <w:szCs w:val="28"/>
        </w:rPr>
      </w:pPr>
    </w:p>
    <w:p w14:paraId="0B742978" w14:textId="4586FDDE" w:rsidR="00A4133D" w:rsidRPr="008701D0" w:rsidRDefault="008701D0" w:rsidP="008701D0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1</w:t>
      </w:r>
      <w:r w:rsidR="00FE7CFD"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  <w:t xml:space="preserve">-2 </w:t>
      </w:r>
      <w:r w:rsidR="00FA27F0" w:rsidRPr="008701D0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기획</w:t>
      </w:r>
      <w:r w:rsidRPr="008701D0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 xml:space="preserve"> </w:t>
      </w:r>
      <w:r w:rsidR="00FA27F0" w:rsidRPr="008701D0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의도</w:t>
      </w:r>
    </w:p>
    <w:p w14:paraId="3B9C870B" w14:textId="632CE84D" w:rsidR="00101740" w:rsidRPr="00D77FE7" w:rsidRDefault="00FA27F0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>병원 개원을</w:t>
      </w:r>
      <w:r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>준비하는 의사를 위한 신도시 입지 분석 서비스를 개발하여</w:t>
      </w:r>
      <w:r w:rsidR="0090451C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>개원 지역 선택에 도움을 제공한다. 신도시의 주택</w:t>
      </w:r>
      <w:r w:rsidR="00101740"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>데이터,</w:t>
      </w:r>
      <w:r w:rsidR="00101740"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>인구</w:t>
      </w:r>
      <w:r w:rsidR="00715FAE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 xml:space="preserve">데이터 등을 분석해서 예상 주거 </w:t>
      </w:r>
      <w:r w:rsidR="006B1028" w:rsidRPr="00D77FE7">
        <w:rPr>
          <w:rFonts w:eastAsiaTheme="minorHAnsi" w:hint="eastAsia"/>
          <w:color w:val="000000" w:themeColor="text1"/>
          <w:sz w:val="24"/>
          <w:szCs w:val="28"/>
        </w:rPr>
        <w:t>인구</w:t>
      </w:r>
      <w:r w:rsidR="0052253E">
        <w:rPr>
          <w:rFonts w:eastAsiaTheme="minorHAnsi" w:hint="eastAsia"/>
          <w:color w:val="000000" w:themeColor="text1"/>
          <w:sz w:val="24"/>
          <w:szCs w:val="28"/>
        </w:rPr>
        <w:t>를 제공</w:t>
      </w:r>
      <w:r w:rsidR="00CD5BC5">
        <w:rPr>
          <w:rFonts w:eastAsiaTheme="minorHAnsi" w:hint="eastAsia"/>
          <w:color w:val="000000" w:themeColor="text1"/>
          <w:sz w:val="24"/>
          <w:szCs w:val="28"/>
        </w:rPr>
        <w:t>해</w:t>
      </w:r>
      <w:r w:rsidR="0052253E">
        <w:rPr>
          <w:rFonts w:eastAsiaTheme="minorHAnsi" w:hint="eastAsia"/>
          <w:color w:val="000000" w:themeColor="text1"/>
          <w:sz w:val="24"/>
          <w:szCs w:val="28"/>
        </w:rPr>
        <w:t xml:space="preserve"> 폐업하지 않고 안정적인 병원 운영을 할 수 있도록 도움을 제공한다.</w:t>
      </w:r>
      <w:r w:rsidR="00DC2F24">
        <w:rPr>
          <w:rFonts w:eastAsiaTheme="minorHAnsi"/>
          <w:color w:val="000000" w:themeColor="text1"/>
          <w:sz w:val="24"/>
          <w:szCs w:val="28"/>
        </w:rPr>
        <w:t xml:space="preserve"> </w:t>
      </w:r>
    </w:p>
    <w:p w14:paraId="1AE8816F" w14:textId="77777777" w:rsidR="005F7EA0" w:rsidRPr="00CD5BC5" w:rsidRDefault="005F7EA0" w:rsidP="00FA27F0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p w14:paraId="3B2F7E8A" w14:textId="2AFFFCEF" w:rsidR="005F7EA0" w:rsidRPr="00FA27F0" w:rsidRDefault="005F7EA0" w:rsidP="005F7EA0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>2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 xml:space="preserve">분석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목표</w:t>
      </w:r>
    </w:p>
    <w:p w14:paraId="3A6F6F0B" w14:textId="729B3D9C" w:rsidR="005F7EA0" w:rsidRPr="00D77FE7" w:rsidRDefault="005F7EA0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주택 데이터와 </w:t>
      </w:r>
      <w:r w:rsidR="00CD5B1B" w:rsidRPr="00D77FE7">
        <w:rPr>
          <w:rFonts w:eastAsiaTheme="minorHAnsi" w:hint="eastAsia"/>
          <w:color w:val="000000" w:themeColor="text1"/>
          <w:sz w:val="24"/>
          <w:szCs w:val="28"/>
        </w:rPr>
        <w:t>인구</w:t>
      </w:r>
      <w:r w:rsidR="00FD2E0A" w:rsidRPr="00D77FE7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데이터 등 빅데이터를 활용하여 위례신도시 </w:t>
      </w:r>
      <w:r w:rsidRPr="00D77FE7">
        <w:rPr>
          <w:rFonts w:eastAsiaTheme="minorHAnsi"/>
          <w:color w:val="000000" w:themeColor="text1"/>
          <w:sz w:val="24"/>
          <w:szCs w:val="28"/>
        </w:rPr>
        <w:t>3</w:t>
      </w:r>
      <w:r w:rsidR="00F90123">
        <w:rPr>
          <w:rFonts w:eastAsiaTheme="minorHAnsi" w:hint="eastAsia"/>
          <w:color w:val="000000" w:themeColor="text1"/>
          <w:sz w:val="24"/>
          <w:szCs w:val="28"/>
        </w:rPr>
        <w:t>개의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DE034B" w:rsidRPr="00D77FE7">
        <w:rPr>
          <w:rFonts w:eastAsiaTheme="minorHAnsi" w:hint="eastAsia"/>
          <w:color w:val="000000" w:themeColor="text1"/>
          <w:sz w:val="24"/>
          <w:szCs w:val="28"/>
        </w:rPr>
        <w:t>시</w:t>
      </w:r>
      <w:r w:rsidR="00DE034B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DE034B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</w:t>
      </w:r>
      <w:r w:rsidR="00DC2F24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의</w:t>
      </w:r>
      <w:r w:rsidR="00DE034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>주거 인구 분석 및 예측</w:t>
      </w:r>
    </w:p>
    <w:p w14:paraId="59692F8B" w14:textId="0ABF8FD1" w:rsidR="005F7EA0" w:rsidRDefault="005F7EA0" w:rsidP="00FA27F0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p w14:paraId="7FE7C167" w14:textId="4D3098D1" w:rsidR="005F7EA0" w:rsidRDefault="005F7EA0" w:rsidP="005F7EA0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>3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 xml:space="preserve">분석 </w:t>
      </w:r>
      <w:r w:rsidR="00FD2E0A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데이터</w:t>
      </w:r>
    </w:p>
    <w:p w14:paraId="66A6DE10" w14:textId="5848C628" w:rsidR="008C1631" w:rsidRPr="00541E87" w:rsidRDefault="00AD2975" w:rsidP="00541E87">
      <w:pPr>
        <w:pStyle w:val="a3"/>
        <w:numPr>
          <w:ilvl w:val="1"/>
          <w:numId w:val="10"/>
        </w:numPr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 w:rsidRPr="00541E87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데이터 수집</w:t>
      </w:r>
    </w:p>
    <w:p w14:paraId="708786BC" w14:textId="77777777" w:rsidR="00DF1261" w:rsidRPr="00185896" w:rsidRDefault="00DF1261" w:rsidP="005F7EA0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p w14:paraId="776C183F" w14:textId="237688D2" w:rsidR="00DF1261" w:rsidRPr="00185896" w:rsidRDefault="00FD2E0A" w:rsidP="00185896">
      <w:pPr>
        <w:pStyle w:val="a3"/>
        <w:numPr>
          <w:ilvl w:val="0"/>
          <w:numId w:val="13"/>
        </w:numPr>
        <w:ind w:leftChars="0"/>
        <w:rPr>
          <w:rFonts w:eastAsiaTheme="minorHAnsi"/>
          <w:color w:val="000000" w:themeColor="text1"/>
          <w:sz w:val="28"/>
          <w:szCs w:val="28"/>
        </w:rPr>
      </w:pPr>
      <w:r w:rsidRPr="00185896">
        <w:rPr>
          <w:rFonts w:eastAsiaTheme="minorHAnsi" w:hint="eastAsia"/>
          <w:color w:val="000000" w:themeColor="text1"/>
          <w:sz w:val="28"/>
          <w:szCs w:val="28"/>
        </w:rPr>
        <w:t>주택 데이터</w:t>
      </w:r>
    </w:p>
    <w:p w14:paraId="10BCFC84" w14:textId="49D1DCCF" w:rsidR="00CD5B1B" w:rsidRPr="001227AF" w:rsidRDefault="00FC7673" w:rsidP="005F7EA0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주택 데이터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는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 주택 수</w:t>
      </w:r>
      <w:r w:rsidR="00A8687D">
        <w:rPr>
          <w:rFonts w:eastAsiaTheme="minorHAnsi" w:hint="eastAsia"/>
          <w:color w:val="000000" w:themeColor="text1"/>
          <w:sz w:val="24"/>
          <w:szCs w:val="28"/>
        </w:rPr>
        <w:t>와 가구</w:t>
      </w:r>
      <w:r w:rsidR="0029776C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A8687D">
        <w:rPr>
          <w:rFonts w:eastAsiaTheme="minorHAnsi" w:hint="eastAsia"/>
          <w:color w:val="000000" w:themeColor="text1"/>
          <w:sz w:val="24"/>
          <w:szCs w:val="28"/>
        </w:rPr>
        <w:t>수</w:t>
      </w:r>
      <w:r>
        <w:rPr>
          <w:rFonts w:eastAsiaTheme="minorHAnsi" w:hint="eastAsia"/>
          <w:color w:val="000000" w:themeColor="text1"/>
          <w:sz w:val="24"/>
          <w:szCs w:val="28"/>
        </w:rPr>
        <w:t>를 사용했다.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데이터는 통계지리정보서비스에서 </w:t>
      </w:r>
      <w:r>
        <w:rPr>
          <w:rFonts w:eastAsiaTheme="minorHAnsi"/>
          <w:color w:val="000000" w:themeColor="text1"/>
          <w:sz w:val="24"/>
          <w:szCs w:val="28"/>
        </w:rPr>
        <w:t>JSON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 형식으로 수집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해서 </w:t>
      </w:r>
      <w:r w:rsidR="001227AF">
        <w:rPr>
          <w:rFonts w:eastAsiaTheme="minorHAnsi"/>
          <w:color w:val="000000" w:themeColor="text1"/>
          <w:sz w:val="24"/>
          <w:szCs w:val="28"/>
        </w:rPr>
        <w:t xml:space="preserve">Excel 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형식으로 변</w:t>
      </w:r>
      <w:r w:rsidR="00DE6C36">
        <w:rPr>
          <w:rFonts w:eastAsiaTheme="minorHAnsi" w:hint="eastAsia"/>
          <w:color w:val="000000" w:themeColor="text1"/>
          <w:sz w:val="24"/>
          <w:szCs w:val="28"/>
        </w:rPr>
        <w:t>환했다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. 데이터의 주기는 </w:t>
      </w:r>
      <w:r w:rsidR="001227AF">
        <w:rPr>
          <w:rFonts w:eastAsiaTheme="minorHAnsi"/>
          <w:color w:val="000000" w:themeColor="text1"/>
          <w:sz w:val="24"/>
          <w:szCs w:val="28"/>
        </w:rPr>
        <w:t>1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년이고 </w:t>
      </w:r>
      <w:r w:rsidR="001227AF">
        <w:rPr>
          <w:rFonts w:eastAsiaTheme="minorHAnsi"/>
          <w:color w:val="000000" w:themeColor="text1"/>
          <w:sz w:val="24"/>
          <w:szCs w:val="28"/>
        </w:rPr>
        <w:t>2015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년부터 </w:t>
      </w:r>
      <w:r w:rsidR="001227AF">
        <w:rPr>
          <w:rFonts w:eastAsiaTheme="minorHAnsi"/>
          <w:color w:val="000000" w:themeColor="text1"/>
          <w:sz w:val="24"/>
          <w:szCs w:val="28"/>
        </w:rPr>
        <w:t>2022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년의 데이터를 포함하고 있다</w:t>
      </w:r>
      <w:r w:rsidR="001227AF">
        <w:rPr>
          <w:rFonts w:eastAsiaTheme="minorHAnsi"/>
          <w:color w:val="000000" w:themeColor="text1"/>
          <w:sz w:val="24"/>
          <w:szCs w:val="28"/>
        </w:rPr>
        <w:t>.</w:t>
      </w:r>
    </w:p>
    <w:p w14:paraId="47FD06F2" w14:textId="4770ADA4" w:rsidR="001227AF" w:rsidRDefault="00B06C0C" w:rsidP="001227AF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데이터</w:t>
      </w:r>
      <w:r w:rsidR="00EC2FC6">
        <w:rPr>
          <w:rFonts w:eastAsiaTheme="minorHAnsi" w:hint="eastAsia"/>
          <w:color w:val="000000" w:themeColor="text1"/>
          <w:sz w:val="24"/>
          <w:szCs w:val="28"/>
        </w:rPr>
        <w:t>:</w:t>
      </w:r>
      <w:r w:rsidR="001227AF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주택 수</w:t>
      </w:r>
      <w:r w:rsidR="006E201C">
        <w:rPr>
          <w:rFonts w:eastAsiaTheme="minorHAnsi" w:hint="eastAsia"/>
          <w:color w:val="000000" w:themeColor="text1"/>
          <w:sz w:val="24"/>
          <w:szCs w:val="28"/>
        </w:rPr>
        <w:t>, 가구 수</w:t>
      </w:r>
    </w:p>
    <w:p w14:paraId="15094C4E" w14:textId="77777777" w:rsidR="00FC7673" w:rsidRPr="00D77FE7" w:rsidRDefault="00FC7673" w:rsidP="005F7EA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140E33D9" w14:textId="2B6549D9" w:rsidR="005F7EA0" w:rsidRPr="00185896" w:rsidRDefault="00426B01" w:rsidP="00185896">
      <w:pPr>
        <w:pStyle w:val="a3"/>
        <w:numPr>
          <w:ilvl w:val="0"/>
          <w:numId w:val="14"/>
        </w:numPr>
        <w:ind w:leftChars="0"/>
        <w:jc w:val="left"/>
        <w:rPr>
          <w:rFonts w:eastAsiaTheme="minorHAnsi"/>
          <w:color w:val="000000" w:themeColor="text1"/>
          <w:sz w:val="28"/>
          <w:szCs w:val="28"/>
        </w:rPr>
      </w:pPr>
      <w:r w:rsidRPr="00185896">
        <w:rPr>
          <w:rFonts w:eastAsiaTheme="minorHAnsi" w:hint="eastAsia"/>
          <w:color w:val="000000" w:themeColor="text1"/>
          <w:sz w:val="28"/>
          <w:szCs w:val="28"/>
        </w:rPr>
        <w:t>인구</w:t>
      </w:r>
      <w:r w:rsidR="00CD5B1B" w:rsidRPr="00185896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CD5B1B" w:rsidRPr="00185896">
        <w:rPr>
          <w:rFonts w:eastAsiaTheme="minorHAnsi" w:hint="eastAsia"/>
          <w:color w:val="000000" w:themeColor="text1"/>
          <w:sz w:val="28"/>
          <w:szCs w:val="28"/>
        </w:rPr>
        <w:t>데이터</w:t>
      </w:r>
    </w:p>
    <w:p w14:paraId="7608BF47" w14:textId="30FD9271" w:rsidR="00DF1261" w:rsidRDefault="008B336C" w:rsidP="00481BC8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인구 데이터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는</w:t>
      </w:r>
      <w:r w:rsidR="00991962">
        <w:rPr>
          <w:rFonts w:eastAsiaTheme="minorHAnsi" w:hint="eastAsia"/>
          <w:color w:val="000000" w:themeColor="text1"/>
          <w:sz w:val="24"/>
          <w:szCs w:val="28"/>
        </w:rPr>
        <w:t xml:space="preserve"> 출생</w:t>
      </w:r>
      <w:r w:rsidR="007A205E">
        <w:rPr>
          <w:rFonts w:eastAsiaTheme="minorHAnsi" w:hint="eastAsia"/>
          <w:color w:val="000000" w:themeColor="text1"/>
          <w:sz w:val="24"/>
          <w:szCs w:val="28"/>
        </w:rPr>
        <w:t xml:space="preserve"> 건</w:t>
      </w:r>
      <w:r w:rsidR="00991962">
        <w:rPr>
          <w:rFonts w:eastAsiaTheme="minorHAnsi" w:hint="eastAsia"/>
          <w:color w:val="000000" w:themeColor="text1"/>
          <w:sz w:val="24"/>
          <w:szCs w:val="28"/>
        </w:rPr>
        <w:t>수와 사망</w:t>
      </w:r>
      <w:r w:rsidR="007A205E">
        <w:rPr>
          <w:rFonts w:eastAsiaTheme="minorHAnsi" w:hint="eastAsia"/>
          <w:color w:val="000000" w:themeColor="text1"/>
          <w:sz w:val="24"/>
          <w:szCs w:val="28"/>
        </w:rPr>
        <w:t xml:space="preserve"> 건</w:t>
      </w:r>
      <w:r w:rsidR="00991962">
        <w:rPr>
          <w:rFonts w:eastAsiaTheme="minorHAnsi" w:hint="eastAsia"/>
          <w:color w:val="000000" w:themeColor="text1"/>
          <w:sz w:val="24"/>
          <w:szCs w:val="28"/>
        </w:rPr>
        <w:t>수</w:t>
      </w:r>
      <w:r w:rsidR="005C3692">
        <w:rPr>
          <w:rFonts w:eastAsiaTheme="minorHAnsi" w:hint="eastAsia"/>
          <w:color w:val="000000" w:themeColor="text1"/>
          <w:sz w:val="24"/>
          <w:szCs w:val="28"/>
        </w:rPr>
        <w:t>를 사용</w:t>
      </w:r>
      <w:r w:rsidR="00775ADE">
        <w:rPr>
          <w:rFonts w:eastAsiaTheme="minorHAnsi" w:hint="eastAsia"/>
          <w:color w:val="000000" w:themeColor="text1"/>
          <w:sz w:val="24"/>
          <w:szCs w:val="28"/>
        </w:rPr>
        <w:t>했다</w:t>
      </w:r>
      <w:r w:rsidR="005C3692">
        <w:rPr>
          <w:rFonts w:eastAsiaTheme="minorHAnsi" w:hint="eastAsia"/>
          <w:color w:val="000000" w:themeColor="text1"/>
          <w:sz w:val="24"/>
          <w:szCs w:val="28"/>
        </w:rPr>
        <w:t>.</w:t>
      </w:r>
      <w:r w:rsidR="00DF1261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데이터는 통계청에서 Excel</w:t>
      </w:r>
      <w:r w:rsidR="00481BC8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형식</w:t>
      </w:r>
      <w:r w:rsidR="00FC7673">
        <w:rPr>
          <w:rFonts w:eastAsiaTheme="minorHAnsi" w:hint="eastAsia"/>
          <w:color w:val="000000" w:themeColor="text1"/>
          <w:sz w:val="24"/>
          <w:szCs w:val="28"/>
        </w:rPr>
        <w:t>으로 수집했다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.</w:t>
      </w:r>
      <w:r w:rsidR="00481BC8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데이터</w:t>
      </w:r>
      <w:r w:rsidR="00A92433">
        <w:rPr>
          <w:rFonts w:eastAsiaTheme="minorHAnsi" w:hint="eastAsia"/>
          <w:color w:val="000000" w:themeColor="text1"/>
          <w:sz w:val="24"/>
          <w:szCs w:val="28"/>
        </w:rPr>
        <w:t>의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 xml:space="preserve"> 주기는 1년이고 </w:t>
      </w:r>
      <w:r w:rsidR="00481BC8">
        <w:rPr>
          <w:rFonts w:eastAsiaTheme="minorHAnsi"/>
          <w:color w:val="000000" w:themeColor="text1"/>
          <w:sz w:val="24"/>
          <w:szCs w:val="28"/>
        </w:rPr>
        <w:t>2015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 xml:space="preserve">년부터 </w:t>
      </w:r>
      <w:r w:rsidR="00481BC8">
        <w:rPr>
          <w:rFonts w:eastAsiaTheme="minorHAnsi"/>
          <w:color w:val="000000" w:themeColor="text1"/>
          <w:sz w:val="24"/>
          <w:szCs w:val="28"/>
        </w:rPr>
        <w:t>2022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년의 데이터를 포함하고 있다</w:t>
      </w:r>
      <w:r w:rsidR="00481BC8">
        <w:rPr>
          <w:rFonts w:eastAsiaTheme="minorHAnsi"/>
          <w:color w:val="000000" w:themeColor="text1"/>
          <w:sz w:val="24"/>
          <w:szCs w:val="28"/>
        </w:rPr>
        <w:t>.</w:t>
      </w:r>
    </w:p>
    <w:p w14:paraId="44276AFD" w14:textId="74EABF5B" w:rsidR="00307A0B" w:rsidRDefault="00EC2FC6" w:rsidP="0049772B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데이터:</w:t>
      </w:r>
      <w:r w:rsidR="00B16ABF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775ADE">
        <w:rPr>
          <w:rFonts w:eastAsiaTheme="minorHAnsi" w:hint="eastAsia"/>
          <w:color w:val="000000" w:themeColor="text1"/>
          <w:sz w:val="24"/>
          <w:szCs w:val="28"/>
        </w:rPr>
        <w:t>출생 건수, 사망 건수</w:t>
      </w:r>
    </w:p>
    <w:p w14:paraId="798D7565" w14:textId="6E67B64B" w:rsidR="001227AF" w:rsidRPr="00481BC8" w:rsidRDefault="001227AF" w:rsidP="0049772B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623A381C" w14:textId="67E25648" w:rsidR="0049772B" w:rsidRPr="00185896" w:rsidRDefault="0049772B" w:rsidP="00185896">
      <w:pPr>
        <w:pStyle w:val="a3"/>
        <w:numPr>
          <w:ilvl w:val="0"/>
          <w:numId w:val="14"/>
        </w:numPr>
        <w:ind w:leftChars="0"/>
        <w:jc w:val="left"/>
        <w:rPr>
          <w:rFonts w:eastAsiaTheme="minorHAnsi"/>
          <w:color w:val="000000" w:themeColor="text1"/>
          <w:sz w:val="28"/>
          <w:szCs w:val="28"/>
        </w:rPr>
      </w:pPr>
      <w:r w:rsidRPr="00185896">
        <w:rPr>
          <w:rFonts w:eastAsiaTheme="minorHAnsi" w:hint="eastAsia"/>
          <w:color w:val="000000" w:themeColor="text1"/>
          <w:sz w:val="28"/>
          <w:szCs w:val="28"/>
        </w:rPr>
        <w:t>사업체</w:t>
      </w:r>
      <w:r w:rsidRPr="00185896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185896">
        <w:rPr>
          <w:rFonts w:eastAsiaTheme="minorHAnsi" w:hint="eastAsia"/>
          <w:color w:val="000000" w:themeColor="text1"/>
          <w:sz w:val="28"/>
          <w:szCs w:val="28"/>
        </w:rPr>
        <w:t>데이터</w:t>
      </w:r>
    </w:p>
    <w:p w14:paraId="306C81A1" w14:textId="276775C3" w:rsidR="001227AF" w:rsidRDefault="001227AF" w:rsidP="001227AF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사업체 데이터는 사업체 수를 사용했다.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D3573F">
        <w:rPr>
          <w:rFonts w:eastAsiaTheme="minorHAnsi" w:hint="eastAsia"/>
          <w:color w:val="000000" w:themeColor="text1"/>
          <w:sz w:val="24"/>
          <w:szCs w:val="28"/>
        </w:rPr>
        <w:t xml:space="preserve">데이터는 통계지리정보서비스에서 </w:t>
      </w:r>
      <w:r w:rsidR="00D3573F">
        <w:rPr>
          <w:rFonts w:eastAsiaTheme="minorHAnsi"/>
          <w:color w:val="000000" w:themeColor="text1"/>
          <w:sz w:val="24"/>
          <w:szCs w:val="28"/>
        </w:rPr>
        <w:t>JSON</w:t>
      </w:r>
      <w:r w:rsidR="00D3573F">
        <w:rPr>
          <w:rFonts w:eastAsiaTheme="minorHAnsi" w:hint="eastAsia"/>
          <w:color w:val="000000" w:themeColor="text1"/>
          <w:sz w:val="24"/>
          <w:szCs w:val="28"/>
        </w:rPr>
        <w:t xml:space="preserve"> 형식으로 수집해서 </w:t>
      </w:r>
      <w:r w:rsidR="00D3573F">
        <w:rPr>
          <w:rFonts w:eastAsiaTheme="minorHAnsi"/>
          <w:color w:val="000000" w:themeColor="text1"/>
          <w:sz w:val="24"/>
          <w:szCs w:val="28"/>
        </w:rPr>
        <w:t xml:space="preserve">Excel </w:t>
      </w:r>
      <w:r w:rsidR="00D3573F">
        <w:rPr>
          <w:rFonts w:eastAsiaTheme="minorHAnsi" w:hint="eastAsia"/>
          <w:color w:val="000000" w:themeColor="text1"/>
          <w:sz w:val="24"/>
          <w:szCs w:val="28"/>
        </w:rPr>
        <w:t>형식으로 변환했다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. 데이터의 주기는 </w:t>
      </w:r>
      <w:r>
        <w:rPr>
          <w:rFonts w:eastAsiaTheme="minorHAnsi"/>
          <w:color w:val="000000" w:themeColor="text1"/>
          <w:sz w:val="24"/>
          <w:szCs w:val="28"/>
        </w:rPr>
        <w:t>1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년이고 </w:t>
      </w:r>
      <w:r>
        <w:rPr>
          <w:rFonts w:eastAsiaTheme="minorHAnsi"/>
          <w:color w:val="000000" w:themeColor="text1"/>
          <w:sz w:val="24"/>
          <w:szCs w:val="28"/>
        </w:rPr>
        <w:t>2015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년부터 </w:t>
      </w:r>
      <w:r w:rsidR="00D3573F">
        <w:rPr>
          <w:rFonts w:eastAsiaTheme="minorHAnsi"/>
          <w:color w:val="000000" w:themeColor="text1"/>
          <w:sz w:val="24"/>
          <w:szCs w:val="28"/>
        </w:rPr>
        <w:t>2021</w:t>
      </w:r>
      <w:r>
        <w:rPr>
          <w:rFonts w:eastAsiaTheme="minorHAnsi" w:hint="eastAsia"/>
          <w:color w:val="000000" w:themeColor="text1"/>
          <w:sz w:val="24"/>
          <w:szCs w:val="28"/>
        </w:rPr>
        <w:t>년의 데이터를 포함하고 있다</w:t>
      </w:r>
      <w:r>
        <w:rPr>
          <w:rFonts w:eastAsiaTheme="minorHAnsi"/>
          <w:color w:val="000000" w:themeColor="text1"/>
          <w:sz w:val="24"/>
          <w:szCs w:val="28"/>
        </w:rPr>
        <w:t>.</w:t>
      </w:r>
    </w:p>
    <w:p w14:paraId="351FF417" w14:textId="249E8EA3" w:rsidR="00B32B99" w:rsidRPr="001227AF" w:rsidRDefault="00B32B99" w:rsidP="00B32B99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데이터: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</w:rPr>
        <w:t>사업체 수</w:t>
      </w:r>
    </w:p>
    <w:p w14:paraId="7A1B2CAC" w14:textId="77777777" w:rsidR="001227AF" w:rsidRPr="001227AF" w:rsidRDefault="001227AF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6825A551" w14:textId="7B5CB905" w:rsidR="00AD2975" w:rsidRPr="00541E87" w:rsidRDefault="00AD2975" w:rsidP="00541E87">
      <w:pPr>
        <w:pStyle w:val="a3"/>
        <w:numPr>
          <w:ilvl w:val="1"/>
          <w:numId w:val="10"/>
        </w:numPr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 w:rsidRPr="00541E87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데이터 정합성 검정</w:t>
      </w:r>
    </w:p>
    <w:p w14:paraId="02B362F4" w14:textId="7032AE04" w:rsidR="00D00AEC" w:rsidRDefault="006D4176" w:rsidP="0017362C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데이터 분석을 위해 </w:t>
      </w:r>
      <w:r w:rsidR="0017362C" w:rsidRPr="00D77FE7">
        <w:rPr>
          <w:rFonts w:eastAsiaTheme="minorHAnsi" w:hint="eastAsia"/>
          <w:color w:val="000000" w:themeColor="text1"/>
          <w:sz w:val="24"/>
          <w:szCs w:val="28"/>
        </w:rPr>
        <w:t>데이터</w:t>
      </w:r>
      <w:r w:rsidR="00900E9E" w:rsidRPr="00D77FE7">
        <w:rPr>
          <w:rFonts w:eastAsiaTheme="minorHAnsi" w:hint="eastAsia"/>
          <w:color w:val="000000" w:themeColor="text1"/>
          <w:sz w:val="24"/>
          <w:szCs w:val="28"/>
        </w:rPr>
        <w:t xml:space="preserve"> 정합성 검정을 한 결과 </w:t>
      </w:r>
      <w:r w:rsidR="00AD401B">
        <w:rPr>
          <w:rFonts w:eastAsiaTheme="minorHAnsi" w:hint="eastAsia"/>
          <w:color w:val="000000" w:themeColor="text1"/>
          <w:sz w:val="24"/>
          <w:szCs w:val="28"/>
        </w:rPr>
        <w:t>사업체 데이터에서 2022</w:t>
      </w:r>
      <w:r w:rsidR="00C42BB5">
        <w:rPr>
          <w:rFonts w:eastAsiaTheme="minorHAnsi" w:hint="eastAsia"/>
          <w:color w:val="000000" w:themeColor="text1"/>
          <w:sz w:val="24"/>
          <w:szCs w:val="28"/>
        </w:rPr>
        <w:t>년</w:t>
      </w:r>
      <w:r w:rsidR="00AD401B">
        <w:rPr>
          <w:rFonts w:eastAsiaTheme="minorHAnsi" w:hint="eastAsia"/>
          <w:color w:val="000000" w:themeColor="text1"/>
          <w:sz w:val="24"/>
          <w:szCs w:val="28"/>
        </w:rPr>
        <w:t xml:space="preserve"> 사업체 수가 결측</w:t>
      </w:r>
      <w:r w:rsidR="0029776C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AD401B">
        <w:rPr>
          <w:rFonts w:eastAsiaTheme="minorHAnsi" w:hint="eastAsia"/>
          <w:color w:val="000000" w:themeColor="text1"/>
          <w:sz w:val="24"/>
          <w:szCs w:val="28"/>
        </w:rPr>
        <w:t>값을 가진 것을 발견했다.</w:t>
      </w:r>
      <w:r w:rsidR="00AD401B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AD401B">
        <w:rPr>
          <w:rFonts w:eastAsiaTheme="minorHAnsi" w:hint="eastAsia"/>
          <w:color w:val="000000" w:themeColor="text1"/>
          <w:sz w:val="24"/>
          <w:szCs w:val="28"/>
        </w:rPr>
        <w:t>결측</w:t>
      </w:r>
      <w:r w:rsidR="0029776C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AD401B">
        <w:rPr>
          <w:rFonts w:eastAsiaTheme="minorHAnsi" w:hint="eastAsia"/>
          <w:color w:val="000000" w:themeColor="text1"/>
          <w:sz w:val="24"/>
          <w:szCs w:val="28"/>
        </w:rPr>
        <w:t xml:space="preserve">값은 </w:t>
      </w:r>
      <w:r w:rsidR="00AD401B">
        <w:rPr>
          <w:rFonts w:eastAsiaTheme="minorHAnsi"/>
          <w:color w:val="000000" w:themeColor="text1"/>
          <w:sz w:val="24"/>
          <w:szCs w:val="28"/>
        </w:rPr>
        <w:t>NULL</w:t>
      </w:r>
      <w:r w:rsidR="0029776C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AD401B">
        <w:rPr>
          <w:rFonts w:eastAsiaTheme="minorHAnsi" w:hint="eastAsia"/>
          <w:color w:val="000000" w:themeColor="text1"/>
          <w:sz w:val="24"/>
          <w:szCs w:val="28"/>
        </w:rPr>
        <w:t>값으로 처리하고 데이터 분석 단계에서는 제외하고 진행했다.</w:t>
      </w:r>
    </w:p>
    <w:p w14:paraId="3F94EAA2" w14:textId="77777777" w:rsidR="00FA241A" w:rsidRPr="0029776C" w:rsidRDefault="00FA241A" w:rsidP="0017362C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p w14:paraId="4900E4EE" w14:textId="06B1B369" w:rsidR="00AD2975" w:rsidRPr="00AD2975" w:rsidRDefault="00AD2975" w:rsidP="00541E87">
      <w:pPr>
        <w:pStyle w:val="a3"/>
        <w:numPr>
          <w:ilvl w:val="1"/>
          <w:numId w:val="10"/>
        </w:numPr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lastRenderedPageBreak/>
        <w:t>데이터 전처리</w:t>
      </w:r>
    </w:p>
    <w:p w14:paraId="22028BA8" w14:textId="238244F5" w:rsidR="00CC4DCF" w:rsidRPr="00D77FE7" w:rsidRDefault="00D00AEC" w:rsidP="00CC4DCF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>데이터를 분석에 사용하기 위해 R을 이용해서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 xml:space="preserve"> 데이터를 m</w:t>
      </w:r>
      <w:r w:rsidRPr="00D77FE7">
        <w:rPr>
          <w:rFonts w:eastAsiaTheme="minorHAnsi"/>
          <w:color w:val="000000" w:themeColor="text1"/>
          <w:sz w:val="24"/>
          <w:szCs w:val="28"/>
        </w:rPr>
        <w:t>atri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>x</w:t>
      </w:r>
      <w:r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형태로 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>저장</w:t>
      </w:r>
      <w:r w:rsidR="00BA1F11" w:rsidRPr="00D77FE7">
        <w:rPr>
          <w:rFonts w:eastAsiaTheme="minorHAnsi" w:hint="eastAsia"/>
          <w:color w:val="000000" w:themeColor="text1"/>
          <w:sz w:val="24"/>
          <w:szCs w:val="28"/>
        </w:rPr>
        <w:t>했다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 xml:space="preserve">. </w:t>
      </w:r>
      <w:r w:rsidR="00CC4DCF" w:rsidRPr="00D77FE7">
        <w:rPr>
          <w:rFonts w:eastAsiaTheme="minorHAnsi"/>
          <w:color w:val="000000" w:themeColor="text1"/>
          <w:sz w:val="24"/>
          <w:szCs w:val="28"/>
        </w:rPr>
        <w:t>3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>개의 시</w:t>
      </w:r>
      <w:r w:rsidR="00CC4DCF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CC4DCF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구를 비교하기 위해 총 </w:t>
      </w:r>
      <w:r w:rsidR="00CC4DCF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3</w:t>
      </w:r>
      <w:r w:rsidR="00CC4DCF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개의 데이터 파일을 만들었다.</w:t>
      </w:r>
    </w:p>
    <w:p w14:paraId="579C3B53" w14:textId="77777777" w:rsidR="00BA1F11" w:rsidRDefault="00BA1F11" w:rsidP="00CC4DCF">
      <w:pPr>
        <w:jc w:val="left"/>
        <w:rPr>
          <w:rFonts w:eastAsiaTheme="minorHAnsi" w:cs="Arial"/>
          <w:color w:val="000000"/>
          <w:sz w:val="28"/>
          <w:szCs w:val="28"/>
          <w:shd w:val="clear" w:color="auto" w:fill="FFFFFF"/>
        </w:rPr>
      </w:pPr>
    </w:p>
    <w:p w14:paraId="4982AA39" w14:textId="4214AE14" w:rsidR="00CC4DCF" w:rsidRPr="00D77FE7" w:rsidRDefault="00CD536E" w:rsidP="00CC4DCF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데이터 분석 전 사전에 회귀 분석을 진행한 결과 사업체 수는 주거 인구에 영향</w:t>
      </w:r>
      <w:r w:rsidR="00F9012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이 적</w:t>
      </w:r>
      <w:r w:rsidR="001D50A0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은 </w:t>
      </w:r>
      <w:r w:rsidR="00A9243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것으로</w:t>
      </w:r>
      <w:r w:rsidR="001D50A0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A9243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확인되었다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.</w:t>
      </w:r>
      <w:r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그래서</w:t>
      </w:r>
      <w:r w:rsidR="0073743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회귀 분</w:t>
      </w:r>
      <w:r w:rsidR="00D40A6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석을 진행할 때 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영향이 가지 않</w:t>
      </w:r>
      <w:r w:rsidR="001C0C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도록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사업체 수를 </w:t>
      </w:r>
      <w:r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matrix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에서 삭제</w:t>
      </w:r>
      <w:r w:rsidR="00BA1F11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했다.</w:t>
      </w:r>
    </w:p>
    <w:p w14:paraId="51DA1D90" w14:textId="77777777" w:rsidR="00CC4DCF" w:rsidRPr="00D304E4" w:rsidRDefault="00CC4DCF" w:rsidP="00CC4DCF">
      <w:pPr>
        <w:jc w:val="left"/>
        <w:rPr>
          <w:rFonts w:eastAsiaTheme="minorHAnsi" w:cs="Arial"/>
          <w:b/>
          <w:color w:val="000000"/>
          <w:sz w:val="28"/>
          <w:szCs w:val="28"/>
          <w:shd w:val="clear" w:color="auto" w:fill="FFFFFF"/>
        </w:rPr>
      </w:pPr>
    </w:p>
    <w:p w14:paraId="688B7DF9" w14:textId="1515D104" w:rsidR="00254E37" w:rsidRDefault="00C55482" w:rsidP="00C55482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 w:rsidRPr="00D304E4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4. </w:t>
      </w:r>
      <w:r w:rsidRPr="00D304E4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분석 과정 및 결과</w:t>
      </w:r>
      <w:r w:rsidR="006D4176" w:rsidRPr="00D304E4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 xml:space="preserve"> </w:t>
      </w:r>
    </w:p>
    <w:p w14:paraId="5C96BF43" w14:textId="40E105D2" w:rsidR="00504CE6" w:rsidRDefault="00DE1F27" w:rsidP="00C55482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주거 인구</w:t>
      </w:r>
      <w:r w:rsidR="00472B0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를 예측하기 위해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다중 선형 회귀 분석</w:t>
      </w:r>
      <w:r w:rsidR="00960BA8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을 했다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.</w:t>
      </w:r>
      <w:r w:rsidR="00960BA8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472B0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회귀 분석을 위한 변수 선택법으로 단계적 선택법을 </w:t>
      </w:r>
      <w:r w:rsidR="00A9243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사용해</w:t>
      </w:r>
      <w:r w:rsidR="00472B0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종속변수에 기여도가 높은 독립 변수를 선별했다</w:t>
      </w:r>
      <w:r w:rsidR="00504CE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.</w:t>
      </w:r>
    </w:p>
    <w:p w14:paraId="70C2097F" w14:textId="7E312566" w:rsidR="00472B0A" w:rsidRDefault="00504CE6" w:rsidP="00C55482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위례 신도시의 주거 인구를 예측하기 위해 </w:t>
      </w:r>
      <w:r w:rsidR="004404A4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공공데이터를 수집하고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R을 이용해 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분석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했다.</w:t>
      </w:r>
      <w:r w:rsidR="004404A4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주거 인구를 종속변수로 정하고 출산 건수,</w:t>
      </w:r>
      <w:r w:rsidR="003E2963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사망 건수,</w:t>
      </w:r>
      <w:r w:rsidR="003E2963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주택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수, 가구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수</w:t>
      </w:r>
      <w:r w:rsidR="00641D3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를 독립변수로 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지정하여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회귀분석 모델을 구했다.</w:t>
      </w:r>
    </w:p>
    <w:p w14:paraId="563BE98B" w14:textId="3F469EF7" w:rsidR="00DE1F27" w:rsidRPr="00CB4CBB" w:rsidRDefault="00DE1F27" w:rsidP="00C55482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30C26C9B" w14:textId="0C0636D6" w:rsidR="00D304E4" w:rsidRDefault="00D304E4" w:rsidP="00D304E4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  <w:r w:rsidRPr="00D6435A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4"/>
        </w:rPr>
        <w:t>4</w:t>
      </w:r>
      <w:r w:rsidR="00D6435A" w:rsidRP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-</w:t>
      </w:r>
      <w:r w:rsid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1</w:t>
      </w:r>
      <w:r w:rsidRPr="00D6435A">
        <w:rPr>
          <w:rFonts w:eastAsiaTheme="minorHAnsi"/>
          <w:b/>
          <w:color w:val="000000" w:themeColor="text1"/>
          <w:sz w:val="28"/>
          <w:szCs w:val="28"/>
        </w:rPr>
        <w:t xml:space="preserve"> </w:t>
      </w:r>
      <w:r w:rsidRPr="00D6435A">
        <w:rPr>
          <w:rFonts w:eastAsiaTheme="minorHAnsi" w:hint="eastAsia"/>
          <w:b/>
          <w:color w:val="000000" w:themeColor="text1"/>
          <w:sz w:val="28"/>
          <w:szCs w:val="28"/>
        </w:rPr>
        <w:t>송파구 위례동 주거 인구 분석 및 시각화</w:t>
      </w:r>
    </w:p>
    <w:p w14:paraId="65726C35" w14:textId="77777777" w:rsidR="00FA241A" w:rsidRPr="00D6435A" w:rsidRDefault="00FA241A" w:rsidP="00D304E4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5F4E2C" w14:paraId="6A189084" w14:textId="77777777" w:rsidTr="005D5687">
        <w:tc>
          <w:tcPr>
            <w:tcW w:w="1648" w:type="pct"/>
          </w:tcPr>
          <w:p w14:paraId="728FD21C" w14:textId="77777777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127C7D6D" w14:textId="0C9EC90B" w:rsidR="005F4E2C" w:rsidRPr="00E14B2B" w:rsidRDefault="00C954A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4CE47ED0" w14:textId="31B093FF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="00C954AC"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13597635" w14:textId="4D92CBE6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5F4E2C" w14:paraId="5883B8CC" w14:textId="77777777" w:rsidTr="005D5687">
        <w:tc>
          <w:tcPr>
            <w:tcW w:w="1648" w:type="pct"/>
          </w:tcPr>
          <w:p w14:paraId="4B6CF9CF" w14:textId="30C43DCD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2EB85C95" w14:textId="48C51DA5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624.7812</w:t>
            </w:r>
          </w:p>
        </w:tc>
        <w:tc>
          <w:tcPr>
            <w:tcW w:w="1086" w:type="pct"/>
          </w:tcPr>
          <w:p w14:paraId="71C4868F" w14:textId="5E04FE4C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0.927</w:t>
            </w:r>
          </w:p>
        </w:tc>
        <w:tc>
          <w:tcPr>
            <w:tcW w:w="1087" w:type="pct"/>
          </w:tcPr>
          <w:p w14:paraId="75A866FC" w14:textId="7CCBB202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0.422</w:t>
            </w:r>
          </w:p>
        </w:tc>
      </w:tr>
      <w:tr w:rsidR="005F4E2C" w14:paraId="48F38EA7" w14:textId="77777777" w:rsidTr="005D5687">
        <w:tc>
          <w:tcPr>
            <w:tcW w:w="1648" w:type="pct"/>
          </w:tcPr>
          <w:p w14:paraId="50554FA3" w14:textId="1B1A5190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73DCFEC6" w14:textId="5CBE74EE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1.4892</w:t>
            </w:r>
          </w:p>
        </w:tc>
        <w:tc>
          <w:tcPr>
            <w:tcW w:w="1086" w:type="pct"/>
          </w:tcPr>
          <w:p w14:paraId="0026D49D" w14:textId="4D754AD8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0.921</w:t>
            </w:r>
          </w:p>
        </w:tc>
        <w:tc>
          <w:tcPr>
            <w:tcW w:w="1087" w:type="pct"/>
          </w:tcPr>
          <w:p w14:paraId="4E2DAA85" w14:textId="194918CD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0.425</w:t>
            </w:r>
          </w:p>
        </w:tc>
      </w:tr>
      <w:tr w:rsidR="005F4E2C" w14:paraId="2B810F6C" w14:textId="77777777" w:rsidTr="005D5687">
        <w:tc>
          <w:tcPr>
            <w:tcW w:w="1648" w:type="pct"/>
          </w:tcPr>
          <w:p w14:paraId="42B46A72" w14:textId="518109E5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1E645FB9" w14:textId="33041C6A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5.4639</w:t>
            </w:r>
          </w:p>
        </w:tc>
        <w:tc>
          <w:tcPr>
            <w:tcW w:w="1086" w:type="pct"/>
          </w:tcPr>
          <w:p w14:paraId="0BB8FA8D" w14:textId="5818B715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0.333</w:t>
            </w:r>
          </w:p>
        </w:tc>
        <w:tc>
          <w:tcPr>
            <w:tcW w:w="1087" w:type="pct"/>
          </w:tcPr>
          <w:p w14:paraId="476FEA6C" w14:textId="28BC2906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0.761</w:t>
            </w:r>
          </w:p>
        </w:tc>
      </w:tr>
      <w:tr w:rsidR="005F4E2C" w14:paraId="0BFF1610" w14:textId="77777777" w:rsidTr="005D5687">
        <w:tc>
          <w:tcPr>
            <w:tcW w:w="1648" w:type="pct"/>
          </w:tcPr>
          <w:p w14:paraId="11396214" w14:textId="220866D1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61744373" w14:textId="0D18C957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2.0687</w:t>
            </w:r>
          </w:p>
        </w:tc>
        <w:tc>
          <w:tcPr>
            <w:tcW w:w="1086" w:type="pct"/>
          </w:tcPr>
          <w:p w14:paraId="444C76BB" w14:textId="6D2BC7C1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1.925</w:t>
            </w:r>
          </w:p>
        </w:tc>
        <w:tc>
          <w:tcPr>
            <w:tcW w:w="1087" w:type="pct"/>
          </w:tcPr>
          <w:p w14:paraId="290A522B" w14:textId="5B19D5EF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0.150</w:t>
            </w:r>
          </w:p>
        </w:tc>
      </w:tr>
      <w:tr w:rsidR="005F4E2C" w14:paraId="51A78E5B" w14:textId="77777777" w:rsidTr="005D5687">
        <w:tc>
          <w:tcPr>
            <w:tcW w:w="1648" w:type="pct"/>
          </w:tcPr>
          <w:p w14:paraId="7F5A1303" w14:textId="7665658D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3D9847DC" w14:textId="6E4BCDB0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0.9076</w:t>
            </w:r>
          </w:p>
        </w:tc>
        <w:tc>
          <w:tcPr>
            <w:tcW w:w="1086" w:type="pct"/>
          </w:tcPr>
          <w:p w14:paraId="1609A0CF" w14:textId="7D985200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0.973</w:t>
            </w:r>
          </w:p>
        </w:tc>
        <w:tc>
          <w:tcPr>
            <w:tcW w:w="1087" w:type="pct"/>
          </w:tcPr>
          <w:p w14:paraId="4373EF13" w14:textId="04F242D4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</w:t>
            </w:r>
            <w:r w:rsidR="00307EAE" w:rsidRPr="00E14B2B">
              <w:rPr>
                <w:rFonts w:eastAsiaTheme="minorHAnsi"/>
                <w:color w:val="000000" w:themeColor="text1"/>
                <w:sz w:val="24"/>
                <w:szCs w:val="24"/>
              </w:rPr>
              <w:t>02</w:t>
            </w:r>
          </w:p>
        </w:tc>
      </w:tr>
      <w:tr w:rsidR="00254E37" w14:paraId="3E31271E" w14:textId="77777777" w:rsidTr="005D5687">
        <w:tc>
          <w:tcPr>
            <w:tcW w:w="1648" w:type="pct"/>
          </w:tcPr>
          <w:p w14:paraId="57D0A177" w14:textId="336DF027" w:rsidR="00254E37" w:rsidRPr="00E14B2B" w:rsidRDefault="00FE26C7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0C1C8BF0" w14:textId="370D354D" w:rsidR="00254E37" w:rsidRPr="00E14B2B" w:rsidRDefault="00FE26C7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0.9997</w:t>
            </w:r>
          </w:p>
        </w:tc>
      </w:tr>
      <w:tr w:rsidR="00254E37" w14:paraId="0A82C023" w14:textId="77777777" w:rsidTr="005D5687">
        <w:tc>
          <w:tcPr>
            <w:tcW w:w="1648" w:type="pct"/>
          </w:tcPr>
          <w:p w14:paraId="785704CC" w14:textId="536B4C39" w:rsidR="00254E37" w:rsidRPr="00E14B2B" w:rsidRDefault="00FE26C7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3352" w:type="pct"/>
            <w:gridSpan w:val="3"/>
          </w:tcPr>
          <w:p w14:paraId="50CE042B" w14:textId="4C330EC9" w:rsidR="00254E37" w:rsidRPr="00E14B2B" w:rsidRDefault="00FE26C7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4.524e-06</w:t>
            </w:r>
          </w:p>
        </w:tc>
      </w:tr>
    </w:tbl>
    <w:p w14:paraId="2D2FE55B" w14:textId="74D50563" w:rsidR="00D304E4" w:rsidRDefault="009F15E6" w:rsidP="00E24C1A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="00E24C1A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 w:rsidR="00E24C1A"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1-1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송파구 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 회귀분석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7F6F6A74" w14:textId="12B841AA" w:rsidR="009F15E6" w:rsidRPr="00FA241A" w:rsidRDefault="00FA241A" w:rsidP="00FA241A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송파구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 회귀분석 결과를 stepAIC</w:t>
      </w:r>
      <w:r w:rsidR="0097687B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()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함수로 단계적 선택법을 진행해 독립변수를 선별했다.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52475B" w14:paraId="74A9C357" w14:textId="77777777" w:rsidTr="00D66D0B">
        <w:tc>
          <w:tcPr>
            <w:tcW w:w="1648" w:type="pct"/>
          </w:tcPr>
          <w:p w14:paraId="511F6D2D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3DAC2BF1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111E992A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5DE6A737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52475B" w14:paraId="446BADF7" w14:textId="77777777" w:rsidTr="00D66D0B">
        <w:tc>
          <w:tcPr>
            <w:tcW w:w="1648" w:type="pct"/>
          </w:tcPr>
          <w:p w14:paraId="2FB7E30F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3C8E7311" w14:textId="4EE4D9A4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225.06441</w:t>
            </w:r>
          </w:p>
        </w:tc>
        <w:tc>
          <w:tcPr>
            <w:tcW w:w="1086" w:type="pct"/>
          </w:tcPr>
          <w:p w14:paraId="3FE12AFE" w14:textId="5FAB5AFC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1.369</w:t>
            </w:r>
          </w:p>
        </w:tc>
        <w:tc>
          <w:tcPr>
            <w:tcW w:w="1087" w:type="pct"/>
          </w:tcPr>
          <w:p w14:paraId="3C3B279E" w14:textId="1F4E27EE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0.22</w:t>
            </w:r>
          </w:p>
        </w:tc>
      </w:tr>
      <w:tr w:rsidR="0052475B" w14:paraId="4B343303" w14:textId="77777777" w:rsidTr="00D66D0B">
        <w:tc>
          <w:tcPr>
            <w:tcW w:w="1648" w:type="pct"/>
          </w:tcPr>
          <w:p w14:paraId="7D9D3510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130990EA" w14:textId="37F1B7A2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3.12072</w:t>
            </w:r>
          </w:p>
        </w:tc>
        <w:tc>
          <w:tcPr>
            <w:tcW w:w="1086" w:type="pct"/>
          </w:tcPr>
          <w:p w14:paraId="71091C46" w14:textId="0DDD96F5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172.799</w:t>
            </w:r>
          </w:p>
        </w:tc>
        <w:tc>
          <w:tcPr>
            <w:tcW w:w="1087" w:type="pct"/>
          </w:tcPr>
          <w:p w14:paraId="058E9D46" w14:textId="72C7DD75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2.53e-12</w:t>
            </w:r>
          </w:p>
        </w:tc>
      </w:tr>
      <w:tr w:rsidR="0052475B" w14:paraId="430459EE" w14:textId="77777777" w:rsidTr="00D66D0B">
        <w:tc>
          <w:tcPr>
            <w:tcW w:w="1648" w:type="pct"/>
          </w:tcPr>
          <w:p w14:paraId="2D0C21B1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45756083" w14:textId="0CE80340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0.9998</w:t>
            </w:r>
          </w:p>
        </w:tc>
      </w:tr>
      <w:tr w:rsidR="0052475B" w14:paraId="4E64B0B1" w14:textId="77777777" w:rsidTr="00D66D0B">
        <w:tc>
          <w:tcPr>
            <w:tcW w:w="1648" w:type="pct"/>
          </w:tcPr>
          <w:p w14:paraId="18FADF39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6B52466D" w14:textId="7B43F1C3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2.53</w:t>
            </w:r>
            <w:r w:rsidRPr="00E14B2B">
              <w:rPr>
                <w:rFonts w:eastAsiaTheme="minorHAnsi"/>
                <w:color w:val="000000" w:themeColor="text1"/>
                <w:sz w:val="24"/>
                <w:szCs w:val="24"/>
              </w:rPr>
              <w:t>4</w:t>
            </w: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e-</w:t>
            </w:r>
            <w:r w:rsidRPr="00E14B2B">
              <w:rPr>
                <w:rFonts w:eastAsiaTheme="minorHAnsi"/>
                <w:color w:val="000000" w:themeColor="text1"/>
                <w:sz w:val="24"/>
                <w:szCs w:val="24"/>
              </w:rPr>
              <w:t>12</w:t>
            </w:r>
          </w:p>
        </w:tc>
      </w:tr>
    </w:tbl>
    <w:p w14:paraId="44AC4E74" w14:textId="470379FD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1-2</w:t>
      </w:r>
      <w:r w:rsidR="00B03054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1F1FB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단계적 선택법 </w:t>
      </w:r>
      <w:r w:rsidR="00B03054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진행 후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송파구 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6B6BB9A5" w14:textId="4AFEEDB5" w:rsidR="00A72D80" w:rsidRPr="0045593C" w:rsidRDefault="00A72D80" w:rsidP="00A72D80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단계적 선택법을 통해 주택 수가 독립변수로 선별됐다.</w:t>
      </w:r>
    </w:p>
    <w:p w14:paraId="1BEADCA9" w14:textId="75819675" w:rsidR="00A6312A" w:rsidRPr="0045593C" w:rsidRDefault="00A6312A" w:rsidP="00A6312A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송파구 위례동 모델의 회귀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식은 다음과 같다. </w:t>
      </w:r>
    </w:p>
    <w:p w14:paraId="30F20B40" w14:textId="0775F840" w:rsidR="001850BE" w:rsidRDefault="001C1D61" w:rsidP="0045593C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송파구 위례동 주거 인구 </w:t>
      </w:r>
      <w:r w:rsidR="00AF2F09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=</w:t>
      </w:r>
      <w:r w:rsidR="00D4633D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225.06441 +</w:t>
      </w:r>
      <w:r w:rsidR="0045593C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D4633D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(</w:t>
      </w:r>
      <w:r w:rsidR="0045593C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3.12072</w:t>
      </w:r>
      <w:r w:rsidR="00D4633D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* </w:t>
      </w:r>
      <w:r w:rsidR="00D4633D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주택</w:t>
      </w:r>
      <w:r w:rsidR="00514ECA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D4633D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수)</w:t>
      </w:r>
      <w:r w:rsidR="0045593C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</w:p>
    <w:p w14:paraId="66D67910" w14:textId="77777777" w:rsidR="00B400E7" w:rsidRDefault="00B400E7" w:rsidP="0045593C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6B3D97D3" w14:textId="79A7535C" w:rsidR="00FB6E22" w:rsidRPr="0045593C" w:rsidRDefault="00FB6E22" w:rsidP="00FB6E2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독립변수 주택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수에 입주 예정인 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주택의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수를 더하고 나머지 독립변수는 최근 연도와 </w:t>
      </w:r>
      <w:r w:rsidR="00BD6FA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같다고 가정하면, 송파구 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</w:t>
      </w:r>
      <w:r w:rsidR="00BD6FA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주거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BD6FA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인구 추이는 다음과 같다.</w:t>
      </w:r>
    </w:p>
    <w:p w14:paraId="7A13A4D3" w14:textId="40727BA7" w:rsidR="0052475B" w:rsidRDefault="00F62FDF" w:rsidP="00896567">
      <w:pPr>
        <w:jc w:val="center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5EE598" wp14:editId="088D4124">
            <wp:extent cx="5308600" cy="4343400"/>
            <wp:effectExtent l="0" t="0" r="6350" b="0"/>
            <wp:docPr id="147180045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425E" w14:textId="49F962EC" w:rsidR="00821655" w:rsidRDefault="00821655" w:rsidP="00821655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[그래프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1-1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송파구 위례동 주거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인구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추이]</w:t>
      </w:r>
    </w:p>
    <w:p w14:paraId="02FE92CF" w14:textId="77777777" w:rsidR="00821655" w:rsidRPr="00821655" w:rsidRDefault="00821655" w:rsidP="00896567">
      <w:pPr>
        <w:jc w:val="center"/>
        <w:rPr>
          <w:rFonts w:eastAsiaTheme="minorHAnsi"/>
          <w:color w:val="000000" w:themeColor="text1"/>
          <w:sz w:val="28"/>
          <w:szCs w:val="28"/>
        </w:rPr>
      </w:pPr>
    </w:p>
    <w:p w14:paraId="26DA9B56" w14:textId="4EFA26D0" w:rsidR="009321C9" w:rsidRDefault="009321C9" w:rsidP="009321C9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  <w:r w:rsidRPr="00D6435A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4"/>
        </w:rPr>
        <w:t>4</w:t>
      </w:r>
      <w:r w:rsid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-2</w:t>
      </w:r>
      <w:r w:rsidRPr="00D6435A">
        <w:rPr>
          <w:rFonts w:eastAsiaTheme="minorHAnsi"/>
          <w:b/>
          <w:color w:val="000000" w:themeColor="text1"/>
          <w:sz w:val="28"/>
          <w:szCs w:val="28"/>
        </w:rPr>
        <w:t xml:space="preserve"> </w:t>
      </w:r>
      <w:r w:rsidRPr="00D6435A">
        <w:rPr>
          <w:rFonts w:eastAsiaTheme="minorHAnsi" w:hint="eastAsia"/>
          <w:b/>
          <w:color w:val="000000" w:themeColor="text1"/>
          <w:sz w:val="28"/>
          <w:szCs w:val="28"/>
        </w:rPr>
        <w:t>성남시 위례동 주거 인구 분석 및 시각화</w:t>
      </w:r>
    </w:p>
    <w:p w14:paraId="6DAFCADB" w14:textId="77777777" w:rsidR="00FA241A" w:rsidRPr="00D6435A" w:rsidRDefault="00FA241A" w:rsidP="009321C9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5F3ECB9D" w14:textId="77777777" w:rsidTr="00870414">
        <w:tc>
          <w:tcPr>
            <w:tcW w:w="1648" w:type="pct"/>
          </w:tcPr>
          <w:p w14:paraId="48CB0F7C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311DE15D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25B740A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697F99D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62D3D357" w14:textId="77777777" w:rsidTr="00870414">
        <w:tc>
          <w:tcPr>
            <w:tcW w:w="1648" w:type="pct"/>
          </w:tcPr>
          <w:p w14:paraId="07162A7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7866F3CF" w14:textId="04F2F96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146.1135</w:t>
            </w:r>
          </w:p>
        </w:tc>
        <w:tc>
          <w:tcPr>
            <w:tcW w:w="1086" w:type="pct"/>
          </w:tcPr>
          <w:p w14:paraId="20A44656" w14:textId="653BBD34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0.302</w:t>
            </w:r>
          </w:p>
        </w:tc>
        <w:tc>
          <w:tcPr>
            <w:tcW w:w="1087" w:type="pct"/>
          </w:tcPr>
          <w:p w14:paraId="592B07B7" w14:textId="58FA6FC7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0.7825</w:t>
            </w:r>
          </w:p>
        </w:tc>
      </w:tr>
      <w:tr w:rsidR="003C35F0" w14:paraId="23B2048B" w14:textId="77777777" w:rsidTr="00870414">
        <w:tc>
          <w:tcPr>
            <w:tcW w:w="1648" w:type="pct"/>
          </w:tcPr>
          <w:p w14:paraId="735FA4F7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37489B4E" w14:textId="4A801105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-8.0886</w:t>
            </w:r>
          </w:p>
        </w:tc>
        <w:tc>
          <w:tcPr>
            <w:tcW w:w="1086" w:type="pct"/>
          </w:tcPr>
          <w:p w14:paraId="777AD7AC" w14:textId="1528143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-1.190</w:t>
            </w:r>
          </w:p>
        </w:tc>
        <w:tc>
          <w:tcPr>
            <w:tcW w:w="1087" w:type="pct"/>
          </w:tcPr>
          <w:p w14:paraId="3EB0E79B" w14:textId="318FFD6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0.3196</w:t>
            </w:r>
          </w:p>
        </w:tc>
      </w:tr>
      <w:tr w:rsidR="003C35F0" w14:paraId="7D624E56" w14:textId="77777777" w:rsidTr="00870414">
        <w:tc>
          <w:tcPr>
            <w:tcW w:w="1648" w:type="pct"/>
          </w:tcPr>
          <w:p w14:paraId="7F651D29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651CB7D6" w14:textId="0FADFE6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-57.8077</w:t>
            </w:r>
          </w:p>
        </w:tc>
        <w:tc>
          <w:tcPr>
            <w:tcW w:w="1086" w:type="pct"/>
          </w:tcPr>
          <w:p w14:paraId="19C57605" w14:textId="0C4286B2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-5.717</w:t>
            </w:r>
          </w:p>
        </w:tc>
        <w:tc>
          <w:tcPr>
            <w:tcW w:w="1087" w:type="pct"/>
          </w:tcPr>
          <w:p w14:paraId="474D5929" w14:textId="35410ED2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0.0106</w:t>
            </w:r>
          </w:p>
        </w:tc>
      </w:tr>
      <w:tr w:rsidR="003C35F0" w14:paraId="767F64B1" w14:textId="77777777" w:rsidTr="00870414">
        <w:tc>
          <w:tcPr>
            <w:tcW w:w="1648" w:type="pct"/>
          </w:tcPr>
          <w:p w14:paraId="3F642E48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01504F82" w14:textId="2D358101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4.2751</w:t>
            </w:r>
          </w:p>
        </w:tc>
        <w:tc>
          <w:tcPr>
            <w:tcW w:w="1086" w:type="pct"/>
          </w:tcPr>
          <w:p w14:paraId="0106EF6B" w14:textId="7960C1B3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4.791</w:t>
            </w:r>
          </w:p>
        </w:tc>
        <w:tc>
          <w:tcPr>
            <w:tcW w:w="1087" w:type="pct"/>
          </w:tcPr>
          <w:p w14:paraId="021B9067" w14:textId="0FB9242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0.0173</w:t>
            </w:r>
          </w:p>
        </w:tc>
      </w:tr>
      <w:tr w:rsidR="003C35F0" w14:paraId="6F81930D" w14:textId="77777777" w:rsidTr="00870414">
        <w:tc>
          <w:tcPr>
            <w:tcW w:w="1648" w:type="pct"/>
          </w:tcPr>
          <w:p w14:paraId="1046BE6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05025526" w14:textId="6D2E7FF9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-0.2439</w:t>
            </w:r>
          </w:p>
        </w:tc>
        <w:tc>
          <w:tcPr>
            <w:tcW w:w="1086" w:type="pct"/>
          </w:tcPr>
          <w:p w14:paraId="45895857" w14:textId="669573F7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-0.347</w:t>
            </w:r>
          </w:p>
        </w:tc>
        <w:tc>
          <w:tcPr>
            <w:tcW w:w="1087" w:type="pct"/>
          </w:tcPr>
          <w:p w14:paraId="410ECAA9" w14:textId="5E4138A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0.7515</w:t>
            </w:r>
          </w:p>
        </w:tc>
      </w:tr>
      <w:tr w:rsidR="003C35F0" w14:paraId="4246C1FC" w14:textId="77777777" w:rsidTr="00870414">
        <w:tc>
          <w:tcPr>
            <w:tcW w:w="1648" w:type="pct"/>
          </w:tcPr>
          <w:p w14:paraId="58F35BDF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0B18677C" w14:textId="7D05164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0.9991</w:t>
            </w:r>
          </w:p>
        </w:tc>
      </w:tr>
      <w:tr w:rsidR="003C35F0" w14:paraId="19C9E45B" w14:textId="77777777" w:rsidTr="00870414">
        <w:tc>
          <w:tcPr>
            <w:tcW w:w="1648" w:type="pct"/>
          </w:tcPr>
          <w:p w14:paraId="2F8CB465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43F143FC" w14:textId="73B23216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1.802e-05</w:t>
            </w:r>
          </w:p>
        </w:tc>
      </w:tr>
    </w:tbl>
    <w:p w14:paraId="214A907C" w14:textId="73BFA225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2-1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성남시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 회귀분석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1F94C4BD" w14:textId="77777777" w:rsidR="00FA241A" w:rsidRDefault="00FA241A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714A274F" w14:textId="04EB52EB" w:rsidR="003C35F0" w:rsidRPr="00FA241A" w:rsidRDefault="00B64E65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성남시</w:t>
      </w:r>
      <w:r w:rsidR="00FA241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 회귀분석 결과를 stepAIC</w:t>
      </w:r>
      <w:r w:rsidR="0097687B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()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함수로 단계적 선택법을 진행해 독립변수를 선별했다.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4284C4E1" w14:textId="77777777" w:rsidTr="00870414">
        <w:tc>
          <w:tcPr>
            <w:tcW w:w="1648" w:type="pct"/>
          </w:tcPr>
          <w:p w14:paraId="44D3010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6DDA4E37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AF77F6D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33E064B8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1A59E7AC" w14:textId="77777777" w:rsidTr="00870414">
        <w:tc>
          <w:tcPr>
            <w:tcW w:w="1648" w:type="pct"/>
          </w:tcPr>
          <w:p w14:paraId="7A81C400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5F493327" w14:textId="4620817B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160.4309</w:t>
            </w:r>
          </w:p>
        </w:tc>
        <w:tc>
          <w:tcPr>
            <w:tcW w:w="1086" w:type="pct"/>
          </w:tcPr>
          <w:p w14:paraId="163C4273" w14:textId="03C78D69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0.377</w:t>
            </w:r>
          </w:p>
        </w:tc>
        <w:tc>
          <w:tcPr>
            <w:tcW w:w="1087" w:type="pct"/>
          </w:tcPr>
          <w:p w14:paraId="20CE031B" w14:textId="2861126E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0.72561</w:t>
            </w:r>
          </w:p>
        </w:tc>
      </w:tr>
      <w:tr w:rsidR="003C35F0" w14:paraId="26EF1A3B" w14:textId="77777777" w:rsidTr="00870414">
        <w:tc>
          <w:tcPr>
            <w:tcW w:w="1648" w:type="pct"/>
          </w:tcPr>
          <w:p w14:paraId="781EF223" w14:textId="6F0A9DA2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563C173C" w14:textId="05C269AB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-6.8545</w:t>
            </w:r>
          </w:p>
        </w:tc>
        <w:tc>
          <w:tcPr>
            <w:tcW w:w="1086" w:type="pct"/>
          </w:tcPr>
          <w:p w14:paraId="5A542FA3" w14:textId="4A1DB149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-1.340</w:t>
            </w:r>
          </w:p>
        </w:tc>
        <w:tc>
          <w:tcPr>
            <w:tcW w:w="1087" w:type="pct"/>
          </w:tcPr>
          <w:p w14:paraId="6AB46E0F" w14:textId="51952CE0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0.25126</w:t>
            </w:r>
          </w:p>
        </w:tc>
      </w:tr>
      <w:tr w:rsidR="003C35F0" w14:paraId="1D3BC31D" w14:textId="77777777" w:rsidTr="00870414">
        <w:tc>
          <w:tcPr>
            <w:tcW w:w="1648" w:type="pct"/>
          </w:tcPr>
          <w:p w14:paraId="70859CDA" w14:textId="128E6BF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50DF3D06" w14:textId="748C3A45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-59.0073</w:t>
            </w:r>
          </w:p>
        </w:tc>
        <w:tc>
          <w:tcPr>
            <w:tcW w:w="1086" w:type="pct"/>
          </w:tcPr>
          <w:p w14:paraId="1F34E354" w14:textId="6A1EBF0E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-7.030</w:t>
            </w:r>
          </w:p>
        </w:tc>
        <w:tc>
          <w:tcPr>
            <w:tcW w:w="1087" w:type="pct"/>
          </w:tcPr>
          <w:p w14:paraId="4B01C051" w14:textId="2683454C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0.00216</w:t>
            </w:r>
          </w:p>
        </w:tc>
      </w:tr>
      <w:tr w:rsidR="003C35F0" w14:paraId="072F94E2" w14:textId="77777777" w:rsidTr="00870414">
        <w:tc>
          <w:tcPr>
            <w:tcW w:w="1648" w:type="pct"/>
          </w:tcPr>
          <w:p w14:paraId="0619623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16D8A7D4" w14:textId="2396C1C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3.9788</w:t>
            </w:r>
          </w:p>
        </w:tc>
        <w:tc>
          <w:tcPr>
            <w:tcW w:w="1086" w:type="pct"/>
          </w:tcPr>
          <w:p w14:paraId="10AB2212" w14:textId="3CF00562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17.386</w:t>
            </w:r>
          </w:p>
        </w:tc>
        <w:tc>
          <w:tcPr>
            <w:tcW w:w="1087" w:type="pct"/>
          </w:tcPr>
          <w:p w14:paraId="1046CCE8" w14:textId="61B9A446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6.42e</w:t>
            </w:r>
            <w:r w:rsidRPr="00E14B2B">
              <w:rPr>
                <w:rFonts w:eastAsiaTheme="minorHAnsi"/>
                <w:color w:val="000000" w:themeColor="text1"/>
                <w:sz w:val="24"/>
                <w:szCs w:val="24"/>
              </w:rPr>
              <w:t>-</w:t>
            </w: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05</w:t>
            </w:r>
          </w:p>
        </w:tc>
      </w:tr>
      <w:tr w:rsidR="003C35F0" w14:paraId="37E9616E" w14:textId="77777777" w:rsidTr="00870414">
        <w:tc>
          <w:tcPr>
            <w:tcW w:w="1648" w:type="pct"/>
          </w:tcPr>
          <w:p w14:paraId="476F6935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1823FE8F" w14:textId="47F68A00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0.9993</w:t>
            </w:r>
          </w:p>
        </w:tc>
      </w:tr>
      <w:tr w:rsidR="003C35F0" w14:paraId="19875883" w14:textId="77777777" w:rsidTr="00870414">
        <w:tc>
          <w:tcPr>
            <w:tcW w:w="1648" w:type="pct"/>
          </w:tcPr>
          <w:p w14:paraId="0F4B9C9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62C42333" w14:textId="6F29E12E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2.825e-07</w:t>
            </w:r>
          </w:p>
        </w:tc>
      </w:tr>
    </w:tbl>
    <w:p w14:paraId="44959E71" w14:textId="6387E64B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2-2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EC3FDE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단계적 선택법 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진행 후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성남시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</w:t>
      </w:r>
      <w:r w:rsidR="0058331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구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6A2ABF37" w14:textId="0FB96AD2" w:rsidR="00F338B2" w:rsidRDefault="00F338B2" w:rsidP="00F338B2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단계적 선택법을 통해 출산 건수,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사망 건수</w:t>
      </w:r>
      <w:r w:rsidR="0092119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, 주택 수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가 독립변수로 선별됐다.</w:t>
      </w:r>
    </w:p>
    <w:p w14:paraId="5743BB2D" w14:textId="6FB18A64" w:rsidR="00232B37" w:rsidRPr="0045593C" w:rsidRDefault="00232B37" w:rsidP="00F338B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성남시 위례동 모델의 회귀</w:t>
      </w:r>
      <w:r w:rsidR="001C4021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식은 다음과 같다. </w:t>
      </w:r>
    </w:p>
    <w:p w14:paraId="04F69EB7" w14:textId="133FBE00" w:rsidR="00F338B2" w:rsidRDefault="00F5459C" w:rsidP="00F338B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성남시 </w:t>
      </w:r>
      <w:r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주거 인구</w:t>
      </w:r>
      <w:r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= 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160.4309</w:t>
      </w:r>
      <w:r w:rsidR="00F338B2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+ 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(-6.8545</w:t>
      </w:r>
      <w:r w:rsidR="00F338B2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* </w:t>
      </w:r>
      <w:r w:rsidR="00F429B5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출산 건수</w:t>
      </w:r>
      <w:r w:rsidR="00F338B2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)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+</w:t>
      </w:r>
      <w:r w:rsidR="00F338B2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(-59.0073 * </w:t>
      </w:r>
      <w:r w:rsidR="00F429B5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사망 건수)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+ (3.9788 * </w:t>
      </w:r>
      <w:r w:rsidR="00F429B5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주택 수)</w:t>
      </w:r>
    </w:p>
    <w:p w14:paraId="0F68BAAE" w14:textId="77777777" w:rsidR="00097F22" w:rsidRPr="00F429B5" w:rsidRDefault="00097F22" w:rsidP="00F338B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261041C9" w14:textId="49FD67EC" w:rsidR="00C932E1" w:rsidRPr="0045593C" w:rsidRDefault="00C932E1" w:rsidP="00C932E1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독립변수 주택수에 입주 예정인 주택의 수를 더하고 나머지 독립변수는 최근 연도와 같다고 가정하면, 성남시 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주거 인구 추이는 다음과 같다.</w:t>
      </w:r>
    </w:p>
    <w:p w14:paraId="5630E6D8" w14:textId="0D7EB4EE" w:rsidR="009321C9" w:rsidRDefault="00896567" w:rsidP="00896567">
      <w:pPr>
        <w:jc w:val="center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649041A" wp14:editId="5708F3D2">
            <wp:extent cx="5308600" cy="4343400"/>
            <wp:effectExtent l="0" t="0" r="6350" b="0"/>
            <wp:docPr id="893552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AAE7" w14:textId="6686047C" w:rsidR="00212FCB" w:rsidRDefault="00212FCB" w:rsidP="00212FCB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[그래프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2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-1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성남시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위례동 주거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인구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추이]</w:t>
      </w:r>
    </w:p>
    <w:p w14:paraId="19F29A39" w14:textId="77777777" w:rsidR="00896567" w:rsidRPr="00212FCB" w:rsidRDefault="00896567" w:rsidP="009321C9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p w14:paraId="2D14C4D0" w14:textId="0CBE4A3F" w:rsidR="009321C9" w:rsidRPr="00D6435A" w:rsidRDefault="009321C9" w:rsidP="009321C9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  <w:r w:rsidRPr="00D6435A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4"/>
        </w:rPr>
        <w:t>4</w:t>
      </w:r>
      <w:r w:rsid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-3</w:t>
      </w:r>
      <w:r w:rsidRPr="00D6435A">
        <w:rPr>
          <w:rFonts w:eastAsiaTheme="minorHAnsi"/>
          <w:b/>
          <w:color w:val="000000" w:themeColor="text1"/>
          <w:sz w:val="28"/>
          <w:szCs w:val="28"/>
        </w:rPr>
        <w:t xml:space="preserve"> </w:t>
      </w:r>
      <w:r w:rsidRPr="00D6435A">
        <w:rPr>
          <w:rFonts w:eastAsiaTheme="minorHAnsi" w:hint="eastAsia"/>
          <w:b/>
          <w:color w:val="000000" w:themeColor="text1"/>
          <w:sz w:val="28"/>
          <w:szCs w:val="28"/>
        </w:rPr>
        <w:t>하남시 위례동 주거 인구 분석 및 시각화</w:t>
      </w:r>
    </w:p>
    <w:p w14:paraId="217E8DD5" w14:textId="77777777" w:rsidR="00D304E4" w:rsidRPr="009321C9" w:rsidRDefault="00D304E4" w:rsidP="00D304E4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6E82CBED" w14:textId="77777777" w:rsidTr="00870414">
        <w:tc>
          <w:tcPr>
            <w:tcW w:w="1648" w:type="pct"/>
          </w:tcPr>
          <w:p w14:paraId="785B4C2A" w14:textId="77777777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6185D866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6CBA5A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2DA0023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75C791DB" w14:textId="77777777" w:rsidTr="00870414">
        <w:tc>
          <w:tcPr>
            <w:tcW w:w="1648" w:type="pct"/>
          </w:tcPr>
          <w:p w14:paraId="2AD64746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79790BC9" w14:textId="080FC38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711.3380</w:t>
            </w:r>
          </w:p>
        </w:tc>
        <w:tc>
          <w:tcPr>
            <w:tcW w:w="1086" w:type="pct"/>
          </w:tcPr>
          <w:p w14:paraId="33C62989" w14:textId="317A2B3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1.833</w:t>
            </w:r>
          </w:p>
        </w:tc>
        <w:tc>
          <w:tcPr>
            <w:tcW w:w="1087" w:type="pct"/>
          </w:tcPr>
          <w:p w14:paraId="54344F00" w14:textId="6C37EAAF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0.1642</w:t>
            </w:r>
          </w:p>
        </w:tc>
      </w:tr>
      <w:tr w:rsidR="003C35F0" w14:paraId="39B90EFC" w14:textId="77777777" w:rsidTr="00870414">
        <w:tc>
          <w:tcPr>
            <w:tcW w:w="1648" w:type="pct"/>
          </w:tcPr>
          <w:p w14:paraId="04337D1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4653936F" w14:textId="38928F26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-8.6942</w:t>
            </w:r>
          </w:p>
        </w:tc>
        <w:tc>
          <w:tcPr>
            <w:tcW w:w="1086" w:type="pct"/>
          </w:tcPr>
          <w:p w14:paraId="0F4BD142" w14:textId="5C787625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-1.360</w:t>
            </w:r>
          </w:p>
        </w:tc>
        <w:tc>
          <w:tcPr>
            <w:tcW w:w="1087" w:type="pct"/>
          </w:tcPr>
          <w:p w14:paraId="6AA792D6" w14:textId="003A5C30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0.2669</w:t>
            </w:r>
          </w:p>
        </w:tc>
      </w:tr>
      <w:tr w:rsidR="003C35F0" w14:paraId="41A1553B" w14:textId="77777777" w:rsidTr="00870414">
        <w:tc>
          <w:tcPr>
            <w:tcW w:w="1648" w:type="pct"/>
          </w:tcPr>
          <w:p w14:paraId="0B809AF6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5FC598CC" w14:textId="7EC601B6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8.7123</w:t>
            </w:r>
          </w:p>
        </w:tc>
        <w:tc>
          <w:tcPr>
            <w:tcW w:w="1086" w:type="pct"/>
          </w:tcPr>
          <w:p w14:paraId="3A83A440" w14:textId="0AB1B991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0.456</w:t>
            </w:r>
          </w:p>
        </w:tc>
        <w:tc>
          <w:tcPr>
            <w:tcW w:w="1087" w:type="pct"/>
          </w:tcPr>
          <w:p w14:paraId="6740F26E" w14:textId="71982C4D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0.6794</w:t>
            </w:r>
          </w:p>
        </w:tc>
      </w:tr>
      <w:tr w:rsidR="003C35F0" w14:paraId="5713511B" w14:textId="77777777" w:rsidTr="00870414">
        <w:tc>
          <w:tcPr>
            <w:tcW w:w="1648" w:type="pct"/>
          </w:tcPr>
          <w:p w14:paraId="654F8828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37274A90" w14:textId="119F1365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1.9374</w:t>
            </w:r>
          </w:p>
        </w:tc>
        <w:tc>
          <w:tcPr>
            <w:tcW w:w="1086" w:type="pct"/>
          </w:tcPr>
          <w:p w14:paraId="79643C98" w14:textId="6055F8D8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3.243</w:t>
            </w:r>
          </w:p>
        </w:tc>
        <w:tc>
          <w:tcPr>
            <w:tcW w:w="1087" w:type="pct"/>
          </w:tcPr>
          <w:p w14:paraId="15757B99" w14:textId="5FF2CA4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0.0477</w:t>
            </w:r>
          </w:p>
        </w:tc>
      </w:tr>
      <w:tr w:rsidR="003C35F0" w14:paraId="57D1BFA8" w14:textId="77777777" w:rsidTr="00870414">
        <w:tc>
          <w:tcPr>
            <w:tcW w:w="1648" w:type="pct"/>
          </w:tcPr>
          <w:p w14:paraId="1B1B5F50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04244620" w14:textId="0FB1579C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1.5263</w:t>
            </w:r>
          </w:p>
        </w:tc>
        <w:tc>
          <w:tcPr>
            <w:tcW w:w="1086" w:type="pct"/>
          </w:tcPr>
          <w:p w14:paraId="7EA2E6BA" w14:textId="1659D3F8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3.181</w:t>
            </w:r>
          </w:p>
        </w:tc>
        <w:tc>
          <w:tcPr>
            <w:tcW w:w="1087" w:type="pct"/>
          </w:tcPr>
          <w:p w14:paraId="4A7A7B1C" w14:textId="74C96D83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0.0500</w:t>
            </w:r>
          </w:p>
        </w:tc>
      </w:tr>
      <w:tr w:rsidR="003C35F0" w14:paraId="7B54A73A" w14:textId="77777777" w:rsidTr="00870414">
        <w:tc>
          <w:tcPr>
            <w:tcW w:w="1648" w:type="pct"/>
          </w:tcPr>
          <w:p w14:paraId="24B26BBF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6BDC3E73" w14:textId="77D3DDE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0.998</w:t>
            </w:r>
          </w:p>
        </w:tc>
      </w:tr>
      <w:tr w:rsidR="003C35F0" w14:paraId="5F65F8D7" w14:textId="77777777" w:rsidTr="00870414">
        <w:tc>
          <w:tcPr>
            <w:tcW w:w="1648" w:type="pct"/>
          </w:tcPr>
          <w:p w14:paraId="79A05A2C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17B03ECD" w14:textId="36F261CF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6.477e-05</w:t>
            </w:r>
          </w:p>
        </w:tc>
      </w:tr>
    </w:tbl>
    <w:p w14:paraId="3AEC3423" w14:textId="317A94D7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3-1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하남시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 회귀분석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66083D0D" w14:textId="0B9F227C" w:rsidR="003C35F0" w:rsidRPr="009F15E6" w:rsidRDefault="003C35F0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72FAB22E" w14:textId="51500A0A" w:rsidR="00DF2F5C" w:rsidRPr="00FA241A" w:rsidRDefault="00FA241A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하남시 위례동 회귀분석 결과를 stepAIC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()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함수로 단계적 선택법을 진행해 독립변수를 선별했다.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6411272F" w14:textId="77777777" w:rsidTr="00870414">
        <w:tc>
          <w:tcPr>
            <w:tcW w:w="1648" w:type="pct"/>
          </w:tcPr>
          <w:p w14:paraId="651AF99B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56E6A000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8950108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3755725D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695AA9DF" w14:textId="77777777" w:rsidTr="00E14B2B">
        <w:tc>
          <w:tcPr>
            <w:tcW w:w="1648" w:type="pct"/>
          </w:tcPr>
          <w:p w14:paraId="01192845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3D2A8BA6" w14:textId="421B0024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652.4941</w:t>
            </w:r>
          </w:p>
        </w:tc>
        <w:tc>
          <w:tcPr>
            <w:tcW w:w="1086" w:type="pct"/>
          </w:tcPr>
          <w:p w14:paraId="243C3C12" w14:textId="082D5678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1.991</w:t>
            </w:r>
          </w:p>
        </w:tc>
        <w:tc>
          <w:tcPr>
            <w:tcW w:w="1087" w:type="pct"/>
          </w:tcPr>
          <w:p w14:paraId="35D93889" w14:textId="1EDC42CE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0.1174</w:t>
            </w:r>
          </w:p>
        </w:tc>
      </w:tr>
      <w:tr w:rsidR="00DF2F5C" w14:paraId="59094647" w14:textId="77777777" w:rsidTr="00870414">
        <w:tc>
          <w:tcPr>
            <w:tcW w:w="1648" w:type="pct"/>
          </w:tcPr>
          <w:p w14:paraId="7A9BC2B4" w14:textId="5197CB0E" w:rsidR="00DF2F5C" w:rsidRPr="00E14B2B" w:rsidRDefault="00DF2F5C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44897EFB" w14:textId="4DE6B09B" w:rsidR="00DF2F5C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-7.9297</w:t>
            </w:r>
          </w:p>
        </w:tc>
        <w:tc>
          <w:tcPr>
            <w:tcW w:w="1086" w:type="pct"/>
          </w:tcPr>
          <w:p w14:paraId="69D94C4E" w14:textId="69BCECAD" w:rsidR="00DF2F5C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-1.439</w:t>
            </w:r>
          </w:p>
        </w:tc>
        <w:tc>
          <w:tcPr>
            <w:tcW w:w="1087" w:type="pct"/>
          </w:tcPr>
          <w:p w14:paraId="50514678" w14:textId="144D10AB" w:rsidR="00DF2F5C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0.2236</w:t>
            </w:r>
          </w:p>
        </w:tc>
      </w:tr>
      <w:tr w:rsidR="003C35F0" w14:paraId="66CD7812" w14:textId="77777777" w:rsidTr="00870414">
        <w:tc>
          <w:tcPr>
            <w:tcW w:w="1648" w:type="pct"/>
          </w:tcPr>
          <w:p w14:paraId="5633C280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1AB99752" w14:textId="26C2F733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1.8553</w:t>
            </w:r>
          </w:p>
        </w:tc>
        <w:tc>
          <w:tcPr>
            <w:tcW w:w="1086" w:type="pct"/>
          </w:tcPr>
          <w:p w14:paraId="5CEEF111" w14:textId="26EA423C" w:rsidR="003C35F0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3.637</w:t>
            </w:r>
          </w:p>
        </w:tc>
        <w:tc>
          <w:tcPr>
            <w:tcW w:w="1087" w:type="pct"/>
          </w:tcPr>
          <w:p w14:paraId="55A2EF91" w14:textId="740AC48F" w:rsidR="003C35F0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0.0220</w:t>
            </w:r>
          </w:p>
        </w:tc>
      </w:tr>
      <w:tr w:rsidR="00DF2F5C" w14:paraId="3B2020C2" w14:textId="77777777" w:rsidTr="00870414">
        <w:tc>
          <w:tcPr>
            <w:tcW w:w="1648" w:type="pct"/>
          </w:tcPr>
          <w:p w14:paraId="5C1A94F3" w14:textId="31E88E24" w:rsidR="00DF2F5C" w:rsidRPr="00E14B2B" w:rsidRDefault="00DF2F5C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02D127BD" w14:textId="210089DC" w:rsidR="00DF2F5C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1.6320</w:t>
            </w:r>
          </w:p>
        </w:tc>
        <w:tc>
          <w:tcPr>
            <w:tcW w:w="1086" w:type="pct"/>
          </w:tcPr>
          <w:p w14:paraId="2CEE41FF" w14:textId="3E58FBD0" w:rsidR="00DF2F5C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4.339</w:t>
            </w:r>
          </w:p>
        </w:tc>
        <w:tc>
          <w:tcPr>
            <w:tcW w:w="1087" w:type="pct"/>
          </w:tcPr>
          <w:p w14:paraId="4B66A04A" w14:textId="29083284" w:rsidR="00DF2F5C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0.0123</w:t>
            </w:r>
          </w:p>
        </w:tc>
      </w:tr>
      <w:tr w:rsidR="003C35F0" w14:paraId="2BBC9E24" w14:textId="77777777" w:rsidTr="00870414">
        <w:tc>
          <w:tcPr>
            <w:tcW w:w="1648" w:type="pct"/>
          </w:tcPr>
          <w:p w14:paraId="7384480B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34CCB15A" w14:textId="462F7BDD" w:rsidR="003C35F0" w:rsidRPr="00E14B2B" w:rsidRDefault="008A70C4" w:rsidP="008A70C4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0.9984</w:t>
            </w:r>
          </w:p>
        </w:tc>
      </w:tr>
      <w:tr w:rsidR="003C35F0" w14:paraId="5913E6C0" w14:textId="77777777" w:rsidTr="00870414">
        <w:tc>
          <w:tcPr>
            <w:tcW w:w="1648" w:type="pct"/>
          </w:tcPr>
          <w:p w14:paraId="7E0B99C0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1E165051" w14:textId="17577DC2" w:rsidR="003C35F0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1.644e-06</w:t>
            </w:r>
          </w:p>
        </w:tc>
      </w:tr>
    </w:tbl>
    <w:p w14:paraId="13BAC042" w14:textId="697CD60D" w:rsidR="00120685" w:rsidRPr="00120685" w:rsidRDefault="009F15E6" w:rsidP="00120685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3-2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A1541D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단계적 선택법 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진행 후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하남시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구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7D5EAF63" w14:textId="5197BA2D" w:rsidR="00F429B5" w:rsidRPr="0045593C" w:rsidRDefault="00F429B5" w:rsidP="00F429B5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단계적 선택법을 통해 출산 건수,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주택 수, 가구 수가 독립변수로 선별됐다.</w:t>
      </w:r>
    </w:p>
    <w:p w14:paraId="4F58584A" w14:textId="3AC3E245" w:rsidR="00232B37" w:rsidRDefault="00232B37" w:rsidP="00F429B5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하남시 위례동 모델의 회귀</w:t>
      </w:r>
      <w:r w:rsidR="00B81F1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식은 다음과 같다.</w:t>
      </w:r>
    </w:p>
    <w:p w14:paraId="7A063067" w14:textId="2504C596" w:rsidR="00F429B5" w:rsidRDefault="00232B37" w:rsidP="00F429B5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하남시</w:t>
      </w:r>
      <w:r w:rsidR="00FE0A23"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위례동</w:t>
      </w:r>
      <w:r w:rsidR="00082717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주거 인구</w:t>
      </w:r>
      <w:r w:rsidR="00FE0A23"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FE0A2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= 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652.4941 + (-7.9297 * 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출</w:t>
      </w:r>
      <w:r w:rsidR="001026B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생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건수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) + (1.8553 * 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주택수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) + (1.6320 * 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가구수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)</w:t>
      </w:r>
    </w:p>
    <w:p w14:paraId="224950E1" w14:textId="77777777" w:rsidR="0018438A" w:rsidRPr="00F429B5" w:rsidRDefault="0018438A" w:rsidP="00F429B5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58B88CCB" w14:textId="4AE8DEE1" w:rsidR="00C932E1" w:rsidRPr="0045593C" w:rsidRDefault="00C932E1" w:rsidP="00C932E1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독립변수 주택수에 입주 예정인 주택의 수를 더하고 나머지 독립변수는 최근 연도와 같다고 가정하면, 하남시 위례동의 주거 인구 추이는 다음과 같다.</w:t>
      </w:r>
    </w:p>
    <w:p w14:paraId="342D0B1F" w14:textId="2451FF24" w:rsidR="00C55482" w:rsidRDefault="001026B6" w:rsidP="001026B6">
      <w:pPr>
        <w:jc w:val="center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C36619" wp14:editId="69D9BCA0">
            <wp:extent cx="5308600" cy="4343400"/>
            <wp:effectExtent l="0" t="0" r="6350" b="0"/>
            <wp:docPr id="22681836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4FEF" w14:textId="5B2B00D6" w:rsidR="00420168" w:rsidRDefault="00420168" w:rsidP="00420168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[그래프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-1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하남시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위례동 주거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인구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추이]</w:t>
      </w:r>
    </w:p>
    <w:p w14:paraId="78B5D04F" w14:textId="77777777" w:rsidR="00420168" w:rsidRPr="00420168" w:rsidRDefault="00420168" w:rsidP="001026B6">
      <w:pPr>
        <w:jc w:val="center"/>
        <w:rPr>
          <w:rFonts w:eastAsiaTheme="minorHAnsi"/>
          <w:color w:val="000000" w:themeColor="text1"/>
          <w:sz w:val="28"/>
          <w:szCs w:val="28"/>
        </w:rPr>
      </w:pPr>
    </w:p>
    <w:p w14:paraId="52BC8834" w14:textId="6DE2774B" w:rsidR="001348FC" w:rsidRDefault="001348FC" w:rsidP="00685E7E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회귀 분석에서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p-value(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유의수준)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값은 구한 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회귀모델이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의미 있는 모델인지를 나타내는 것으로,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이 값이 작을수록 의미 있는 모델이다.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p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-value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값이 유의 수준인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0.05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보다 작으면 해당 독립 변수는 종속변수에 통계적으로 유의한 영향을 미치는 것으로 간주된다.</w:t>
      </w:r>
    </w:p>
    <w:p w14:paraId="60703B58" w14:textId="1CDC40C8" w:rsidR="001348FC" w:rsidRPr="001348FC" w:rsidRDefault="001348FC" w:rsidP="00685E7E">
      <w:pPr>
        <w:rPr>
          <w:rFonts w:eastAsiaTheme="minorHAnsi" w:cs="Arial"/>
          <w:color w:val="000000"/>
          <w:sz w:val="24"/>
          <w:szCs w:val="24"/>
          <w:shd w:val="clear" w:color="auto" w:fill="FFFFFF"/>
        </w:rPr>
      </w:pP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Adjusted R-squared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(조정된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R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제곱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값은 모델의 설명력을 나타내며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0~1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사이의 </w:t>
      </w:r>
      <w:r w:rsidRPr="001348F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값을 갖고 이 값이 클수록 </w:t>
      </w:r>
      <w:r w:rsidR="0090451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>회귀모델이</w:t>
      </w:r>
      <w:r w:rsidRPr="001348F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 현실을 잘 나타낸다.</w:t>
      </w:r>
    </w:p>
    <w:p w14:paraId="1F4BC777" w14:textId="2335F546" w:rsidR="001348FC" w:rsidRPr="001348FC" w:rsidRDefault="001348FC" w:rsidP="00685E7E">
      <w:pPr>
        <w:rPr>
          <w:rFonts w:eastAsiaTheme="minorHAnsi" w:cs="Arial"/>
          <w:color w:val="000000"/>
          <w:sz w:val="24"/>
          <w:szCs w:val="24"/>
          <w:shd w:val="clear" w:color="auto" w:fill="FFFFFF"/>
        </w:rPr>
      </w:pPr>
      <w:r w:rsidRPr="001348F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결론적으로 </w:t>
      </w:r>
      <w:r w:rsidR="009A7D96">
        <w:rPr>
          <w:rFonts w:eastAsiaTheme="minorHAnsi" w:cs="Arial"/>
          <w:color w:val="000000"/>
          <w:sz w:val="24"/>
          <w:szCs w:val="28"/>
          <w:shd w:val="clear" w:color="auto" w:fill="FFFFFF"/>
        </w:rPr>
        <w:t>p-value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와 </w:t>
      </w:r>
      <w:r w:rsidR="009A7D96">
        <w:rPr>
          <w:rFonts w:eastAsiaTheme="minorHAnsi" w:cs="Arial"/>
          <w:color w:val="000000"/>
          <w:sz w:val="24"/>
          <w:szCs w:val="28"/>
          <w:shd w:val="clear" w:color="auto" w:fill="FFFFFF"/>
        </w:rPr>
        <w:t>Adjusted R-squared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값에 의해 </w:t>
      </w:r>
      <w:r w:rsidR="009A7D96">
        <w:rPr>
          <w:rFonts w:eastAsiaTheme="minorHAnsi" w:cs="Arial"/>
          <w:color w:val="000000"/>
          <w:sz w:val="24"/>
          <w:szCs w:val="28"/>
          <w:shd w:val="clear" w:color="auto" w:fill="FFFFFF"/>
        </w:rPr>
        <w:t>3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개의 </w:t>
      </w:r>
      <w:r w:rsidR="009A7D96" w:rsidRPr="00D77FE7">
        <w:rPr>
          <w:rFonts w:eastAsiaTheme="minorHAnsi" w:hint="eastAsia"/>
          <w:color w:val="000000" w:themeColor="text1"/>
          <w:sz w:val="24"/>
          <w:szCs w:val="28"/>
        </w:rPr>
        <w:t>시</w:t>
      </w:r>
      <w:r w:rsidR="009A7D96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구의 회귀분석 모델은 유의하게 도출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되었다고 할 수 있다.</w:t>
      </w:r>
    </w:p>
    <w:p w14:paraId="53BA3719" w14:textId="101772D6" w:rsidR="001348FC" w:rsidRPr="0090451C" w:rsidRDefault="001348FC" w:rsidP="00685E7E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3C8EEE2D" w14:textId="22D02334" w:rsidR="00685E7E" w:rsidRDefault="00685E7E" w:rsidP="00685E7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>5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활용방안</w:t>
      </w:r>
    </w:p>
    <w:p w14:paraId="07D89636" w14:textId="5FA71054" w:rsidR="009B5684" w:rsidRPr="001348FC" w:rsidRDefault="009B5684" w:rsidP="00356C07">
      <w:pPr>
        <w:rPr>
          <w:rFonts w:eastAsiaTheme="minorHAnsi" w:cs="Arial"/>
          <w:color w:val="000000"/>
          <w:sz w:val="24"/>
          <w:szCs w:val="24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lastRenderedPageBreak/>
        <w:t>개원을 준비하는 의사는 본 프로젝트를 활용하여</w:t>
      </w:r>
      <w:r w:rsidR="00356C0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해당 지역의 주거 인구를 예측</w:t>
      </w:r>
      <w:bookmarkStart w:id="0" w:name="_GoBack"/>
      <w:bookmarkEnd w:id="0"/>
      <w:r w:rsidR="00356C0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할 수 있으며,</w:t>
      </w:r>
      <w:r w:rsidR="00356C07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356C0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위 결과를 활용하여 적합한 지역을 선정할 수 있다. </w:t>
      </w:r>
    </w:p>
    <w:p w14:paraId="12F97A61" w14:textId="77777777" w:rsidR="009B5684" w:rsidRPr="00356C07" w:rsidRDefault="009B5684" w:rsidP="00685E7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</w:p>
    <w:p w14:paraId="4B23AD5C" w14:textId="4D906A58" w:rsidR="00685E7E" w:rsidRDefault="00685E7E" w:rsidP="00685E7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>6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참고문헌</w:t>
      </w:r>
    </w:p>
    <w:p w14:paraId="12DEA207" w14:textId="77777777" w:rsidR="00641FF3" w:rsidRPr="00685E7E" w:rsidRDefault="00641FF3" w:rsidP="00641FF3">
      <w:pPr>
        <w:rPr>
          <w:rFonts w:eastAsiaTheme="minorHAnsi"/>
          <w:color w:val="000000" w:themeColor="text1"/>
          <w:sz w:val="28"/>
          <w:szCs w:val="28"/>
        </w:rPr>
      </w:pPr>
    </w:p>
    <w:sectPr w:rsidR="00641FF3" w:rsidRPr="00685E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F848A" w14:textId="77777777" w:rsidR="004E02CC" w:rsidRDefault="004E02CC" w:rsidP="00AC1744">
      <w:pPr>
        <w:spacing w:after="0" w:line="240" w:lineRule="auto"/>
      </w:pPr>
      <w:r>
        <w:separator/>
      </w:r>
    </w:p>
  </w:endnote>
  <w:endnote w:type="continuationSeparator" w:id="0">
    <w:p w14:paraId="2EF36899" w14:textId="77777777" w:rsidR="004E02CC" w:rsidRDefault="004E02CC" w:rsidP="00AC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3A088" w14:textId="77777777" w:rsidR="004E02CC" w:rsidRDefault="004E02CC" w:rsidP="00AC1744">
      <w:pPr>
        <w:spacing w:after="0" w:line="240" w:lineRule="auto"/>
      </w:pPr>
      <w:r>
        <w:separator/>
      </w:r>
    </w:p>
  </w:footnote>
  <w:footnote w:type="continuationSeparator" w:id="0">
    <w:p w14:paraId="05D26381" w14:textId="77777777" w:rsidR="004E02CC" w:rsidRDefault="004E02CC" w:rsidP="00AC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7F5"/>
    <w:multiLevelType w:val="multilevel"/>
    <w:tmpl w:val="687865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60" w:hanging="2160"/>
      </w:pPr>
      <w:rPr>
        <w:rFonts w:hint="default"/>
      </w:rPr>
    </w:lvl>
  </w:abstractNum>
  <w:abstractNum w:abstractNumId="1" w15:restartNumberingAfterBreak="0">
    <w:nsid w:val="02954B54"/>
    <w:multiLevelType w:val="multilevel"/>
    <w:tmpl w:val="2318B4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3F0E36"/>
    <w:multiLevelType w:val="hybridMultilevel"/>
    <w:tmpl w:val="FBC6922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E04D91"/>
    <w:multiLevelType w:val="multilevel"/>
    <w:tmpl w:val="ED7EC41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21A56E04"/>
    <w:multiLevelType w:val="hybridMultilevel"/>
    <w:tmpl w:val="A15E13C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1B30FDD"/>
    <w:multiLevelType w:val="hybridMultilevel"/>
    <w:tmpl w:val="2A22DC8C"/>
    <w:lvl w:ilvl="0" w:tplc="0C2C632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F8559CA"/>
    <w:multiLevelType w:val="hybridMultilevel"/>
    <w:tmpl w:val="1FF67730"/>
    <w:lvl w:ilvl="0" w:tplc="AA224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E3931"/>
    <w:multiLevelType w:val="multilevel"/>
    <w:tmpl w:val="873208BA"/>
    <w:lvl w:ilvl="0">
      <w:start w:val="1"/>
      <w:numFmt w:val="decimal"/>
      <w:lvlText w:val="%1"/>
      <w:lvlJc w:val="left"/>
      <w:pPr>
        <w:ind w:left="850" w:hanging="8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default"/>
      </w:rPr>
    </w:lvl>
  </w:abstractNum>
  <w:abstractNum w:abstractNumId="8" w15:restartNumberingAfterBreak="0">
    <w:nsid w:val="604E5669"/>
    <w:multiLevelType w:val="multilevel"/>
    <w:tmpl w:val="9E742F4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1DA23C5"/>
    <w:multiLevelType w:val="multilevel"/>
    <w:tmpl w:val="EFA8A1A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1E1492D"/>
    <w:multiLevelType w:val="hybridMultilevel"/>
    <w:tmpl w:val="8A5A48AA"/>
    <w:lvl w:ilvl="0" w:tplc="F59858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7CE0549"/>
    <w:multiLevelType w:val="hybridMultilevel"/>
    <w:tmpl w:val="7142941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E6C76C6"/>
    <w:multiLevelType w:val="hybridMultilevel"/>
    <w:tmpl w:val="95C67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144BFF"/>
    <w:multiLevelType w:val="hybridMultilevel"/>
    <w:tmpl w:val="FFDE935C"/>
    <w:lvl w:ilvl="0" w:tplc="DD4E7B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24224F6"/>
    <w:multiLevelType w:val="multilevel"/>
    <w:tmpl w:val="33745E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E5029F"/>
    <w:multiLevelType w:val="multilevel"/>
    <w:tmpl w:val="8902A36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32"/>
    <w:rsid w:val="00025C05"/>
    <w:rsid w:val="00057D83"/>
    <w:rsid w:val="000629B6"/>
    <w:rsid w:val="00082717"/>
    <w:rsid w:val="00097F22"/>
    <w:rsid w:val="000A7F43"/>
    <w:rsid w:val="000B7B0F"/>
    <w:rsid w:val="000F5C1E"/>
    <w:rsid w:val="00101740"/>
    <w:rsid w:val="001026B6"/>
    <w:rsid w:val="00111A03"/>
    <w:rsid w:val="00120685"/>
    <w:rsid w:val="001227AF"/>
    <w:rsid w:val="001348FC"/>
    <w:rsid w:val="00162CFD"/>
    <w:rsid w:val="0017362C"/>
    <w:rsid w:val="0018438A"/>
    <w:rsid w:val="001850BE"/>
    <w:rsid w:val="00185896"/>
    <w:rsid w:val="001C0C7B"/>
    <w:rsid w:val="001C1D61"/>
    <w:rsid w:val="001C4021"/>
    <w:rsid w:val="001D50A0"/>
    <w:rsid w:val="001F0F0B"/>
    <w:rsid w:val="001F1FB2"/>
    <w:rsid w:val="00206A01"/>
    <w:rsid w:val="00212FCB"/>
    <w:rsid w:val="00232B37"/>
    <w:rsid w:val="00254E37"/>
    <w:rsid w:val="00254E66"/>
    <w:rsid w:val="002600A1"/>
    <w:rsid w:val="002843FA"/>
    <w:rsid w:val="0029776C"/>
    <w:rsid w:val="002A2A59"/>
    <w:rsid w:val="002C3DB1"/>
    <w:rsid w:val="00303FF0"/>
    <w:rsid w:val="00307A0B"/>
    <w:rsid w:val="00307EAE"/>
    <w:rsid w:val="00316E6D"/>
    <w:rsid w:val="00353010"/>
    <w:rsid w:val="00356C07"/>
    <w:rsid w:val="00391DB9"/>
    <w:rsid w:val="003C35F0"/>
    <w:rsid w:val="003D750E"/>
    <w:rsid w:val="003E2963"/>
    <w:rsid w:val="003F576A"/>
    <w:rsid w:val="0040039B"/>
    <w:rsid w:val="00411F83"/>
    <w:rsid w:val="00420168"/>
    <w:rsid w:val="00426B01"/>
    <w:rsid w:val="004404A4"/>
    <w:rsid w:val="00443E05"/>
    <w:rsid w:val="0045593C"/>
    <w:rsid w:val="00472B0A"/>
    <w:rsid w:val="00481BC8"/>
    <w:rsid w:val="0049772B"/>
    <w:rsid w:val="004E02CC"/>
    <w:rsid w:val="005028E0"/>
    <w:rsid w:val="00504CE6"/>
    <w:rsid w:val="00514ECA"/>
    <w:rsid w:val="005176C6"/>
    <w:rsid w:val="0052253E"/>
    <w:rsid w:val="0052475B"/>
    <w:rsid w:val="00541E87"/>
    <w:rsid w:val="0058331B"/>
    <w:rsid w:val="00595356"/>
    <w:rsid w:val="005C08A5"/>
    <w:rsid w:val="005C3692"/>
    <w:rsid w:val="005C747B"/>
    <w:rsid w:val="005D1026"/>
    <w:rsid w:val="005D5687"/>
    <w:rsid w:val="005F4E2C"/>
    <w:rsid w:val="005F7EA0"/>
    <w:rsid w:val="00641D3E"/>
    <w:rsid w:val="00641FF3"/>
    <w:rsid w:val="00644520"/>
    <w:rsid w:val="00646122"/>
    <w:rsid w:val="006533D0"/>
    <w:rsid w:val="00685E7E"/>
    <w:rsid w:val="006B1028"/>
    <w:rsid w:val="006D4176"/>
    <w:rsid w:val="006E201C"/>
    <w:rsid w:val="00715FAE"/>
    <w:rsid w:val="00737439"/>
    <w:rsid w:val="0075648E"/>
    <w:rsid w:val="00775ADE"/>
    <w:rsid w:val="00780E14"/>
    <w:rsid w:val="007876F4"/>
    <w:rsid w:val="007A205E"/>
    <w:rsid w:val="007E1ACD"/>
    <w:rsid w:val="007F5CE2"/>
    <w:rsid w:val="0080425B"/>
    <w:rsid w:val="00821655"/>
    <w:rsid w:val="0083618A"/>
    <w:rsid w:val="008675C4"/>
    <w:rsid w:val="008701D0"/>
    <w:rsid w:val="00870414"/>
    <w:rsid w:val="0087658A"/>
    <w:rsid w:val="008942AA"/>
    <w:rsid w:val="00896567"/>
    <w:rsid w:val="008A70C4"/>
    <w:rsid w:val="008B336C"/>
    <w:rsid w:val="008C1631"/>
    <w:rsid w:val="00900E9E"/>
    <w:rsid w:val="0090451C"/>
    <w:rsid w:val="00921193"/>
    <w:rsid w:val="009321C9"/>
    <w:rsid w:val="0093659F"/>
    <w:rsid w:val="00960BA8"/>
    <w:rsid w:val="0097687B"/>
    <w:rsid w:val="00991962"/>
    <w:rsid w:val="009A7D96"/>
    <w:rsid w:val="009B5684"/>
    <w:rsid w:val="009C6FA3"/>
    <w:rsid w:val="009D2A0B"/>
    <w:rsid w:val="009F15E6"/>
    <w:rsid w:val="00A1541D"/>
    <w:rsid w:val="00A36EBA"/>
    <w:rsid w:val="00A4133D"/>
    <w:rsid w:val="00A6312A"/>
    <w:rsid w:val="00A72D80"/>
    <w:rsid w:val="00A8687D"/>
    <w:rsid w:val="00A92433"/>
    <w:rsid w:val="00A93A90"/>
    <w:rsid w:val="00AC1744"/>
    <w:rsid w:val="00AD2975"/>
    <w:rsid w:val="00AD401B"/>
    <w:rsid w:val="00AF2F09"/>
    <w:rsid w:val="00B03054"/>
    <w:rsid w:val="00B06C0C"/>
    <w:rsid w:val="00B11349"/>
    <w:rsid w:val="00B16ABF"/>
    <w:rsid w:val="00B32B99"/>
    <w:rsid w:val="00B400E7"/>
    <w:rsid w:val="00B64E65"/>
    <w:rsid w:val="00B74DA2"/>
    <w:rsid w:val="00B76199"/>
    <w:rsid w:val="00B81F1E"/>
    <w:rsid w:val="00BA1F11"/>
    <w:rsid w:val="00BD6FA9"/>
    <w:rsid w:val="00C17A99"/>
    <w:rsid w:val="00C20FF4"/>
    <w:rsid w:val="00C42BB5"/>
    <w:rsid w:val="00C55482"/>
    <w:rsid w:val="00C932E1"/>
    <w:rsid w:val="00C93846"/>
    <w:rsid w:val="00C954AC"/>
    <w:rsid w:val="00CB4CBB"/>
    <w:rsid w:val="00CC4DCF"/>
    <w:rsid w:val="00CD536E"/>
    <w:rsid w:val="00CD5B1B"/>
    <w:rsid w:val="00CD5BC5"/>
    <w:rsid w:val="00CF3DB9"/>
    <w:rsid w:val="00D00AEC"/>
    <w:rsid w:val="00D304E4"/>
    <w:rsid w:val="00D3573F"/>
    <w:rsid w:val="00D40A69"/>
    <w:rsid w:val="00D44B32"/>
    <w:rsid w:val="00D4633D"/>
    <w:rsid w:val="00D62AEE"/>
    <w:rsid w:val="00D6435A"/>
    <w:rsid w:val="00D66D0B"/>
    <w:rsid w:val="00D77FE7"/>
    <w:rsid w:val="00D8241C"/>
    <w:rsid w:val="00D96671"/>
    <w:rsid w:val="00DC2F24"/>
    <w:rsid w:val="00DE034B"/>
    <w:rsid w:val="00DE1F27"/>
    <w:rsid w:val="00DE6C36"/>
    <w:rsid w:val="00DF1261"/>
    <w:rsid w:val="00DF2F5C"/>
    <w:rsid w:val="00DF475F"/>
    <w:rsid w:val="00E14B2B"/>
    <w:rsid w:val="00E24C1A"/>
    <w:rsid w:val="00E32118"/>
    <w:rsid w:val="00E33975"/>
    <w:rsid w:val="00E3642B"/>
    <w:rsid w:val="00E4262C"/>
    <w:rsid w:val="00E87E8B"/>
    <w:rsid w:val="00EC2FC6"/>
    <w:rsid w:val="00EC3BF4"/>
    <w:rsid w:val="00EC3FDE"/>
    <w:rsid w:val="00EF6837"/>
    <w:rsid w:val="00F338B2"/>
    <w:rsid w:val="00F429B5"/>
    <w:rsid w:val="00F52426"/>
    <w:rsid w:val="00F5459C"/>
    <w:rsid w:val="00F564CA"/>
    <w:rsid w:val="00F62FDF"/>
    <w:rsid w:val="00F90123"/>
    <w:rsid w:val="00FA241A"/>
    <w:rsid w:val="00FA27F0"/>
    <w:rsid w:val="00FB6E22"/>
    <w:rsid w:val="00FC7673"/>
    <w:rsid w:val="00FD2E0A"/>
    <w:rsid w:val="00FE0A23"/>
    <w:rsid w:val="00FE26C7"/>
    <w:rsid w:val="00FE423A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D176A"/>
  <w15:chartTrackingRefBased/>
  <w15:docId w15:val="{2D4E0379-ACCF-4EC4-87F3-E5BE320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17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1744"/>
  </w:style>
  <w:style w:type="paragraph" w:styleId="a5">
    <w:name w:val="footer"/>
    <w:basedOn w:val="a"/>
    <w:link w:val="Char0"/>
    <w:uiPriority w:val="99"/>
    <w:unhideWhenUsed/>
    <w:rsid w:val="00AC17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1744"/>
  </w:style>
  <w:style w:type="character" w:styleId="a6">
    <w:name w:val="Placeholder Text"/>
    <w:basedOn w:val="a0"/>
    <w:uiPriority w:val="99"/>
    <w:semiHidden/>
    <w:rsid w:val="00DC2F24"/>
    <w:rPr>
      <w:color w:val="808080"/>
    </w:rPr>
  </w:style>
  <w:style w:type="table" w:styleId="a7">
    <w:name w:val="Table Grid"/>
    <w:basedOn w:val="a1"/>
    <w:uiPriority w:val="39"/>
    <w:rsid w:val="00D8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364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E364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E364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E364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E364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E364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E364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046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7437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64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3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6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2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23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19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16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811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278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837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568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1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2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3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914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8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10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85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97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5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 장</dc:creator>
  <cp:keywords/>
  <dc:description/>
  <cp:lastModifiedBy>admin</cp:lastModifiedBy>
  <cp:revision>165</cp:revision>
  <dcterms:created xsi:type="dcterms:W3CDTF">2023-12-19T11:43:00Z</dcterms:created>
  <dcterms:modified xsi:type="dcterms:W3CDTF">2023-12-21T01:34:00Z</dcterms:modified>
</cp:coreProperties>
</file>