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19204156"/>
        <w:docPartObj>
          <w:docPartGallery w:val="Cover Pages"/>
          <w:docPartUnique/>
        </w:docPartObj>
      </w:sdtPr>
      <w:sdtContent>
        <w:p w14:paraId="5772ED4A" w14:textId="0556E864" w:rsidR="004419F8" w:rsidRDefault="004329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1029B0C" wp14:editId="78FFB88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665595" cy="9718040"/>
                    <wp:effectExtent l="0" t="635" r="3175" b="0"/>
                    <wp:wrapNone/>
                    <wp:docPr id="1910002370" name="Grupo 6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665595" cy="9718040"/>
                              <a:chOff x="0" y="0"/>
                              <a:chExt cx="68648" cy="91235"/>
                            </a:xfrm>
                          </wpg:grpSpPr>
                          <wps:wsp>
                            <wps:cNvPr id="743881371" name="Rectángulo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29123470" name="Rectángulo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971F118" w14:textId="32C611C5" w:rsidR="004419F8" w:rsidRDefault="0036171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Juan Alberto Jimenez</w:t>
                                      </w:r>
                                    </w:p>
                                  </w:sdtContent>
                                </w:sdt>
                                <w:p w14:paraId="233B283F" w14:textId="106CA36C" w:rsidR="004419F8" w:rsidRDefault="00FF2E7B" w:rsidP="00FF2E7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FF2E7B">
                                    <w:rPr>
                                      <w:caps/>
                                      <w:color w:val="FFFFFF" w:themeColor="background1"/>
                                    </w:rPr>
                                    <w:t>PROGRAMACIÓN MULTIMEDIA Y DISPOSITIVOS MÓVILES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1341775625" name="Cuadro de texto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E52185" w14:textId="0090C819" w:rsidR="004419F8" w:rsidRPr="00D56D7D" w:rsidRDefault="0081070E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81070E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Reto 2</w:t>
                                  </w:r>
                                  <w:r w:rsidR="00627976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>.1</w:t>
                                  </w:r>
                                  <w:r w:rsidRPr="0081070E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t xml:space="preserve"> - App Básica de Android</w:t>
                                  </w:r>
                                </w:p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1029B0C" id="Grupo 62" o:spid="_x0000_s1026" style="position:absolute;margin-left:0;margin-top:0;width:524.85pt;height:765.2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971F118" w14:textId="32C611C5" w:rsidR="004419F8" w:rsidRDefault="0036171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Juan Alberto Jimenez</w:t>
                                </w:r>
                              </w:p>
                            </w:sdtContent>
                          </w:sdt>
                          <w:p w14:paraId="233B283F" w14:textId="106CA36C" w:rsidR="004419F8" w:rsidRDefault="00FF2E7B" w:rsidP="00FF2E7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F2E7B">
                              <w:rPr>
                                <w:caps/>
                                <w:color w:val="FFFFFF" w:themeColor="background1"/>
                              </w:rPr>
                              <w:t>PROGRAMACIÓN MULTIMEDIA Y DISPOSITIVOS MÓVILES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" fillcolor="white [3212]" stroked="f" strokeweight=".5pt">
                      <v:textbox inset="36pt,7.2pt,36pt,7.2pt">
                        <w:txbxContent>
                          <w:p w14:paraId="6BE52185" w14:textId="0090C819" w:rsidR="004419F8" w:rsidRPr="00D56D7D" w:rsidRDefault="0081070E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81070E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Reto 2</w:t>
                            </w:r>
                            <w:r w:rsidR="00627976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>.1</w:t>
                            </w:r>
                            <w:r w:rsidRPr="0081070E"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t xml:space="preserve"> - App Básica de Android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5B07579" w14:textId="0A9EDD8D" w:rsidR="004419F8" w:rsidRDefault="004419F8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8788610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943D2C" w14:textId="77EDE0E0" w:rsidR="004419F8" w:rsidRDefault="00B41E43">
          <w:pPr>
            <w:pStyle w:val="TOCHeading"/>
          </w:pPr>
          <w:r>
            <w:t>INDICE</w:t>
          </w:r>
        </w:p>
        <w:p w14:paraId="4B319E1A" w14:textId="77777777" w:rsidR="00B41E43" w:rsidRPr="00B41E43" w:rsidRDefault="00B41E43" w:rsidP="00B41E43">
          <w:pPr>
            <w:rPr>
              <w:lang w:eastAsia="es-ES"/>
            </w:rPr>
          </w:pPr>
        </w:p>
        <w:p w14:paraId="5E4EEBEB" w14:textId="5A707551" w:rsidR="00FA5D43" w:rsidRDefault="004419F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424156" w:history="1">
            <w:r w:rsidR="00FA5D43" w:rsidRPr="00EB7F0B">
              <w:rPr>
                <w:rStyle w:val="Hyperlink"/>
                <w:noProof/>
              </w:rPr>
              <w:t>Resumen</w:t>
            </w:r>
            <w:r w:rsidR="00FA5D43">
              <w:rPr>
                <w:noProof/>
                <w:webHidden/>
              </w:rPr>
              <w:tab/>
            </w:r>
            <w:r w:rsidR="00FA5D43">
              <w:rPr>
                <w:noProof/>
                <w:webHidden/>
              </w:rPr>
              <w:fldChar w:fldCharType="begin"/>
            </w:r>
            <w:r w:rsidR="00FA5D43">
              <w:rPr>
                <w:noProof/>
                <w:webHidden/>
              </w:rPr>
              <w:instrText xml:space="preserve"> PAGEREF _Toc163424156 \h </w:instrText>
            </w:r>
            <w:r w:rsidR="00FA5D43">
              <w:rPr>
                <w:noProof/>
                <w:webHidden/>
              </w:rPr>
            </w:r>
            <w:r w:rsidR="00FA5D43">
              <w:rPr>
                <w:noProof/>
                <w:webHidden/>
              </w:rPr>
              <w:fldChar w:fldCharType="separate"/>
            </w:r>
            <w:r w:rsidR="00FA5D43">
              <w:rPr>
                <w:noProof/>
                <w:webHidden/>
              </w:rPr>
              <w:t>2</w:t>
            </w:r>
            <w:r w:rsidR="00FA5D43">
              <w:rPr>
                <w:noProof/>
                <w:webHidden/>
              </w:rPr>
              <w:fldChar w:fldCharType="end"/>
            </w:r>
          </w:hyperlink>
        </w:p>
        <w:p w14:paraId="14BD8F3C" w14:textId="327904D5" w:rsidR="00FA5D43" w:rsidRDefault="00FA5D4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3424157" w:history="1">
            <w:r w:rsidRPr="00EB7F0B">
              <w:rPr>
                <w:rStyle w:val="Hyperlink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CA3BF" w14:textId="5C2FF97C" w:rsidR="00FA5D43" w:rsidRDefault="00FA5D4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3424158" w:history="1">
            <w:r w:rsidRPr="00EB7F0B">
              <w:rPr>
                <w:rStyle w:val="Hyperlink"/>
                <w:noProof/>
              </w:rPr>
              <w:t>Pantalla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2C402" w14:textId="4D8BDA59" w:rsidR="00FA5D43" w:rsidRDefault="00FA5D4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3424159" w:history="1">
            <w:r w:rsidRPr="00EB7F0B">
              <w:rPr>
                <w:rStyle w:val="Hyperlink"/>
                <w:noProof/>
              </w:rPr>
              <w:t>Pantalla de 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509A" w14:textId="493C5E8D" w:rsidR="00FA5D43" w:rsidRDefault="00FA5D43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63424160" w:history="1">
            <w:r w:rsidRPr="00EB7F0B">
              <w:rPr>
                <w:rStyle w:val="Hyperlink"/>
                <w:noProof/>
              </w:rPr>
              <w:t>Apariencia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_Toc163424160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9A39" w14:textId="30FEEF8D" w:rsidR="004419F8" w:rsidRDefault="004419F8">
          <w:r>
            <w:rPr>
              <w:b/>
              <w:bCs/>
            </w:rPr>
            <w:fldChar w:fldCharType="end"/>
          </w:r>
        </w:p>
      </w:sdtContent>
    </w:sdt>
    <w:p w14:paraId="7FBDC1E9" w14:textId="46C72C4F" w:rsidR="00B41E43" w:rsidRDefault="00B41E43">
      <w:r>
        <w:br w:type="page"/>
      </w:r>
    </w:p>
    <w:p w14:paraId="71302EA6" w14:textId="22659778" w:rsidR="0081070E" w:rsidRDefault="00627976" w:rsidP="00627976">
      <w:pPr>
        <w:pStyle w:val="Heading1"/>
      </w:pPr>
      <w:bookmarkStart w:id="0" w:name="_Toc163424156"/>
      <w:r w:rsidRPr="00627976">
        <w:lastRenderedPageBreak/>
        <w:t>Resumen</w:t>
      </w:r>
      <w:bookmarkEnd w:id="0"/>
    </w:p>
    <w:p w14:paraId="579E3E7E" w14:textId="37F15315" w:rsidR="00627976" w:rsidRDefault="00627976" w:rsidP="00627976">
      <w:pPr>
        <w:ind w:firstLine="708"/>
      </w:pPr>
      <w:r>
        <w:t>Crea una aplicación básica de Android que permita al usuario llenar el depósito de su coche o repostar la cantidad en euros que queramos.</w:t>
      </w:r>
    </w:p>
    <w:p w14:paraId="10012CB7" w14:textId="66D94322" w:rsidR="00627976" w:rsidRDefault="00627976" w:rsidP="00627976">
      <w:r>
        <w:t>La aplicación debe contener los siguientes elementos.</w:t>
      </w:r>
    </w:p>
    <w:p w14:paraId="181D1990" w14:textId="77777777" w:rsidR="00627976" w:rsidRDefault="00627976" w:rsidP="00627976">
      <w:pPr>
        <w:pStyle w:val="ListParagraph"/>
        <w:numPr>
          <w:ilvl w:val="0"/>
          <w:numId w:val="9"/>
        </w:numPr>
      </w:pPr>
      <w:r>
        <w:t>Dos pantallas, una principal y otra secundaria</w:t>
      </w:r>
    </w:p>
    <w:p w14:paraId="2F6A5BD1" w14:textId="668CDB23" w:rsidR="00627976" w:rsidRDefault="00627976" w:rsidP="00627976">
      <w:pPr>
        <w:pStyle w:val="ListParagraph"/>
        <w:numPr>
          <w:ilvl w:val="0"/>
          <w:numId w:val="9"/>
        </w:numPr>
      </w:pPr>
      <w:r>
        <w:t>En la pantalla principal habrá un texto que indique al usuario qué debe hacer o la aplicación debe ser intuitiva.</w:t>
      </w:r>
    </w:p>
    <w:p w14:paraId="1E5124BD" w14:textId="6C4C4931" w:rsidR="00627976" w:rsidRDefault="00627976" w:rsidP="00627976">
      <w:pPr>
        <w:pStyle w:val="ListParagraph"/>
        <w:numPr>
          <w:ilvl w:val="0"/>
          <w:numId w:val="9"/>
        </w:numPr>
      </w:pPr>
      <w:r>
        <w:t>Lo primero que debe hacer el usuario es indicar si queremos LLENAR el depósito o repostar una cantidad concreta (PREPAGO). En función de lo que elijamos, se enviará una información u otra a la siguiente página.</w:t>
      </w:r>
    </w:p>
    <w:p w14:paraId="29FB28E6" w14:textId="3D07F93A" w:rsidR="00627976" w:rsidRDefault="00627976" w:rsidP="00627976">
      <w:pPr>
        <w:pStyle w:val="ListParagraph"/>
        <w:numPr>
          <w:ilvl w:val="0"/>
          <w:numId w:val="9"/>
        </w:numPr>
      </w:pPr>
      <w:r>
        <w:t xml:space="preserve">Una vez elegimos el tipo de repostaje, se nos habilitarán los campos para indicar el tipo de combustible, los litros que queremos repostar y se mostrará el precio del combustible en otro apartado. </w:t>
      </w:r>
      <w:r>
        <w:t>Además,</w:t>
      </w:r>
      <w:r>
        <w:t xml:space="preserve"> el botón de calcular nos llevará a otra pantalla donde nos saldrá el importe total.</w:t>
      </w:r>
    </w:p>
    <w:p w14:paraId="235CC8E9" w14:textId="6E180BF1" w:rsidR="00627976" w:rsidRDefault="00627976" w:rsidP="00627976">
      <w:pPr>
        <w:pStyle w:val="ListParagraph"/>
        <w:numPr>
          <w:ilvl w:val="0"/>
          <w:numId w:val="9"/>
        </w:numPr>
      </w:pPr>
      <w:r>
        <w:t>Si elegimos prepago, deberemos introducir la cantidad de dinero que queremos pagar y el combustible a repostar. El botón de calcular mostrará la cantidad en litros que podemos repostar.</w:t>
      </w:r>
    </w:p>
    <w:p w14:paraId="399465D1" w14:textId="0282CD03" w:rsidR="00627976" w:rsidRDefault="00627976" w:rsidP="00627976">
      <w:pPr>
        <w:pStyle w:val="ListParagraph"/>
        <w:numPr>
          <w:ilvl w:val="0"/>
          <w:numId w:val="9"/>
        </w:numPr>
      </w:pPr>
      <w:r>
        <w:t>La pantalla principal debe tener un campo de texto, donde se especifique mediante radio buttons qué tipo de combustible queremos repostar (Gasolina 95, Gasolina 98 o Diésel o Diésel Plus)</w:t>
      </w:r>
    </w:p>
    <w:p w14:paraId="0D12CE3B" w14:textId="4A7837F1" w:rsidR="00627976" w:rsidRDefault="00627976" w:rsidP="00627976">
      <w:pPr>
        <w:pStyle w:val="ListParagraph"/>
        <w:numPr>
          <w:ilvl w:val="0"/>
          <w:numId w:val="9"/>
        </w:numPr>
      </w:pPr>
      <w:r>
        <w:t>También debe tener varios botones botones, uno para elegir si queremos LLENO o PREPAGO y además un botón de cálculo. La opción de LLENO o PREPAGO, NO PUEDE HACERSE CON RADIO BUTTONS.</w:t>
      </w:r>
    </w:p>
    <w:p w14:paraId="257E75F7" w14:textId="5755AA79" w:rsidR="00627976" w:rsidRDefault="00627976" w:rsidP="00627976">
      <w:pPr>
        <w:pStyle w:val="ListParagraph"/>
        <w:numPr>
          <w:ilvl w:val="0"/>
          <w:numId w:val="9"/>
        </w:numPr>
      </w:pPr>
      <w:r>
        <w:t xml:space="preserve">La aplicación debe estar correctamente </w:t>
      </w:r>
      <w:r>
        <w:t>comentada,</w:t>
      </w:r>
      <w:r>
        <w:t xml:space="preserve"> así como estructurado.</w:t>
      </w:r>
    </w:p>
    <w:p w14:paraId="54EA10C7" w14:textId="5D135466" w:rsidR="000A4E65" w:rsidRDefault="00627976" w:rsidP="00627976">
      <w:pPr>
        <w:pStyle w:val="ListParagraph"/>
        <w:numPr>
          <w:ilvl w:val="0"/>
          <w:numId w:val="9"/>
        </w:numPr>
      </w:pPr>
      <w:r>
        <w:t>La pantalla secundaria nos mostrará el resultado, si hemos elegido lleno, nos dirá el importe total del repostaje. Si hemos elegido prepago, nos dirá el total de litros que podemos repostar.</w:t>
      </w:r>
    </w:p>
    <w:p w14:paraId="237AA18E" w14:textId="647516D3" w:rsidR="00627976" w:rsidRDefault="00627976" w:rsidP="00627976">
      <w:pPr>
        <w:pStyle w:val="Heading1"/>
      </w:pPr>
      <w:bookmarkStart w:id="1" w:name="_Toc163424157"/>
      <w:r w:rsidRPr="00627976">
        <w:t>Desarrollo</w:t>
      </w:r>
      <w:bookmarkEnd w:id="1"/>
    </w:p>
    <w:p w14:paraId="1635D8BF" w14:textId="269EF3E2" w:rsidR="00627976" w:rsidRDefault="00627976" w:rsidP="00627976">
      <w:pPr>
        <w:pStyle w:val="Heading2"/>
      </w:pPr>
      <w:bookmarkStart w:id="2" w:name="_Toc163424158"/>
      <w:r>
        <w:t>Pantalla Principal</w:t>
      </w:r>
      <w:bookmarkEnd w:id="2"/>
    </w:p>
    <w:p w14:paraId="62AC3B41" w14:textId="60CC9D86" w:rsidR="00627976" w:rsidRDefault="00627976" w:rsidP="00627976">
      <w:r w:rsidRPr="00627976">
        <w:drawing>
          <wp:anchor distT="0" distB="0" distL="114300" distR="114300" simplePos="0" relativeHeight="251660288" behindDoc="0" locked="0" layoutInCell="1" allowOverlap="1" wp14:anchorId="28980D64" wp14:editId="71960992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1914525" cy="2796540"/>
            <wp:effectExtent l="0" t="0" r="9525" b="3810"/>
            <wp:wrapSquare wrapText="bothSides"/>
            <wp:docPr id="80771193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11933" name="Picture 1" descr="A computer screen shot of a program cod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7976">
        <w:t>Declaraciones de variables para los elementos de la interfaz de usuario, como botones, editText, textView, imageView, y radioButtons, así como variables adicionales para el estado de la aplicación (como lleno</w:t>
      </w:r>
      <w:r>
        <w:t xml:space="preserve"> (para saber si ha elegido prepago o llenado)</w:t>
      </w:r>
      <w:r w:rsidRPr="00627976">
        <w:t xml:space="preserve">, </w:t>
      </w:r>
      <w:r>
        <w:t>selección (en el radio button para saber la opción que ha elegido)</w:t>
      </w:r>
      <w:r w:rsidRPr="00627976">
        <w:t xml:space="preserve">, </w:t>
      </w:r>
      <w:proofErr w:type="gramStart"/>
      <w:r w:rsidR="002B17F1" w:rsidRPr="00627976">
        <w:t>precio</w:t>
      </w:r>
      <w:r w:rsidR="002B17F1">
        <w:t>(</w:t>
      </w:r>
      <w:proofErr w:type="gramEnd"/>
      <w:r w:rsidR="002B17F1">
        <w:t>para</w:t>
      </w:r>
      <w:r>
        <w:t xml:space="preserve"> guardar el precio seleccionado)</w:t>
      </w:r>
      <w:r w:rsidRPr="00627976">
        <w:t>).</w:t>
      </w:r>
    </w:p>
    <w:p w14:paraId="7D79AA14" w14:textId="77777777" w:rsidR="00627976" w:rsidRDefault="00627976">
      <w:r>
        <w:br w:type="page"/>
      </w:r>
    </w:p>
    <w:p w14:paraId="0F265909" w14:textId="2B84277B" w:rsidR="002B17F1" w:rsidRDefault="002B17F1" w:rsidP="00627976">
      <w:r w:rsidRPr="002B17F1">
        <w:lastRenderedPageBreak/>
        <w:drawing>
          <wp:anchor distT="0" distB="0" distL="114300" distR="114300" simplePos="0" relativeHeight="251662336" behindDoc="0" locked="0" layoutInCell="1" allowOverlap="1" wp14:anchorId="0D3B5FAD" wp14:editId="2CBDF311">
            <wp:simplePos x="0" y="0"/>
            <wp:positionH relativeFrom="margin">
              <wp:align>right</wp:align>
            </wp:positionH>
            <wp:positionV relativeFrom="paragraph">
              <wp:posOffset>448945</wp:posOffset>
            </wp:positionV>
            <wp:extent cx="3429000" cy="3173730"/>
            <wp:effectExtent l="0" t="0" r="0" b="7620"/>
            <wp:wrapSquare wrapText="bothSides"/>
            <wp:docPr id="206664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4642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7976">
        <w:drawing>
          <wp:anchor distT="0" distB="0" distL="114300" distR="114300" simplePos="0" relativeHeight="251661312" behindDoc="0" locked="0" layoutInCell="1" allowOverlap="1" wp14:anchorId="010836CF" wp14:editId="0D43BB98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1960880" cy="3649980"/>
            <wp:effectExtent l="0" t="0" r="1270" b="7620"/>
            <wp:wrapSquare wrapText="bothSides"/>
            <wp:docPr id="18422857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285709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27976">
        <w:t>Métodos auxiliares para cuando se inicia la aplicación y para cuando se elige la opción de</w:t>
      </w:r>
      <w:r>
        <w:t xml:space="preserve"> llenado de depósito.</w:t>
      </w:r>
    </w:p>
    <w:p w14:paraId="77ED21AA" w14:textId="5C485F57" w:rsidR="002B17F1" w:rsidRDefault="002B17F1" w:rsidP="002B17F1">
      <w:r w:rsidRPr="002B17F1">
        <w:t>Estos son dos listeners de clic para los botones buttonLleno y buttonPrepago. Cada uno de estos listeners establece diferentes acciones cuando el usuario hace clic en los botones respectivos</w:t>
      </w:r>
      <w:r>
        <w:t>.</w:t>
      </w:r>
    </w:p>
    <w:p w14:paraId="75680EDE" w14:textId="2A54685B" w:rsidR="002B17F1" w:rsidRDefault="002B17F1" w:rsidP="002B17F1">
      <w:r w:rsidRPr="002B17F1">
        <w:t>Este bloque de código establece un listener para el RadioGroup llamado grupo. Cuando un RadioButton en el grupo es seleccionado, el método onCheckedChanged() se activa.</w:t>
      </w:r>
    </w:p>
    <w:p w14:paraId="1046A86A" w14:textId="28B3D47A" w:rsidR="002B17F1" w:rsidRDefault="002B17F1" w:rsidP="002B17F1">
      <w:r w:rsidRPr="002B17F1">
        <w:drawing>
          <wp:inline distT="0" distB="0" distL="0" distR="0" wp14:anchorId="15EB0857" wp14:editId="2D8F3AA2">
            <wp:extent cx="5400040" cy="3895725"/>
            <wp:effectExtent l="0" t="0" r="0" b="9525"/>
            <wp:docPr id="12498593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5935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6C31" w14:textId="5EB96836" w:rsidR="002B17F1" w:rsidRDefault="002B17F1" w:rsidP="002B17F1">
      <w:r>
        <w:lastRenderedPageBreak/>
        <w:t>Cuando el usuario hace clic en el botón "Calcular"</w:t>
      </w:r>
      <w:r>
        <w:t xml:space="preserve">, </w:t>
      </w:r>
      <w:r>
        <w:t>Intenta convertir el texto ingresado en el campo de cantidad a un número.</w:t>
      </w:r>
      <w:r>
        <w:t xml:space="preserve"> </w:t>
      </w:r>
      <w:r>
        <w:t>Si la cantidad es válida (mayor que cero), crea un Intent para iniciar la actividad "PantallaResultado" y pasa los datos necesarios (tipo de llenado, cantidad y precio del combustible).</w:t>
      </w:r>
      <w:r>
        <w:t xml:space="preserve"> </w:t>
      </w:r>
      <w:r>
        <w:t>Si la cantidad no es válida (igual o menor que cero), muestra un mensaje al usuario solicitando una entrada válida.</w:t>
      </w:r>
      <w:r>
        <w:t xml:space="preserve"> </w:t>
      </w:r>
      <w:r>
        <w:t>Si ocurre un error durante la conversión del texto a un número, también muestra un mensaje de error.</w:t>
      </w:r>
    </w:p>
    <w:p w14:paraId="2BCB9507" w14:textId="444095DC" w:rsidR="002B17F1" w:rsidRDefault="002B17F1" w:rsidP="002B17F1">
      <w:r w:rsidRPr="002B17F1">
        <w:drawing>
          <wp:inline distT="0" distB="0" distL="0" distR="0" wp14:anchorId="12535587" wp14:editId="4FFC3484">
            <wp:extent cx="5400040" cy="3232150"/>
            <wp:effectExtent l="0" t="0" r="0" b="6350"/>
            <wp:docPr id="1574609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0986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A8413" w14:textId="7518DDE5" w:rsidR="002B17F1" w:rsidRDefault="002B17F1" w:rsidP="002B17F1">
      <w:pPr>
        <w:pStyle w:val="Heading2"/>
      </w:pPr>
      <w:bookmarkStart w:id="3" w:name="_Toc163424159"/>
      <w:r>
        <w:t>Pantalla de resultado</w:t>
      </w:r>
      <w:bookmarkEnd w:id="3"/>
    </w:p>
    <w:p w14:paraId="72248D93" w14:textId="7499EFBF" w:rsidR="009E2AC5" w:rsidRDefault="002B17F1" w:rsidP="009E2AC5">
      <w:r w:rsidRPr="002B17F1">
        <w:drawing>
          <wp:inline distT="0" distB="0" distL="0" distR="0" wp14:anchorId="37F9F5EE" wp14:editId="62AB40FE">
            <wp:extent cx="5057775" cy="2627022"/>
            <wp:effectExtent l="0" t="0" r="0" b="1905"/>
            <wp:docPr id="2553456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45622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500" cy="262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F1FF" w14:textId="71920E0A" w:rsidR="002B17F1" w:rsidRDefault="009E2AC5" w:rsidP="009E2AC5">
      <w:r>
        <w:t>L</w:t>
      </w:r>
      <w:r>
        <w:t>a PantallaResultado se encarga de mostrar los resultados del cálculo del precio del combustible. Al iniciarse la actividad, se configuran las vistas para mostrar la cantidad de combustible a rellenar o los euros a pagar, dependiendo del tipo de llenado seleccionado previamente. Luego, se muestran la cantidad ingresada, el precio del combustible por litro y el resultado del cálculo, que puede ser el total a pagar en euros o la cantidad de combustible a rellenar, según el tipo de llenado. Todo esto se realiza utilizando los datos recibidos del Intent que inició esta actividad.</w:t>
      </w:r>
    </w:p>
    <w:p w14:paraId="07D549ED" w14:textId="14BD0FB5" w:rsidR="009E2AC5" w:rsidRDefault="009E2AC5" w:rsidP="009E2AC5">
      <w:pPr>
        <w:pStyle w:val="Heading2"/>
      </w:pPr>
      <w:bookmarkStart w:id="4" w:name="_Toc163424160"/>
      <w:r>
        <w:lastRenderedPageBreak/>
        <w:t>Apariencia</w:t>
      </w:r>
      <w:bookmarkEnd w:id="4"/>
    </w:p>
    <w:p w14:paraId="545D18C2" w14:textId="44581AA6" w:rsidR="009E2AC5" w:rsidRPr="009E2AC5" w:rsidRDefault="009E2AC5" w:rsidP="009E2AC5">
      <w:r>
        <w:t>Pantalla principal y pantalla resultado</w:t>
      </w:r>
    </w:p>
    <w:p w14:paraId="6FD05230" w14:textId="20AD3A0A" w:rsidR="009E2AC5" w:rsidRDefault="009E2AC5" w:rsidP="009E2AC5">
      <w:r w:rsidRPr="009E2AC5">
        <w:drawing>
          <wp:inline distT="0" distB="0" distL="0" distR="0" wp14:anchorId="26B0FD32" wp14:editId="07A2F064">
            <wp:extent cx="2514600" cy="4445556"/>
            <wp:effectExtent l="0" t="0" r="0" b="0"/>
            <wp:docPr id="2081153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15365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9215" cy="447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D43" w:rsidRPr="00FA5D43">
        <w:drawing>
          <wp:inline distT="0" distB="0" distL="0" distR="0" wp14:anchorId="309856F1" wp14:editId="74820E23">
            <wp:extent cx="2000334" cy="4438650"/>
            <wp:effectExtent l="0" t="0" r="0" b="0"/>
            <wp:docPr id="51353800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38000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5103" cy="447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E723" w14:textId="3F01EB94" w:rsidR="009E2AC5" w:rsidRDefault="009E2AC5" w:rsidP="009E2AC5">
      <w:r>
        <w:t>Icono</w:t>
      </w:r>
    </w:p>
    <w:p w14:paraId="77FC3103" w14:textId="53422F32" w:rsidR="00FA5D43" w:rsidRPr="009E2AC5" w:rsidRDefault="00FA5D43" w:rsidP="009E2AC5">
      <w:r w:rsidRPr="00FA5D43">
        <w:drawing>
          <wp:inline distT="0" distB="0" distL="0" distR="0" wp14:anchorId="2D1974F8" wp14:editId="1651F598">
            <wp:extent cx="5400040" cy="3253105"/>
            <wp:effectExtent l="0" t="0" r="0" b="4445"/>
            <wp:docPr id="1191790170" name="Picture 1" descr="A collage of icons of a gas st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790170" name="Picture 1" descr="A collage of icons of a gas st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D43" w:rsidRPr="009E2AC5" w:rsidSect="00737718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06940" w14:textId="77777777" w:rsidR="00737718" w:rsidRDefault="00737718" w:rsidP="00B41E43">
      <w:pPr>
        <w:spacing w:after="0" w:line="240" w:lineRule="auto"/>
      </w:pPr>
      <w:r>
        <w:separator/>
      </w:r>
    </w:p>
  </w:endnote>
  <w:endnote w:type="continuationSeparator" w:id="0">
    <w:p w14:paraId="788A0563" w14:textId="77777777" w:rsidR="00737718" w:rsidRDefault="00737718" w:rsidP="00B41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9153576"/>
      <w:docPartObj>
        <w:docPartGallery w:val="Page Numbers (Bottom of Page)"/>
        <w:docPartUnique/>
      </w:docPartObj>
    </w:sdtPr>
    <w:sdtContent>
      <w:p w14:paraId="1473D1E2" w14:textId="2AD08D3B" w:rsidR="00B41E43" w:rsidRDefault="00B41E4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D98B9" w14:textId="77777777" w:rsidR="00B41E43" w:rsidRDefault="00B41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F39B4" w14:textId="77777777" w:rsidR="00737718" w:rsidRDefault="00737718" w:rsidP="00B41E43">
      <w:pPr>
        <w:spacing w:after="0" w:line="240" w:lineRule="auto"/>
      </w:pPr>
      <w:r>
        <w:separator/>
      </w:r>
    </w:p>
  </w:footnote>
  <w:footnote w:type="continuationSeparator" w:id="0">
    <w:p w14:paraId="26CDF1F5" w14:textId="77777777" w:rsidR="00737718" w:rsidRDefault="00737718" w:rsidP="00B41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D304A" w14:textId="15A2BD71" w:rsidR="0081070E" w:rsidRDefault="0081070E" w:rsidP="00FF2E7B">
    <w:pPr>
      <w:pStyle w:val="Header"/>
    </w:pPr>
    <w:r w:rsidRPr="0081070E">
      <w:t>Reto 2</w:t>
    </w:r>
    <w:r w:rsidR="00627976">
      <w:t>.1</w:t>
    </w:r>
    <w:r w:rsidRPr="0081070E">
      <w:t xml:space="preserve"> - App Básica de Android</w:t>
    </w:r>
  </w:p>
  <w:p w14:paraId="335E6B39" w14:textId="34AE5E1C" w:rsidR="00A44B6A" w:rsidRDefault="00FF2E7B" w:rsidP="00FF2E7B">
    <w:pPr>
      <w:pStyle w:val="Header"/>
    </w:pPr>
    <w:r w:rsidRPr="00FF2E7B">
      <w:t>PROGRAMACIÓN MULTIMEDIA Y DISPOSITIVOS MÓVILES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1DC0"/>
    <w:multiLevelType w:val="hybridMultilevel"/>
    <w:tmpl w:val="23DCF87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6500"/>
    <w:multiLevelType w:val="hybridMultilevel"/>
    <w:tmpl w:val="EC9489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64AC6"/>
    <w:multiLevelType w:val="hybridMultilevel"/>
    <w:tmpl w:val="BCA459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30E88"/>
    <w:multiLevelType w:val="hybridMultilevel"/>
    <w:tmpl w:val="C00AD70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3570F"/>
    <w:multiLevelType w:val="hybridMultilevel"/>
    <w:tmpl w:val="FB82711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666840"/>
    <w:multiLevelType w:val="multilevel"/>
    <w:tmpl w:val="52005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3849EA"/>
    <w:multiLevelType w:val="hybridMultilevel"/>
    <w:tmpl w:val="A8AC7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6C2AC8"/>
    <w:multiLevelType w:val="hybridMultilevel"/>
    <w:tmpl w:val="F94435CA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64F4F"/>
    <w:multiLevelType w:val="multilevel"/>
    <w:tmpl w:val="84649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19765218">
    <w:abstractNumId w:val="3"/>
  </w:num>
  <w:num w:numId="2" w16cid:durableId="28990112">
    <w:abstractNumId w:val="5"/>
  </w:num>
  <w:num w:numId="3" w16cid:durableId="1520579911">
    <w:abstractNumId w:val="1"/>
  </w:num>
  <w:num w:numId="4" w16cid:durableId="241138377">
    <w:abstractNumId w:val="2"/>
  </w:num>
  <w:num w:numId="5" w16cid:durableId="1701011862">
    <w:abstractNumId w:val="8"/>
  </w:num>
  <w:num w:numId="6" w16cid:durableId="1728451820">
    <w:abstractNumId w:val="4"/>
  </w:num>
  <w:num w:numId="7" w16cid:durableId="1399670338">
    <w:abstractNumId w:val="0"/>
  </w:num>
  <w:num w:numId="8" w16cid:durableId="1691375814">
    <w:abstractNumId w:val="7"/>
  </w:num>
  <w:num w:numId="9" w16cid:durableId="12803802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E"/>
    <w:rsid w:val="00005869"/>
    <w:rsid w:val="0003157D"/>
    <w:rsid w:val="00076136"/>
    <w:rsid w:val="00076331"/>
    <w:rsid w:val="000A4E65"/>
    <w:rsid w:val="000C7D95"/>
    <w:rsid w:val="000E1FD9"/>
    <w:rsid w:val="000F4AB2"/>
    <w:rsid w:val="0010049D"/>
    <w:rsid w:val="0011149B"/>
    <w:rsid w:val="001141ED"/>
    <w:rsid w:val="00150616"/>
    <w:rsid w:val="001573E4"/>
    <w:rsid w:val="00195B68"/>
    <w:rsid w:val="001B1F4D"/>
    <w:rsid w:val="001B225A"/>
    <w:rsid w:val="001F1334"/>
    <w:rsid w:val="00232396"/>
    <w:rsid w:val="00237F79"/>
    <w:rsid w:val="0025374F"/>
    <w:rsid w:val="002547FF"/>
    <w:rsid w:val="00271AE1"/>
    <w:rsid w:val="00275737"/>
    <w:rsid w:val="00280CCB"/>
    <w:rsid w:val="00283294"/>
    <w:rsid w:val="00294DB1"/>
    <w:rsid w:val="002A1DC8"/>
    <w:rsid w:val="002B17F1"/>
    <w:rsid w:val="002F7F79"/>
    <w:rsid w:val="00302589"/>
    <w:rsid w:val="00346A9A"/>
    <w:rsid w:val="00361719"/>
    <w:rsid w:val="003B5C1A"/>
    <w:rsid w:val="003D1FBC"/>
    <w:rsid w:val="00432911"/>
    <w:rsid w:val="004419F8"/>
    <w:rsid w:val="00444F37"/>
    <w:rsid w:val="004476AA"/>
    <w:rsid w:val="00466EA0"/>
    <w:rsid w:val="0048778D"/>
    <w:rsid w:val="004A7A63"/>
    <w:rsid w:val="004B3FB6"/>
    <w:rsid w:val="004B41A7"/>
    <w:rsid w:val="004F50DA"/>
    <w:rsid w:val="0051288B"/>
    <w:rsid w:val="00522644"/>
    <w:rsid w:val="00557DBD"/>
    <w:rsid w:val="005A0916"/>
    <w:rsid w:val="005F0BE7"/>
    <w:rsid w:val="00627976"/>
    <w:rsid w:val="0067593F"/>
    <w:rsid w:val="006E1C37"/>
    <w:rsid w:val="0071355A"/>
    <w:rsid w:val="00717C33"/>
    <w:rsid w:val="00737718"/>
    <w:rsid w:val="00747D23"/>
    <w:rsid w:val="00762DBF"/>
    <w:rsid w:val="0081070E"/>
    <w:rsid w:val="00852E27"/>
    <w:rsid w:val="00853621"/>
    <w:rsid w:val="00855944"/>
    <w:rsid w:val="00855B4A"/>
    <w:rsid w:val="008B19E3"/>
    <w:rsid w:val="008B3CBD"/>
    <w:rsid w:val="008C6C6C"/>
    <w:rsid w:val="008E7EE2"/>
    <w:rsid w:val="008F44BA"/>
    <w:rsid w:val="008F7411"/>
    <w:rsid w:val="009144A9"/>
    <w:rsid w:val="00950C89"/>
    <w:rsid w:val="00977570"/>
    <w:rsid w:val="009A66DF"/>
    <w:rsid w:val="009C3F2F"/>
    <w:rsid w:val="009C62E6"/>
    <w:rsid w:val="009E2AC5"/>
    <w:rsid w:val="00A44B6A"/>
    <w:rsid w:val="00A8623C"/>
    <w:rsid w:val="00AB06C8"/>
    <w:rsid w:val="00AB45C6"/>
    <w:rsid w:val="00AC4470"/>
    <w:rsid w:val="00AF67DE"/>
    <w:rsid w:val="00B217A4"/>
    <w:rsid w:val="00B3766E"/>
    <w:rsid w:val="00B41E43"/>
    <w:rsid w:val="00B808BD"/>
    <w:rsid w:val="00B922EA"/>
    <w:rsid w:val="00B94EBE"/>
    <w:rsid w:val="00BF006A"/>
    <w:rsid w:val="00C4445E"/>
    <w:rsid w:val="00C54E54"/>
    <w:rsid w:val="00CF118C"/>
    <w:rsid w:val="00D21FA6"/>
    <w:rsid w:val="00D56D7D"/>
    <w:rsid w:val="00D629D7"/>
    <w:rsid w:val="00D74DFC"/>
    <w:rsid w:val="00D86569"/>
    <w:rsid w:val="00D95F39"/>
    <w:rsid w:val="00DB0A30"/>
    <w:rsid w:val="00DB6692"/>
    <w:rsid w:val="00DC67AC"/>
    <w:rsid w:val="00DE5F3A"/>
    <w:rsid w:val="00E01009"/>
    <w:rsid w:val="00E03F19"/>
    <w:rsid w:val="00E54B33"/>
    <w:rsid w:val="00E74124"/>
    <w:rsid w:val="00E92D9B"/>
    <w:rsid w:val="00EA6D8C"/>
    <w:rsid w:val="00EB659F"/>
    <w:rsid w:val="00ED7B23"/>
    <w:rsid w:val="00EE66F2"/>
    <w:rsid w:val="00F53DC1"/>
    <w:rsid w:val="00F70835"/>
    <w:rsid w:val="00F90009"/>
    <w:rsid w:val="00F95F9E"/>
    <w:rsid w:val="00FA5D43"/>
    <w:rsid w:val="00FC084F"/>
    <w:rsid w:val="00FF2E7B"/>
    <w:rsid w:val="05A0CD16"/>
    <w:rsid w:val="0B293B4D"/>
    <w:rsid w:val="0C949FA3"/>
    <w:rsid w:val="0D3E88A9"/>
    <w:rsid w:val="12223884"/>
    <w:rsid w:val="12BBC30A"/>
    <w:rsid w:val="1400CA2D"/>
    <w:rsid w:val="1457936B"/>
    <w:rsid w:val="19E22D57"/>
    <w:rsid w:val="19E27F1C"/>
    <w:rsid w:val="1BF1C752"/>
    <w:rsid w:val="1CAC9F05"/>
    <w:rsid w:val="1CD04744"/>
    <w:rsid w:val="2194BC7D"/>
    <w:rsid w:val="235F27AC"/>
    <w:rsid w:val="279F2252"/>
    <w:rsid w:val="2C0C14C3"/>
    <w:rsid w:val="2C29F7FA"/>
    <w:rsid w:val="2EFFB032"/>
    <w:rsid w:val="30AA0939"/>
    <w:rsid w:val="3529F02F"/>
    <w:rsid w:val="431DBA51"/>
    <w:rsid w:val="43CEE33A"/>
    <w:rsid w:val="4580ACE7"/>
    <w:rsid w:val="480174C4"/>
    <w:rsid w:val="49AF0CDC"/>
    <w:rsid w:val="55FFB464"/>
    <w:rsid w:val="56941CE8"/>
    <w:rsid w:val="576A7DDE"/>
    <w:rsid w:val="5CDC86C9"/>
    <w:rsid w:val="66FD5BCB"/>
    <w:rsid w:val="72A6DD6A"/>
    <w:rsid w:val="7818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7E0F5A"/>
  <w15:docId w15:val="{72D97681-E439-4586-96B1-7E40A54D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66E"/>
    <w:pPr>
      <w:ind w:left="720"/>
      <w:contextualSpacing/>
    </w:pPr>
  </w:style>
  <w:style w:type="table" w:styleId="TableGrid">
    <w:name w:val="Table Grid"/>
    <w:basedOn w:val="TableNormal"/>
    <w:uiPriority w:val="39"/>
    <w:rsid w:val="008F7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419F8"/>
    <w:pPr>
      <w:spacing w:after="0" w:line="240" w:lineRule="auto"/>
    </w:pPr>
    <w:rPr>
      <w:rFonts w:eastAsiaTheme="minorEastAsia"/>
      <w:kern w:val="0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4419F8"/>
    <w:rPr>
      <w:rFonts w:eastAsiaTheme="minorEastAsia"/>
      <w:kern w:val="0"/>
      <w:lang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4419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19F8"/>
    <w:pPr>
      <w:outlineLvl w:val="9"/>
    </w:pPr>
    <w:rPr>
      <w:kern w:val="0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4419F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19F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1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E43"/>
  </w:style>
  <w:style w:type="paragraph" w:styleId="Footer">
    <w:name w:val="footer"/>
    <w:basedOn w:val="Normal"/>
    <w:link w:val="FooterChar"/>
    <w:uiPriority w:val="99"/>
    <w:unhideWhenUsed/>
    <w:rsid w:val="00B41E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E43"/>
  </w:style>
  <w:style w:type="paragraph" w:styleId="NormalWeb">
    <w:name w:val="Normal (Web)"/>
    <w:basedOn w:val="Normal"/>
    <w:uiPriority w:val="99"/>
    <w:semiHidden/>
    <w:unhideWhenUsed/>
    <w:rsid w:val="00294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294D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93F"/>
    <w:rPr>
      <w:rFonts w:ascii="Courier New" w:eastAsia="Times New Roman" w:hAnsi="Courier New" w:cs="Courier New"/>
      <w:kern w:val="0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rsid w:val="006759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7593F"/>
  </w:style>
  <w:style w:type="character" w:customStyle="1" w:styleId="hljs-builtin">
    <w:name w:val="hljs-built_in"/>
    <w:basedOn w:val="DefaultParagraphFont"/>
    <w:rsid w:val="0067593F"/>
  </w:style>
  <w:style w:type="character" w:customStyle="1" w:styleId="hljs-string">
    <w:name w:val="hljs-string"/>
    <w:basedOn w:val="DefaultParagraphFont"/>
    <w:rsid w:val="0067593F"/>
  </w:style>
  <w:style w:type="character" w:customStyle="1" w:styleId="Heading2Char">
    <w:name w:val="Heading 2 Char"/>
    <w:basedOn w:val="DefaultParagraphFont"/>
    <w:link w:val="Heading2"/>
    <w:uiPriority w:val="9"/>
    <w:rsid w:val="00A862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7D2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5129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7462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2921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9760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30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42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31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04777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272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3406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4064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2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095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0662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2223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5770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87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462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98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176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78187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7348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9357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30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98481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4630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564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240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75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09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40357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3553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569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2312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214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724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9638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001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515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883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18941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7887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88042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154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002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521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206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185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9991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3137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83017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30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2137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3620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4096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13772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1379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5460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8195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1211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74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42694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6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F9323EB42B8043A870E8E2C2024755" ma:contentTypeVersion="11" ma:contentTypeDescription="Crear nuevo documento." ma:contentTypeScope="" ma:versionID="3d5bad3af91cc7232c2aadad73f26921">
  <xsd:schema xmlns:xsd="http://www.w3.org/2001/XMLSchema" xmlns:xs="http://www.w3.org/2001/XMLSchema" xmlns:p="http://schemas.microsoft.com/office/2006/metadata/properties" xmlns:ns3="931602e8-5571-4e82-a220-a0d7cd60084b" xmlns:ns4="2426b621-166e-4213-8319-1d3597a7ef5c" targetNamespace="http://schemas.microsoft.com/office/2006/metadata/properties" ma:root="true" ma:fieldsID="74ceab85c638b076024596625fb062d2" ns3:_="" ns4:_="">
    <xsd:import namespace="931602e8-5571-4e82-a220-a0d7cd60084b"/>
    <xsd:import namespace="2426b621-166e-4213-8319-1d3597a7ef5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1602e8-5571-4e82-a220-a0d7cd600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6b621-166e-4213-8319-1d3597a7ef5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1602e8-5571-4e82-a220-a0d7cd60084b" xsi:nil="true"/>
  </documentManagement>
</p:properties>
</file>

<file path=customXml/itemProps1.xml><?xml version="1.0" encoding="utf-8"?>
<ds:datastoreItem xmlns:ds="http://schemas.openxmlformats.org/officeDocument/2006/customXml" ds:itemID="{93847A2D-B591-4444-BC8C-49090D499E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1602e8-5571-4e82-a220-a0d7cd60084b"/>
    <ds:schemaRef ds:uri="2426b621-166e-4213-8319-1d3597a7ef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217472-41DF-4355-A7DF-E2BCE3B84F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B07CB5-5D58-4523-B234-6BD84404C12D}">
  <ds:schemaRefs>
    <ds:schemaRef ds:uri="http://schemas.microsoft.com/office/2006/metadata/properties"/>
    <ds:schemaRef ds:uri="http://schemas.microsoft.com/office/infopath/2007/PartnerControls"/>
    <ds:schemaRef ds:uri="931602e8-5571-4e82-a220-a0d7cd60084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ACTIVIDADES UNIDAD 3</vt:lpstr>
    </vt:vector>
  </TitlesOfParts>
  <Company>DAM SISTEMAS INFORMÁTICOS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UNIDAD 3</dc:title>
  <dc:subject/>
  <dc:creator>Juan Alberto Jimenez</dc:creator>
  <cp:keywords/>
  <dc:description/>
  <cp:lastModifiedBy>Juan Alberto Jimenez Arenas</cp:lastModifiedBy>
  <cp:revision>2</cp:revision>
  <dcterms:created xsi:type="dcterms:W3CDTF">2024-04-07T21:15:00Z</dcterms:created>
  <dcterms:modified xsi:type="dcterms:W3CDTF">2024-04-07T21:15:00Z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0x0101007EF9323EB42B8043A870E8E2C2024755</vt:lpwstr>
  </property>
</Properties>
</file>