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Helvetica Neue" w:cs="Helvetica Neue" w:eastAsia="Helvetica Neue" w:hAnsi="Helvetica Neue"/>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928813" cy="82022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8813" cy="820226"/>
                    </a:xfrm>
                    <a:prstGeom prst="rect"/>
                    <a:ln/>
                  </pic:spPr>
                </pic:pic>
              </a:graphicData>
            </a:graphic>
          </wp:anchor>
        </w:drawing>
      </w:r>
    </w:p>
    <w:p w:rsidR="00000000" w:rsidDel="00000000" w:rsidP="00000000" w:rsidRDefault="00000000" w:rsidRPr="00000000" w14:paraId="00000002">
      <w:pPr>
        <w:jc w:val="righ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Universidad Nacional de Colombia - sede Bogotá</w:t>
      </w:r>
    </w:p>
    <w:p w:rsidR="00000000" w:rsidDel="00000000" w:rsidP="00000000" w:rsidRDefault="00000000" w:rsidRPr="00000000" w14:paraId="00000003">
      <w:pPr>
        <w:jc w:val="righ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Facultad de Ingeniería</w:t>
      </w:r>
    </w:p>
    <w:p w:rsidR="00000000" w:rsidDel="00000000" w:rsidP="00000000" w:rsidRDefault="00000000" w:rsidRPr="00000000" w14:paraId="00000004">
      <w:pPr>
        <w:jc w:val="righ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Departamento de Sistemas e Industrial</w:t>
      </w:r>
    </w:p>
    <w:p w:rsidR="00000000" w:rsidDel="00000000" w:rsidP="00000000" w:rsidRDefault="00000000" w:rsidRPr="00000000" w14:paraId="00000005">
      <w:pPr>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Curso:  Ingeniería de Software 1 (2016701)</w:t>
      </w:r>
      <w:r w:rsidDel="00000000" w:rsidR="00000000" w:rsidRPr="00000000">
        <w:rPr>
          <w:rtl w:val="0"/>
        </w:rPr>
      </w:r>
    </w:p>
    <w:bookmarkStart w:colFirst="0" w:colLast="0" w:name="69llyyq8h5lr" w:id="0"/>
    <w:bookmarkEnd w:id="0"/>
    <w:p w:rsidR="00000000" w:rsidDel="00000000" w:rsidP="00000000" w:rsidRDefault="00000000" w:rsidRPr="00000000" w14:paraId="00000006">
      <w:pPr>
        <w:spacing w:after="240" w:before="240" w:lineRule="auto"/>
        <w:ind w:left="0" w:firstLine="0"/>
        <w:jc w:val="both"/>
        <w:rPr>
          <w:color w:val="999999"/>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b w:val="1"/>
                <w:rtl w:val="0"/>
              </w:rPr>
              <w:t xml:space="preserve">VER RANKING DE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ACTORES</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Operativos de carpa.</w:t>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Usuarios.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b w:val="1"/>
              </w:rPr>
            </w:pPr>
            <w:r w:rsidDel="00000000" w:rsidR="00000000" w:rsidRPr="00000000">
              <w:rPr>
                <w:b w:val="1"/>
                <w:rtl w:val="0"/>
              </w:rPr>
              <w:t xml:space="preserve">REQUERIMIENTO</w:t>
            </w:r>
          </w:p>
          <w:p w:rsidR="00000000" w:rsidDel="00000000" w:rsidP="00000000" w:rsidRDefault="00000000" w:rsidRPr="00000000" w14:paraId="0000000D">
            <w:pPr>
              <w:ind w:left="0" w:firstLine="0"/>
              <w:rPr/>
            </w:pPr>
            <w:r w:rsidDel="00000000" w:rsidR="00000000" w:rsidRPr="00000000">
              <w:rPr>
                <w:rFonts w:ascii="Helvetica Neue" w:cs="Helvetica Neue" w:eastAsia="Helvetica Neue" w:hAnsi="Helvetica Neue"/>
                <w:rtl w:val="0"/>
              </w:rPr>
              <w:t xml:space="preserve">RF 15 Ver ranking de usuario: El sistema debe permitir la visualización de un ranking de usuarios para incentivar el mejor uso del servicio, donde los primeros puntajes contarán con mayores privilegios.</w:t>
            </w: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b w:val="1"/>
              </w:rPr>
            </w:pPr>
            <w:r w:rsidDel="00000000" w:rsidR="00000000" w:rsidRPr="00000000">
              <w:rPr>
                <w:b w:val="1"/>
                <w:rtl w:val="0"/>
              </w:rPr>
              <w:t xml:space="preserve">DESCRIPCIÓN</w:t>
            </w:r>
          </w:p>
          <w:p w:rsidR="00000000" w:rsidDel="00000000" w:rsidP="00000000" w:rsidRDefault="00000000" w:rsidRPr="00000000" w14:paraId="0000000F">
            <w:pPr>
              <w:jc w:val="both"/>
              <w:rPr>
                <w:b w:val="1"/>
              </w:rPr>
            </w:pPr>
            <w:r w:rsidDel="00000000" w:rsidR="00000000" w:rsidRPr="00000000">
              <w:rPr>
                <w:rtl w:val="0"/>
              </w:rPr>
              <w:t xml:space="preserve">El sistema debe permitir la visualización de un ranking de usuarios para incentivar el mejor uso del servicio, donde los primeros puntajes contarán con mayores privilegios. Este será construido (automáticamente) de acuerdo a la calificación que los operadores le fueron otorgando a cada usuario, estará ordenado de forma descendente con el promedio de estas calificaciones. Se actualizará cada mes y podrá ser visto tanto por operativos como usuarios.</w:t>
            </w: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PRECONDICIONES</w:t>
            </w:r>
          </w:p>
          <w:p w:rsidR="00000000" w:rsidDel="00000000" w:rsidP="00000000" w:rsidRDefault="00000000" w:rsidRPr="00000000" w14:paraId="00000012">
            <w:pPr>
              <w:widowControl w:val="0"/>
              <w:numPr>
                <w:ilvl w:val="0"/>
                <w:numId w:val="3"/>
              </w:numPr>
              <w:spacing w:line="240" w:lineRule="auto"/>
              <w:ind w:left="720" w:hanging="360"/>
              <w:jc w:val="both"/>
            </w:pPr>
            <w:r w:rsidDel="00000000" w:rsidR="00000000" w:rsidRPr="00000000">
              <w:rPr>
                <w:rtl w:val="0"/>
              </w:rPr>
              <w:t xml:space="preserve">Los usuarios mostrados en el ranking deben tener algo de experiencia utilizando el servicio, deben tener historial y un promedio de calificaciones para que el sistema los ubique en el ranking cada vez que se actualice.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FLUJO NORMAL</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usuario ingresa al sistema validando sus datos.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operador “da” en la opción de ver ranking.</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sistema muestra un ranking de usuarios de forma descendente y resaltando en la parte inferior en que posición de él se encuentra el usuario que está consultando.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POSTCONDICIONES</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Este ranking se actualizará cada mes.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NOTAS</w:t>
            </w:r>
            <w:r w:rsidDel="00000000" w:rsidR="00000000" w:rsidRPr="00000000">
              <w:rPr>
                <w:rtl w:val="0"/>
              </w:rPr>
            </w:r>
          </w:p>
        </w:tc>
      </w:tr>
    </w:tbl>
    <w:p w:rsidR="00000000" w:rsidDel="00000000" w:rsidP="00000000" w:rsidRDefault="00000000" w:rsidRPr="00000000" w14:paraId="00000020">
      <w:pPr>
        <w:spacing w:after="240" w:before="240" w:lineRule="auto"/>
        <w:ind w:left="0" w:firstLine="0"/>
        <w:jc w:val="both"/>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rFonts w:ascii="Helvetica Neue" w:cs="Helvetica Neue" w:eastAsia="Helvetica Neue" w:hAnsi="Helvetica Neue"/>
        <w:b w:val="1"/>
        <w:sz w:val="20"/>
        <w:szCs w:val="20"/>
      </w:rPr>
    </w:pPr>
    <w:r w:rsidDel="00000000" w:rsidR="00000000" w:rsidRPr="00000000">
      <w:rPr>
        <w:rtl w:val="0"/>
      </w:rPr>
      <w:t xml:space="preserve">Facultad de Ingeniería- Departamento de Sistemas e Industrial</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