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FA5C" w14:textId="77777777" w:rsidR="00F52CCE" w:rsidRPr="00BD0014" w:rsidRDefault="00F52CCE" w:rsidP="00F52CCE">
      <w:pPr>
        <w:tabs>
          <w:tab w:val="num" w:pos="720"/>
        </w:tabs>
        <w:rPr>
          <w:sz w:val="28"/>
          <w:szCs w:val="28"/>
        </w:rPr>
      </w:pPr>
      <w:r w:rsidRPr="00BD0014">
        <w:rPr>
          <w:sz w:val="28"/>
          <w:szCs w:val="28"/>
        </w:rPr>
        <w:t>Title: CP2403/CP3413 — Assignment Part 2 (Portfolio Analytics Edition)</w:t>
      </w:r>
    </w:p>
    <w:p w14:paraId="6F0BE10F" w14:textId="77777777" w:rsidR="00F52CCE" w:rsidRPr="00BD0014" w:rsidRDefault="00F52CCE" w:rsidP="00F52CCE">
      <w:pPr>
        <w:tabs>
          <w:tab w:val="num" w:pos="720"/>
        </w:tabs>
        <w:rPr>
          <w:sz w:val="28"/>
          <w:szCs w:val="28"/>
        </w:rPr>
      </w:pPr>
      <w:r w:rsidRPr="00BD0014">
        <w:rPr>
          <w:sz w:val="28"/>
          <w:szCs w:val="28"/>
        </w:rPr>
        <w:t>DATE: 2025-11-16</w:t>
      </w:r>
    </w:p>
    <w:p w14:paraId="2A881DEA" w14:textId="77777777" w:rsidR="0091012D" w:rsidRDefault="0091012D"/>
    <w:p w14:paraId="74BB40F6" w14:textId="3CE75535" w:rsidR="00F52CCE" w:rsidRPr="00F52CCE" w:rsidRDefault="00F52CCE" w:rsidP="00F52CCE">
      <w:r w:rsidRPr="00F52CCE">
        <w:t>TASK 6 — Logistic Regression (Up vs Down)</w:t>
      </w:r>
    </w:p>
    <w:p w14:paraId="4EB817B9" w14:textId="451B156E" w:rsidR="00F52CCE" w:rsidRDefault="00F52CCE" w:rsidP="00F52CCE">
      <w:r w:rsidRPr="00BD0014">
        <w:rPr>
          <w:b/>
          <w:bCs/>
        </w:rPr>
        <w:t>Predictors:</w:t>
      </w:r>
      <w:r w:rsidRPr="00F52CCE">
        <w:t xml:space="preserve"> Lag1 </w:t>
      </w:r>
      <w:r w:rsidR="0053180B">
        <w:t>+ QQQ_Return as an optional macro.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1E35" w14:paraId="4C28CCA0" w14:textId="77777777" w:rsidTr="00191E35">
        <w:tc>
          <w:tcPr>
            <w:tcW w:w="9016" w:type="dxa"/>
          </w:tcPr>
          <w:p w14:paraId="3D74FD5E" w14:textId="63094355" w:rsidR="00191E35" w:rsidRPr="00191E35" w:rsidRDefault="00191E35" w:rsidP="00191E35">
            <w:pPr>
              <w:jc w:val="center"/>
              <w:rPr>
                <w:b/>
                <w:bCs/>
              </w:rPr>
            </w:pPr>
            <w:r w:rsidRPr="00191E35">
              <w:rPr>
                <w:b/>
                <w:bCs/>
              </w:rPr>
              <w:t>NVDA</w:t>
            </w:r>
          </w:p>
        </w:tc>
      </w:tr>
      <w:tr w:rsidR="00191E35" w14:paraId="0C7A7490" w14:textId="77777777" w:rsidTr="00191E35">
        <w:tc>
          <w:tcPr>
            <w:tcW w:w="9016" w:type="dxa"/>
          </w:tcPr>
          <w:p w14:paraId="21BC3CB6" w14:textId="77777777" w:rsidR="00191E35" w:rsidRPr="00BD0014" w:rsidRDefault="00191E35" w:rsidP="00191E35">
            <w:pPr>
              <w:rPr>
                <w:b/>
                <w:bCs/>
              </w:rPr>
            </w:pPr>
            <w:r w:rsidRPr="00BD0014">
              <w:rPr>
                <w:b/>
                <w:bCs/>
              </w:rPr>
              <w:t>Results: coefficients, confusion matrix (2×2), accuracy</w:t>
            </w:r>
          </w:p>
          <w:p w14:paraId="59B275F7" w14:textId="2B50DE30" w:rsidR="00A414FB" w:rsidRDefault="004967C2" w:rsidP="00191E35">
            <w:r>
              <w:rPr>
                <w:noProof/>
              </w:rPr>
              <w:drawing>
                <wp:inline distT="0" distB="0" distL="0" distR="0" wp14:anchorId="7A2C3EE3" wp14:editId="4C386A3F">
                  <wp:extent cx="5391150" cy="2609850"/>
                  <wp:effectExtent l="0" t="0" r="0" b="0"/>
                  <wp:docPr id="511349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6FD70" w14:textId="729B03EA" w:rsidR="004967C2" w:rsidRDefault="004967C2" w:rsidP="00191E35"/>
          <w:p w14:paraId="6976436A" w14:textId="728771EE" w:rsidR="003A366A" w:rsidRDefault="003A366A" w:rsidP="00191E35">
            <w:r>
              <w:t>Coefficients =</w:t>
            </w:r>
          </w:p>
          <w:p w14:paraId="6FF43992" w14:textId="2B9ADAD4" w:rsidR="003A366A" w:rsidRDefault="007832F3" w:rsidP="00191E35">
            <w:r>
              <w:t xml:space="preserve">const -&gt; </w:t>
            </w:r>
            <w:r w:rsidR="00C75412" w:rsidRPr="00C75412">
              <w:t>0.2010</w:t>
            </w:r>
          </w:p>
          <w:p w14:paraId="42BFD99F" w14:textId="4D8AAE20" w:rsidR="007832F3" w:rsidRDefault="007832F3" w:rsidP="00191E35">
            <w:r>
              <w:t>Lag1 -&gt; 1.84</w:t>
            </w:r>
            <w:r w:rsidR="00C75412">
              <w:t>47</w:t>
            </w:r>
          </w:p>
          <w:p w14:paraId="0D06B4C9" w14:textId="127B1EB0" w:rsidR="007832F3" w:rsidRDefault="00C75412" w:rsidP="00191E35">
            <w:r>
              <w:t xml:space="preserve">Macro -&gt; </w:t>
            </w:r>
            <w:r w:rsidRPr="00C75412">
              <w:t>-6.69</w:t>
            </w:r>
            <w:r>
              <w:t>08</w:t>
            </w:r>
          </w:p>
          <w:p w14:paraId="691A970B" w14:textId="77777777" w:rsidR="00730157" w:rsidRDefault="00730157" w:rsidP="00191E35"/>
          <w:p w14:paraId="6AFAB398" w14:textId="7A2025D1" w:rsidR="00730157" w:rsidRDefault="00730157" w:rsidP="00191E35">
            <w:r>
              <w:t>Confusion matrix =</w:t>
            </w:r>
          </w:p>
          <w:p w14:paraId="776DF142" w14:textId="77777777" w:rsidR="00B56C1E" w:rsidRPr="00B56C1E" w:rsidRDefault="00B56C1E" w:rsidP="00B56C1E">
            <w:r w:rsidRPr="00B56C1E">
              <w:t>[[  1 337]</w:t>
            </w:r>
          </w:p>
          <w:p w14:paraId="4FCD5CA6" w14:textId="77777777" w:rsidR="00B56C1E" w:rsidRPr="00B56C1E" w:rsidRDefault="00B56C1E" w:rsidP="00B56C1E">
            <w:r w:rsidRPr="00B56C1E">
              <w:t xml:space="preserve"> [  0 413]]</w:t>
            </w:r>
          </w:p>
          <w:p w14:paraId="49B1860B" w14:textId="77777777" w:rsidR="00730157" w:rsidRDefault="00730157" w:rsidP="00191E35"/>
          <w:p w14:paraId="53DBA59C" w14:textId="05AC033B" w:rsidR="00730157" w:rsidRDefault="00730157" w:rsidP="00191E35">
            <w:r>
              <w:t>Accuracy = 0.5</w:t>
            </w:r>
            <w:r w:rsidR="00B56C1E">
              <w:t>51</w:t>
            </w:r>
          </w:p>
          <w:p w14:paraId="5CB3603C" w14:textId="77777777" w:rsidR="003A366A" w:rsidRPr="00F52CCE" w:rsidRDefault="003A366A" w:rsidP="00191E35"/>
          <w:p w14:paraId="4D71E49D" w14:textId="2650F424" w:rsidR="00191E35" w:rsidRDefault="00191E35" w:rsidP="00191E35">
            <w:r w:rsidRPr="00BD0014">
              <w:rPr>
                <w:b/>
                <w:bCs/>
              </w:rPr>
              <w:t>Takeaway:</w:t>
            </w:r>
            <w:r w:rsidRPr="00F52CCE">
              <w:t xml:space="preserve"> </w:t>
            </w:r>
            <w:r w:rsidR="0010777C">
              <w:t>The model barely predicts better than random with the accuracy of 51.7%, so yesterday’s return and the macro provide almost no predictive power for daily Up/Down direction.</w:t>
            </w:r>
          </w:p>
          <w:p w14:paraId="7F3761A9" w14:textId="77777777" w:rsidR="0024482B" w:rsidRDefault="0024482B" w:rsidP="00191E35"/>
          <w:p w14:paraId="2FC19EB1" w14:textId="0514E1A1" w:rsidR="008C28FA" w:rsidRPr="00BD0014" w:rsidRDefault="008C28FA" w:rsidP="00191E35">
            <w:pPr>
              <w:rPr>
                <w:b/>
                <w:bCs/>
              </w:rPr>
            </w:pPr>
            <w:r w:rsidRPr="00BD0014">
              <w:rPr>
                <w:b/>
                <w:bCs/>
              </w:rPr>
              <w:t>Visuals:</w:t>
            </w:r>
            <w:r w:rsidR="00A414FB" w:rsidRPr="00BD0014">
              <w:rPr>
                <w:b/>
                <w:bCs/>
              </w:rPr>
              <w:t xml:space="preserve"> ROC/AUC plotting</w:t>
            </w:r>
          </w:p>
          <w:p w14:paraId="543EE8EB" w14:textId="3FF20E83" w:rsidR="00191E35" w:rsidRDefault="0024482B" w:rsidP="0024482B">
            <w:r>
              <w:rPr>
                <w:noProof/>
              </w:rPr>
              <w:lastRenderedPageBreak/>
              <w:drawing>
                <wp:inline distT="0" distB="0" distL="0" distR="0" wp14:anchorId="44237DA6" wp14:editId="20981CC7">
                  <wp:extent cx="4905375" cy="4981575"/>
                  <wp:effectExtent l="0" t="0" r="9525" b="9525"/>
                  <wp:docPr id="17180139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1E35" w14:paraId="4D70705D" w14:textId="77777777" w:rsidTr="00191E35">
        <w:tc>
          <w:tcPr>
            <w:tcW w:w="9016" w:type="dxa"/>
          </w:tcPr>
          <w:p w14:paraId="50D66F16" w14:textId="35A22779" w:rsidR="00191E35" w:rsidRPr="00191E35" w:rsidRDefault="00191E35" w:rsidP="00191E35">
            <w:pPr>
              <w:jc w:val="center"/>
              <w:rPr>
                <w:b/>
                <w:bCs/>
              </w:rPr>
            </w:pPr>
            <w:r w:rsidRPr="00191E35">
              <w:rPr>
                <w:b/>
                <w:bCs/>
              </w:rPr>
              <w:lastRenderedPageBreak/>
              <w:t>AMD</w:t>
            </w:r>
          </w:p>
        </w:tc>
      </w:tr>
      <w:tr w:rsidR="00191E35" w14:paraId="4F2EEF77" w14:textId="77777777" w:rsidTr="00191E35">
        <w:tc>
          <w:tcPr>
            <w:tcW w:w="9016" w:type="dxa"/>
          </w:tcPr>
          <w:p w14:paraId="5384FCE0" w14:textId="77777777" w:rsidR="00A414FB" w:rsidRPr="00BD0014" w:rsidRDefault="00A414FB" w:rsidP="00A414FB">
            <w:pPr>
              <w:rPr>
                <w:b/>
                <w:bCs/>
              </w:rPr>
            </w:pPr>
            <w:r w:rsidRPr="00BD0014">
              <w:rPr>
                <w:b/>
                <w:bCs/>
              </w:rPr>
              <w:t>Results: coefficients, confusion matrix (2×2), accuracy</w:t>
            </w:r>
          </w:p>
          <w:p w14:paraId="6B7C64DA" w14:textId="29527A48" w:rsidR="00DB042C" w:rsidRDefault="00A36E7C" w:rsidP="00A414FB">
            <w:r>
              <w:rPr>
                <w:noProof/>
              </w:rPr>
              <w:drawing>
                <wp:inline distT="0" distB="0" distL="0" distR="0" wp14:anchorId="13122B52" wp14:editId="6E9D7305">
                  <wp:extent cx="5438775" cy="2619375"/>
                  <wp:effectExtent l="0" t="0" r="9525" b="9525"/>
                  <wp:docPr id="5631990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77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DB9A7F" w14:textId="77777777" w:rsidR="00DB042C" w:rsidRDefault="00DB042C" w:rsidP="00A414FB"/>
          <w:p w14:paraId="55EC2E37" w14:textId="77777777" w:rsidR="00442399" w:rsidRDefault="00442399" w:rsidP="00442399">
            <w:r>
              <w:t>Coefficients =</w:t>
            </w:r>
          </w:p>
          <w:p w14:paraId="60B5DD2E" w14:textId="70CDF061" w:rsidR="00442399" w:rsidRDefault="00442399" w:rsidP="00442399">
            <w:r>
              <w:t xml:space="preserve">const -&gt; </w:t>
            </w:r>
            <w:r w:rsidRPr="00C75412">
              <w:t>0.</w:t>
            </w:r>
            <w:r>
              <w:t>0</w:t>
            </w:r>
            <w:r w:rsidR="00A36E7C">
              <w:t>402</w:t>
            </w:r>
          </w:p>
          <w:p w14:paraId="3BF30873" w14:textId="213F654B" w:rsidR="00442399" w:rsidRDefault="00442399" w:rsidP="00442399">
            <w:r>
              <w:t>Lag1 -&gt; 3.</w:t>
            </w:r>
            <w:r w:rsidR="00A36E7C">
              <w:t>6579</w:t>
            </w:r>
          </w:p>
          <w:p w14:paraId="7597FC57" w14:textId="54C149F6" w:rsidR="00442399" w:rsidRDefault="00442399" w:rsidP="00442399">
            <w:r>
              <w:lastRenderedPageBreak/>
              <w:t xml:space="preserve">Macro -&gt; </w:t>
            </w:r>
            <w:r w:rsidRPr="00C75412">
              <w:t>-</w:t>
            </w:r>
            <w:r w:rsidR="00A36E7C">
              <w:t>11.9302</w:t>
            </w:r>
          </w:p>
          <w:p w14:paraId="62B88A44" w14:textId="77777777" w:rsidR="00442399" w:rsidRDefault="00442399" w:rsidP="00442399"/>
          <w:p w14:paraId="569CFD2C" w14:textId="77777777" w:rsidR="006C0B27" w:rsidRPr="006C0B27" w:rsidRDefault="006C0B27" w:rsidP="006C0B27">
            <w:r w:rsidRPr="006C0B27">
              <w:t>Confusion matrix:</w:t>
            </w:r>
          </w:p>
          <w:p w14:paraId="5FA96769" w14:textId="77777777" w:rsidR="006C0B27" w:rsidRPr="006C0B27" w:rsidRDefault="006C0B27" w:rsidP="006C0B27">
            <w:r w:rsidRPr="006C0B27">
              <w:t xml:space="preserve"> [[138 231]</w:t>
            </w:r>
          </w:p>
          <w:p w14:paraId="0D37A713" w14:textId="061CF162" w:rsidR="00442399" w:rsidRDefault="006C0B27" w:rsidP="00442399">
            <w:r w:rsidRPr="006C0B27">
              <w:t xml:space="preserve"> [132 250]]</w:t>
            </w:r>
          </w:p>
          <w:p w14:paraId="7DA8C8F4" w14:textId="77777777" w:rsidR="006C0B27" w:rsidRDefault="006C0B27" w:rsidP="00442399"/>
          <w:p w14:paraId="5615F748" w14:textId="61A59537" w:rsidR="00442399" w:rsidRDefault="00442399" w:rsidP="00A414FB">
            <w:r>
              <w:t xml:space="preserve">Accuracy = </w:t>
            </w:r>
            <w:r w:rsidR="006C0B27" w:rsidRPr="006C0B27">
              <w:t>0.517</w:t>
            </w:r>
          </w:p>
          <w:p w14:paraId="2B871C54" w14:textId="77777777" w:rsidR="006C0B27" w:rsidRDefault="006C0B27" w:rsidP="00A414FB"/>
          <w:p w14:paraId="0D642500" w14:textId="77777777" w:rsidR="00442399" w:rsidRPr="00F52CCE" w:rsidRDefault="00442399" w:rsidP="00A414FB"/>
          <w:p w14:paraId="2FE6024E" w14:textId="766406EC" w:rsidR="00A414FB" w:rsidRDefault="00A414FB" w:rsidP="00A414FB">
            <w:r w:rsidRPr="00BD0014">
              <w:rPr>
                <w:b/>
                <w:bCs/>
              </w:rPr>
              <w:t>Takeaway:</w:t>
            </w:r>
            <w:r w:rsidRPr="00F52CCE">
              <w:t xml:space="preserve"> </w:t>
            </w:r>
            <w:r w:rsidR="0010777C">
              <w:t>The model barely predicts better than random with the accuracy of 51.7%, which is slightly worse than NVDA case, so yesterday’s return and the macro provide almost no predictive power for daily Up/Down direction.</w:t>
            </w:r>
          </w:p>
          <w:p w14:paraId="7875F31C" w14:textId="77777777" w:rsidR="002C0A43" w:rsidRDefault="002C0A43" w:rsidP="00A414FB"/>
          <w:p w14:paraId="25F33784" w14:textId="77777777" w:rsidR="00A414FB" w:rsidRPr="00BD0014" w:rsidRDefault="00A414FB" w:rsidP="00A414FB">
            <w:pPr>
              <w:rPr>
                <w:b/>
                <w:bCs/>
              </w:rPr>
            </w:pPr>
            <w:r w:rsidRPr="00BD0014">
              <w:rPr>
                <w:b/>
                <w:bCs/>
              </w:rPr>
              <w:t>Visuals: ROC/AUC plotting</w:t>
            </w:r>
          </w:p>
          <w:p w14:paraId="6D9383AA" w14:textId="1A6678FC" w:rsidR="00191E35" w:rsidRDefault="00FF6B95" w:rsidP="00AA70CE">
            <w:r>
              <w:rPr>
                <w:noProof/>
              </w:rPr>
              <w:drawing>
                <wp:inline distT="0" distB="0" distL="0" distR="0" wp14:anchorId="683C27BF" wp14:editId="66CDC02C">
                  <wp:extent cx="4905375" cy="4981575"/>
                  <wp:effectExtent l="0" t="0" r="9525" b="9525"/>
                  <wp:docPr id="1694867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1E35" w14:paraId="29E596E6" w14:textId="77777777" w:rsidTr="00191E35">
        <w:tc>
          <w:tcPr>
            <w:tcW w:w="9016" w:type="dxa"/>
          </w:tcPr>
          <w:p w14:paraId="56A598D9" w14:textId="1100EEAD" w:rsidR="00191E35" w:rsidRPr="00191E35" w:rsidRDefault="00191E35" w:rsidP="00191E35">
            <w:pPr>
              <w:jc w:val="center"/>
              <w:rPr>
                <w:b/>
                <w:bCs/>
              </w:rPr>
            </w:pPr>
            <w:r w:rsidRPr="00191E35">
              <w:rPr>
                <w:b/>
                <w:bCs/>
              </w:rPr>
              <w:lastRenderedPageBreak/>
              <w:t>INTC</w:t>
            </w:r>
          </w:p>
        </w:tc>
      </w:tr>
      <w:tr w:rsidR="00191E35" w14:paraId="4C7C1398" w14:textId="77777777" w:rsidTr="00191E35">
        <w:tc>
          <w:tcPr>
            <w:tcW w:w="9016" w:type="dxa"/>
          </w:tcPr>
          <w:p w14:paraId="22940DA0" w14:textId="4EC41A90" w:rsidR="00A414FB" w:rsidRDefault="00A414FB" w:rsidP="00A414FB">
            <w:r w:rsidRPr="00BD0014">
              <w:rPr>
                <w:b/>
                <w:bCs/>
              </w:rPr>
              <w:lastRenderedPageBreak/>
              <w:t>Results: coefficients, confusion matrix (2×2), accuracy</w:t>
            </w:r>
            <w:r w:rsidR="0010777C">
              <w:br/>
            </w:r>
            <w:r w:rsidR="00541737">
              <w:rPr>
                <w:noProof/>
              </w:rPr>
              <w:drawing>
                <wp:inline distT="0" distB="0" distL="0" distR="0" wp14:anchorId="5FFEFABD" wp14:editId="76E51E30">
                  <wp:extent cx="5448300" cy="2571750"/>
                  <wp:effectExtent l="0" t="0" r="0" b="0"/>
                  <wp:docPr id="29241099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5EC05" w14:textId="77777777" w:rsidR="00541737" w:rsidRDefault="00541737" w:rsidP="00A414FB"/>
          <w:p w14:paraId="0073F7B9" w14:textId="77777777" w:rsidR="00541737" w:rsidRDefault="00541737" w:rsidP="00541737">
            <w:r>
              <w:t>Coefficients =</w:t>
            </w:r>
          </w:p>
          <w:p w14:paraId="7BF33637" w14:textId="77777777" w:rsidR="00541737" w:rsidRDefault="00541737" w:rsidP="00541737">
            <w:r>
              <w:t xml:space="preserve">const -&gt; </w:t>
            </w:r>
            <w:r w:rsidRPr="00C75412">
              <w:t>0.</w:t>
            </w:r>
            <w:r>
              <w:t>0119</w:t>
            </w:r>
          </w:p>
          <w:p w14:paraId="3C73DD29" w14:textId="77777777" w:rsidR="00541737" w:rsidRDefault="00541737" w:rsidP="00541737">
            <w:r>
              <w:t>Lag1 -&gt; 3.4847</w:t>
            </w:r>
          </w:p>
          <w:p w14:paraId="43F8329B" w14:textId="77777777" w:rsidR="00541737" w:rsidRDefault="00541737" w:rsidP="00541737">
            <w:r>
              <w:t xml:space="preserve">Macro -&gt; </w:t>
            </w:r>
            <w:r w:rsidRPr="00C75412">
              <w:t>-</w:t>
            </w:r>
            <w:r>
              <w:t>6.0328</w:t>
            </w:r>
          </w:p>
          <w:p w14:paraId="23BA2D71" w14:textId="77777777" w:rsidR="00541737" w:rsidRDefault="00541737" w:rsidP="00541737"/>
          <w:p w14:paraId="386E0651" w14:textId="77777777" w:rsidR="00541737" w:rsidRPr="006C0B27" w:rsidRDefault="00541737" w:rsidP="00541737">
            <w:r w:rsidRPr="006C0B27">
              <w:t>Confusion matrix:</w:t>
            </w:r>
          </w:p>
          <w:p w14:paraId="5AF18535" w14:textId="77777777" w:rsidR="00DF0F2D" w:rsidRPr="00DF0F2D" w:rsidRDefault="00DF0F2D" w:rsidP="00DF0F2D">
            <w:r w:rsidRPr="00DF0F2D">
              <w:t>[[196 178]</w:t>
            </w:r>
          </w:p>
          <w:p w14:paraId="7E901A11" w14:textId="77777777" w:rsidR="00DF0F2D" w:rsidRPr="00DF0F2D" w:rsidRDefault="00DF0F2D" w:rsidP="00DF0F2D">
            <w:r w:rsidRPr="00DF0F2D">
              <w:t xml:space="preserve"> [165 212]]</w:t>
            </w:r>
          </w:p>
          <w:p w14:paraId="5C06BA82" w14:textId="77777777" w:rsidR="00541737" w:rsidRDefault="00541737" w:rsidP="00541737"/>
          <w:p w14:paraId="092DFDEC" w14:textId="11D76C47" w:rsidR="00541737" w:rsidRDefault="00541737" w:rsidP="00541737">
            <w:r>
              <w:t xml:space="preserve">Accuracy = </w:t>
            </w:r>
            <w:r w:rsidRPr="006C0B27">
              <w:t>0.5</w:t>
            </w:r>
            <w:r w:rsidR="00DF0F2D">
              <w:t>43</w:t>
            </w:r>
          </w:p>
          <w:p w14:paraId="64E0002F" w14:textId="77777777" w:rsidR="00541737" w:rsidRDefault="00541737" w:rsidP="00A414FB"/>
          <w:p w14:paraId="314F701F" w14:textId="16B78B44" w:rsidR="00FF6B95" w:rsidRPr="00F52CCE" w:rsidRDefault="00FF6B95" w:rsidP="00A414FB"/>
          <w:p w14:paraId="24DB8925" w14:textId="55C03949" w:rsidR="00A414FB" w:rsidRDefault="00A414FB" w:rsidP="00A414FB">
            <w:r w:rsidRPr="00BD0014">
              <w:rPr>
                <w:b/>
                <w:bCs/>
              </w:rPr>
              <w:t>Takeaway:</w:t>
            </w:r>
            <w:r w:rsidRPr="00F52CCE">
              <w:t xml:space="preserve"> </w:t>
            </w:r>
            <w:r w:rsidR="00D3526B">
              <w:t>The model shows very limited predictive power similar to NVDA case</w:t>
            </w:r>
            <w:r w:rsidR="00677983">
              <w:t xml:space="preserve"> with the accuracy of 54.3%</w:t>
            </w:r>
            <w:r w:rsidR="00D3526B">
              <w:t>, so the macro variable barely helps in predicting daily Up/Down.</w:t>
            </w:r>
          </w:p>
          <w:p w14:paraId="15291800" w14:textId="77777777" w:rsidR="00A414FB" w:rsidRPr="00F52CCE" w:rsidRDefault="00A414FB" w:rsidP="00A414FB">
            <w:r>
              <w:t xml:space="preserve">Visuals: </w:t>
            </w:r>
            <w:r w:rsidRPr="00A414FB">
              <w:t>ROC/AUC plotting</w:t>
            </w:r>
          </w:p>
          <w:p w14:paraId="67DAB5C4" w14:textId="429DD319" w:rsidR="00191E35" w:rsidRDefault="00D3526B" w:rsidP="00D3526B">
            <w:r>
              <w:rPr>
                <w:noProof/>
              </w:rPr>
              <w:lastRenderedPageBreak/>
              <w:drawing>
                <wp:inline distT="0" distB="0" distL="0" distR="0" wp14:anchorId="3BB82BD7" wp14:editId="2376B511">
                  <wp:extent cx="4905375" cy="4981575"/>
                  <wp:effectExtent l="0" t="0" r="9525" b="9525"/>
                  <wp:docPr id="18937424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37419" w14:textId="77777777" w:rsidR="0053180B" w:rsidRPr="00F52CCE" w:rsidRDefault="0053180B" w:rsidP="00F52CCE"/>
    <w:p w14:paraId="1ED3E90C" w14:textId="77777777" w:rsidR="00F52CCE" w:rsidRDefault="00F52CCE"/>
    <w:sectPr w:rsidR="00F5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F50"/>
    <w:multiLevelType w:val="multilevel"/>
    <w:tmpl w:val="9C2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9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18"/>
    <w:rsid w:val="0010777C"/>
    <w:rsid w:val="00191E35"/>
    <w:rsid w:val="001A3218"/>
    <w:rsid w:val="001B5F05"/>
    <w:rsid w:val="0024482B"/>
    <w:rsid w:val="002505AE"/>
    <w:rsid w:val="002C0A43"/>
    <w:rsid w:val="003A366A"/>
    <w:rsid w:val="003F3820"/>
    <w:rsid w:val="00442399"/>
    <w:rsid w:val="004967C2"/>
    <w:rsid w:val="004971D9"/>
    <w:rsid w:val="005057C6"/>
    <w:rsid w:val="0053180B"/>
    <w:rsid w:val="00541737"/>
    <w:rsid w:val="005B180D"/>
    <w:rsid w:val="00677983"/>
    <w:rsid w:val="00696840"/>
    <w:rsid w:val="006C0B27"/>
    <w:rsid w:val="00730157"/>
    <w:rsid w:val="007832F3"/>
    <w:rsid w:val="008C28FA"/>
    <w:rsid w:val="0091012D"/>
    <w:rsid w:val="009B24C8"/>
    <w:rsid w:val="00A36E7C"/>
    <w:rsid w:val="00A414FB"/>
    <w:rsid w:val="00AA70CE"/>
    <w:rsid w:val="00B56C1E"/>
    <w:rsid w:val="00BD0014"/>
    <w:rsid w:val="00C17171"/>
    <w:rsid w:val="00C66481"/>
    <w:rsid w:val="00C75412"/>
    <w:rsid w:val="00D3526B"/>
    <w:rsid w:val="00DB042C"/>
    <w:rsid w:val="00DF0F2D"/>
    <w:rsid w:val="00EA600A"/>
    <w:rsid w:val="00F52CCE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7A30"/>
  <w15:chartTrackingRefBased/>
  <w15:docId w15:val="{CBDF1F26-FA07-4739-AA0A-1F30BBB4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B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B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33</cp:revision>
  <dcterms:created xsi:type="dcterms:W3CDTF">2025-11-15T20:18:00Z</dcterms:created>
  <dcterms:modified xsi:type="dcterms:W3CDTF">2026-07-25T16:46:00Z</dcterms:modified>
</cp:coreProperties>
</file>