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09" w:rsidRDefault="00720409">
      <w:r>
        <w:t xml:space="preserve">Trabalho do Fabiano </w:t>
      </w:r>
    </w:p>
    <w:p w:rsidR="00720409" w:rsidRDefault="00720409"/>
    <w:p w:rsidR="00EC5281" w:rsidRDefault="00720409">
      <w:proofErr w:type="spellStart"/>
      <w:r>
        <w:t>Sikuli</w:t>
      </w:r>
      <w:proofErr w:type="spellEnd"/>
      <w:r>
        <w:t xml:space="preserve"> DE – teste caixa preta analise o programa ou serviço ignorando a construção interna do sistema </w:t>
      </w:r>
    </w:p>
    <w:p w:rsidR="00720409" w:rsidRDefault="00720409">
      <w:r>
        <w:t xml:space="preserve">- baseados nos requisitos funcionais </w:t>
      </w:r>
    </w:p>
    <w:p w:rsidR="00720409" w:rsidRDefault="00720409">
      <w:r>
        <w:t xml:space="preserve">- </w:t>
      </w:r>
      <w:proofErr w:type="spellStart"/>
      <w:r>
        <w:t>steak</w:t>
      </w:r>
      <w:proofErr w:type="spellEnd"/>
      <w:r>
        <w:t xml:space="preserve"> </w:t>
      </w:r>
      <w:proofErr w:type="spellStart"/>
      <w:r>
        <w:t>holdes</w:t>
      </w:r>
      <w:proofErr w:type="spellEnd"/>
    </w:p>
    <w:p w:rsidR="00720409" w:rsidRDefault="00720409">
      <w:r>
        <w:t>- concentra nas funções do soft</w:t>
      </w:r>
    </w:p>
    <w:p w:rsidR="00720409" w:rsidRDefault="00720409">
      <w:r>
        <w:t xml:space="preserve">- verifica e determina as saídas esperadas </w:t>
      </w:r>
    </w:p>
    <w:p w:rsidR="00720409" w:rsidRDefault="00720409">
      <w:r>
        <w:t xml:space="preserve">- teste voltado para a saída ótica do usuário </w:t>
      </w:r>
    </w:p>
    <w:p w:rsidR="00720409" w:rsidRDefault="00720409">
      <w:r>
        <w:t xml:space="preserve">- foco é o resultado esperado pelo cliente </w:t>
      </w:r>
    </w:p>
    <w:p w:rsidR="00720409" w:rsidRDefault="00720409">
      <w:r>
        <w:t>- ferramenta especializada em teste de caixa preta voltada para interface</w:t>
      </w:r>
    </w:p>
    <w:p w:rsidR="009678A6" w:rsidRDefault="00720409" w:rsidP="009678A6">
      <w:pPr>
        <w:pStyle w:val="Ttulo3"/>
        <w:spacing w:before="0" w:line="288" w:lineRule="atLeast"/>
        <w:textAlignment w:val="baseline"/>
      </w:pPr>
      <w:r>
        <w:t>-</w:t>
      </w:r>
      <w:r w:rsidR="009678A6">
        <w:rPr>
          <w:rFonts w:ascii="Arial" w:hAnsi="Arial" w:cs="Arial"/>
          <w:color w:val="2F2E2E"/>
          <w:sz w:val="26"/>
          <w:szCs w:val="26"/>
          <w:bdr w:val="none" w:sz="0" w:space="0" w:color="auto" w:frame="1"/>
        </w:rPr>
        <w:t>Teste de Caixa-preta:</w:t>
      </w:r>
      <w:r w:rsidR="009678A6">
        <w:rPr>
          <w:rFonts w:ascii="Arial" w:hAnsi="Arial" w:cs="Arial"/>
          <w:color w:val="2F2E2E"/>
          <w:sz w:val="26"/>
          <w:szCs w:val="26"/>
          <w:bdr w:val="none" w:sz="0" w:space="0" w:color="auto" w:frame="1"/>
        </w:rPr>
        <w:t xml:space="preserve"> </w:t>
      </w:r>
      <w:hyperlink r:id="rId5" w:history="1">
        <w:r w:rsidR="009678A6">
          <w:rPr>
            <w:rStyle w:val="Hyperlink"/>
          </w:rPr>
          <w:t>https://www.researchgate.net/publication/272887427_Ferramentas_Para_Planejamento_e_Execucao_de_Testes_Funcionais_Trabalho_de_Diplomacao</w:t>
        </w:r>
      </w:hyperlink>
      <w:r w:rsidR="009678A6">
        <w:br/>
      </w:r>
      <w:hyperlink r:id="rId6" w:history="1">
        <w:r w:rsidR="000F113C">
          <w:rPr>
            <w:rStyle w:val="Hyperlink"/>
          </w:rPr>
          <w:t>https://www.eveo.com.br/blog/ferramentas-automacao-testes/</w:t>
        </w:r>
      </w:hyperlink>
      <w:r w:rsidR="000F113C">
        <w:br/>
      </w:r>
      <w:hyperlink r:id="rId7" w:history="1">
        <w:r w:rsidR="00D40A38">
          <w:rPr>
            <w:rStyle w:val="Hyperlink"/>
          </w:rPr>
          <w:t>https://www.linkedin.com/company/joinsquare/</w:t>
        </w:r>
      </w:hyperlink>
      <w:r w:rsidR="00D40A38">
        <w:br/>
      </w:r>
      <w:hyperlink r:id="rId8" w:history="1">
        <w:r w:rsidR="00D40A38">
          <w:rPr>
            <w:rStyle w:val="Hyperlink"/>
          </w:rPr>
          <w:t>https://www.infoq.com/br/articles/scaling-android-apps-andevcon-panel/</w:t>
        </w:r>
      </w:hyperlink>
    </w:p>
    <w:p w:rsidR="00D40A38" w:rsidRPr="00D40A38" w:rsidRDefault="00D40A38" w:rsidP="00D40A38"/>
    <w:p w:rsidR="00720409" w:rsidRPr="00673CE8" w:rsidRDefault="009678A6" w:rsidP="00673CE8">
      <w:pPr>
        <w:pStyle w:val="font7"/>
        <w:spacing w:before="0" w:beforeAutospacing="0" w:after="0" w:afterAutospacing="0" w:line="288" w:lineRule="atLeast"/>
        <w:jc w:val="both"/>
        <w:textAlignment w:val="baseline"/>
        <w:rPr>
          <w:rFonts w:ascii="Arial" w:hAnsi="Arial" w:cs="Arial"/>
          <w:color w:val="2F2E2E"/>
          <w:sz w:val="26"/>
          <w:szCs w:val="26"/>
        </w:rPr>
      </w:pPr>
      <w:r>
        <w:rPr>
          <w:rFonts w:ascii="Arial" w:hAnsi="Arial" w:cs="Arial"/>
          <w:color w:val="2F2E2E"/>
          <w:sz w:val="26"/>
          <w:szCs w:val="26"/>
        </w:rPr>
        <w:t xml:space="preserve">Esta técnica de teste em que o componente de software a ser testado é </w:t>
      </w:r>
      <w:proofErr w:type="gramStart"/>
      <w:r>
        <w:rPr>
          <w:rFonts w:ascii="Arial" w:hAnsi="Arial" w:cs="Arial"/>
          <w:color w:val="2F2E2E"/>
          <w:sz w:val="26"/>
          <w:szCs w:val="26"/>
        </w:rPr>
        <w:t>abordado</w:t>
      </w:r>
      <w:proofErr w:type="gramEnd"/>
      <w:r>
        <w:rPr>
          <w:rFonts w:ascii="Arial" w:hAnsi="Arial" w:cs="Arial"/>
          <w:color w:val="2F2E2E"/>
          <w:sz w:val="26"/>
          <w:szCs w:val="26"/>
        </w:rPr>
        <w:t xml:space="preserve"> como se fosse uma caixa-preta, ou seja, não se considera o comportamento interno do mesmo. Dados de entrada são fornecidos, o teste é executado e o resultado obtido é comparado a um resultado esperado previamente conhecido. Haverá sucesso no teste se o resultado obtido for igual ao resultado esperado. O componente de software a ser testado pode ser um método, uma função interna, um programa, um componente, um conjunto de programas e/ou componentes ou mesmo uma funcionalidade. A técnica de teste funcional é aplicável a todos os níveis de teste.</w:t>
      </w:r>
    </w:p>
    <w:p w:rsidR="00673CE8" w:rsidRDefault="00673CE8" w:rsidP="00673CE8">
      <w:pPr>
        <w:pStyle w:val="Ttulo3"/>
        <w:shd w:val="clear" w:color="auto" w:fill="FFFFFF"/>
        <w:spacing w:before="0" w:after="150"/>
        <w:rPr>
          <w:rFonts w:ascii="Montserrat" w:hAnsi="Montserrat"/>
          <w:color w:val="151515"/>
          <w:spacing w:val="-6"/>
          <w:sz w:val="45"/>
          <w:szCs w:val="45"/>
        </w:rPr>
      </w:pPr>
      <w:proofErr w:type="spellStart"/>
      <w:r>
        <w:rPr>
          <w:rFonts w:ascii="Montserrat" w:hAnsi="Montserrat"/>
          <w:color w:val="151515"/>
          <w:spacing w:val="-6"/>
          <w:sz w:val="45"/>
          <w:szCs w:val="45"/>
        </w:rPr>
        <w:t>Robotium</w:t>
      </w:r>
      <w:proofErr w:type="spellEnd"/>
    </w:p>
    <w:p w:rsidR="00673CE8" w:rsidRDefault="00673CE8" w:rsidP="00673CE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Voltado para aplicativos de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Android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Robotium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é um framework muito popular para a automação de testes nessa plataforma. Completamente compatível com aplicações nativas e híbridas, a ferramenta permite a escrita da automação de testes de caixa-preta de maneira muito mais fácil.</w:t>
      </w:r>
    </w:p>
    <w:p w:rsidR="00673CE8" w:rsidRDefault="00673CE8" w:rsidP="00673CE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 principal função do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Robotium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é simular os procedimentos que, em condições normais, seriam executados pelo responsável pela análise de teste, podendo incluir cadastro, pesquisa ou alteração e deleção de um determinado registro.</w:t>
      </w:r>
    </w:p>
    <w:p w:rsidR="00673CE8" w:rsidRDefault="00673CE8" w:rsidP="00673CE8">
      <w:pPr>
        <w:ind w:firstLine="708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lastRenderedPageBreak/>
        <w:t>N</w:t>
      </w:r>
      <w:r>
        <w:rPr>
          <w:rFonts w:ascii="Helvetica" w:hAnsi="Helvetica"/>
          <w:color w:val="222222"/>
          <w:shd w:val="clear" w:color="auto" w:fill="FFFFFF"/>
        </w:rPr>
        <w:t xml:space="preserve">a Square três tipos distintos de testes são usados: testes unitários (milhares) que são aplicados antes de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comitar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ao repositório principal, testes de instrumentação mais lentos que executam de forma assíncrona para exercer diversos fluxos do aplicativo e finalmente testes manuais. Curiosamente, os desenvolvedores na Square tentam usar o aplicativo para simular o processo de pagamento para todos os cafés, almoços, etc. Juan ressalta novamente a importância de testes automatizados, embora também conte com uma equipe dedicada aos testes. A equipe de testes costuma ter o </w:t>
      </w:r>
      <w:proofErr w:type="spellStart"/>
      <w:r>
        <w:fldChar w:fldCharType="begin"/>
      </w:r>
      <w:r>
        <w:instrText xml:space="preserve"> HYPERLINK "http://code.google.com/p/robotium/" </w:instrText>
      </w:r>
      <w:r>
        <w:fldChar w:fldCharType="separate"/>
      </w:r>
      <w:r>
        <w:rPr>
          <w:rStyle w:val="Hyperlink"/>
          <w:rFonts w:ascii="Helvetica" w:hAnsi="Helvetica"/>
          <w:color w:val="0E5EF1"/>
          <w:shd w:val="clear" w:color="auto" w:fill="FFFFFF"/>
        </w:rPr>
        <w:t>Robotium</w:t>
      </w:r>
      <w:proofErr w:type="spellEnd"/>
      <w:r>
        <w:fldChar w:fldCharType="end"/>
      </w:r>
      <w:r>
        <w:rPr>
          <w:rFonts w:ascii="Helvetica" w:hAnsi="Helvetica"/>
          <w:color w:val="222222"/>
          <w:shd w:val="clear" w:color="auto" w:fill="FFFFFF"/>
        </w:rPr>
        <w:t> como ferramenta</w:t>
      </w:r>
      <w:r>
        <w:rPr>
          <w:rFonts w:ascii="Helvetica" w:hAnsi="Helvetica"/>
          <w:color w:val="222222"/>
          <w:shd w:val="clear" w:color="auto" w:fill="FFFFFF"/>
        </w:rPr>
        <w:t>.</w:t>
      </w:r>
      <w:r>
        <w:rPr>
          <w:rFonts w:ascii="Helvetica" w:hAnsi="Helvetica"/>
          <w:color w:val="222222"/>
          <w:shd w:val="clear" w:color="auto" w:fill="FFFFFF"/>
        </w:rPr>
        <w:br/>
        <w:t xml:space="preserve"> </w:t>
      </w:r>
      <w:r>
        <w:rPr>
          <w:rFonts w:ascii="Helvetica" w:hAnsi="Helvetica"/>
          <w:color w:val="222222"/>
          <w:shd w:val="clear" w:color="auto" w:fill="FFFFFF"/>
        </w:rPr>
        <w:tab/>
      </w:r>
      <w:proofErr w:type="spellStart"/>
      <w:r>
        <w:rPr>
          <w:rFonts w:ascii="Helvetica" w:hAnsi="Helvetica"/>
          <w:color w:val="222222"/>
          <w:shd w:val="clear" w:color="auto" w:fill="FFFFFF"/>
        </w:rPr>
        <w:t>Jake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Wharton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interrompe novamente para dizer que sua equipe também usa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em casos que algum código tem que interagir com um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bundle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intent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ou algumas UI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views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. Nestes casos, a prática usual é encapsular esse código dentro de uma interface, para que ele possa ser testado com </w:t>
      </w:r>
      <w:proofErr w:type="spellStart"/>
      <w:proofErr w:type="gramStart"/>
      <w:r>
        <w:rPr>
          <w:rFonts w:ascii="Helvetica" w:hAnsi="Helvetica"/>
          <w:color w:val="222222"/>
          <w:shd w:val="clear" w:color="auto" w:fill="FFFFFF"/>
        </w:rPr>
        <w:t>JUnit</w:t>
      </w:r>
      <w:proofErr w:type="spellEnd"/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.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, no entanto, faz com que seja possível chamar esse código diretamente através de classes de sombra.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Jake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Wharton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222222"/>
          <w:shd w:val="clear" w:color="auto" w:fill="FFFFFF"/>
        </w:rPr>
        <w:t>prossegue,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estar em contato com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e ajudou a reduzir o número de classes de sombra em uma versão futura do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, com o objetivo de usar o máximo possível de código real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. O principal benefício disso é que os testes ficam muito próximos do comportamento real no dispositivo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. </w:t>
      </w:r>
    </w:p>
    <w:p w:rsidR="00673CE8" w:rsidRPr="00673CE8" w:rsidRDefault="00673CE8" w:rsidP="00673CE8">
      <w:pPr>
        <w:ind w:firstLine="708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 xml:space="preserve">Finalmente,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Jake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Wharton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observa como as pessoas sempre pensam no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como uma forma de executar todos os testes na JVM, devido </w:t>
      </w:r>
      <w:proofErr w:type="gramStart"/>
      <w:r>
        <w:rPr>
          <w:rFonts w:ascii="Helvetica" w:hAnsi="Helvetica"/>
          <w:color w:val="222222"/>
          <w:shd w:val="clear" w:color="auto" w:fill="FFFFFF"/>
        </w:rPr>
        <w:t>a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velocidade, mas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não é realmente para isso. Para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Jake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Wharton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, a grande vantagem é que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fornece uma rede de segurança e mais alguns pedaços de código, assim o desenvolvedor pode facilmente executar o código de alguma superclasse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Fonts w:ascii="Helvetica" w:hAnsi="Helvetica"/>
          <w:color w:val="222222"/>
          <w:shd w:val="clear" w:color="auto" w:fill="FFFFFF"/>
        </w:rPr>
        <w:t>.</w:t>
      </w:r>
      <w:r w:rsidR="009D3341">
        <w:rPr>
          <w:rFonts w:ascii="Helvetica" w:hAnsi="Helvetica"/>
          <w:color w:val="222222"/>
          <w:shd w:val="clear" w:color="auto" w:fill="FFFFFF"/>
        </w:rPr>
        <w:t xml:space="preserve"> </w:t>
      </w:r>
      <w:hyperlink r:id="rId9" w:history="1">
        <w:r w:rsidR="009D3341">
          <w:rPr>
            <w:rStyle w:val="Hyperlink"/>
          </w:rPr>
          <w:t>https://www.linkedin.com/company/joinsquare/about/</w:t>
        </w:r>
      </w:hyperlink>
    </w:p>
    <w:p w:rsidR="00720409" w:rsidRDefault="00720409"/>
    <w:p w:rsidR="00673CE8" w:rsidRDefault="00673CE8" w:rsidP="00673CE8">
      <w:pPr>
        <w:ind w:firstLine="708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N</w:t>
      </w:r>
      <w:r>
        <w:rPr>
          <w:rFonts w:ascii="Helvetica" w:hAnsi="Helvetica"/>
          <w:color w:val="222222"/>
          <w:shd w:val="clear" w:color="auto" w:fill="FFFFFF"/>
        </w:rPr>
        <w:t xml:space="preserve">a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Fabric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estão migrando do </w:t>
      </w:r>
      <w:proofErr w:type="spellStart"/>
      <w:r>
        <w:fldChar w:fldCharType="begin"/>
      </w:r>
      <w:r>
        <w:instrText xml:space="preserve"> HYPERLINK "http://junit.org/" </w:instrText>
      </w:r>
      <w:r>
        <w:fldChar w:fldCharType="separate"/>
      </w:r>
      <w:proofErr w:type="gramStart"/>
      <w:r>
        <w:rPr>
          <w:rStyle w:val="Hyperlink"/>
          <w:rFonts w:ascii="Helvetica" w:hAnsi="Helvetica"/>
          <w:color w:val="0E5EF1"/>
          <w:shd w:val="clear" w:color="auto" w:fill="FFFFFF"/>
        </w:rPr>
        <w:t>JUnit</w:t>
      </w:r>
      <w:proofErr w:type="spellEnd"/>
      <w:proofErr w:type="gramEnd"/>
      <w:r>
        <w:fldChar w:fldCharType="end"/>
      </w:r>
      <w:r>
        <w:rPr>
          <w:rFonts w:ascii="Helvetica" w:hAnsi="Helvetica"/>
          <w:color w:val="222222"/>
          <w:shd w:val="clear" w:color="auto" w:fill="FFFFFF"/>
        </w:rPr>
        <w:t> para o</w:t>
      </w:r>
      <w:hyperlink r:id="rId10" w:history="1">
        <w:r>
          <w:rPr>
            <w:rStyle w:val="Hyperlink"/>
            <w:rFonts w:ascii="Helvetica" w:hAnsi="Helvetica"/>
            <w:color w:val="0E5EF1"/>
            <w:shd w:val="clear" w:color="auto" w:fill="FFFFFF"/>
          </w:rPr>
          <w:t> </w:t>
        </w:r>
        <w:proofErr w:type="spellStart"/>
      </w:hyperlink>
      <w:hyperlink r:id="rId11" w:history="1">
        <w:r>
          <w:rPr>
            <w:rStyle w:val="Hyperlink"/>
            <w:rFonts w:ascii="Helvetica" w:hAnsi="Helvetica"/>
            <w:color w:val="0E5EF1"/>
            <w:shd w:val="clear" w:color="auto" w:fill="FFFFFF"/>
          </w:rPr>
          <w:t>Robolectric</w:t>
        </w:r>
        <w:proofErr w:type="spellEnd"/>
      </w:hyperlink>
      <w:r>
        <w:rPr>
          <w:rFonts w:ascii="Helvetica" w:hAnsi="Helvetica"/>
          <w:color w:val="222222"/>
          <w:shd w:val="clear" w:color="auto" w:fill="FFFFFF"/>
        </w:rPr>
        <w:t xml:space="preserve">.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fornece um caminho mais rápido para testar código que não requer integração pesada com frameworks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. Nos locais que é </w:t>
      </w:r>
      <w:proofErr w:type="gramStart"/>
      <w:r>
        <w:rPr>
          <w:rFonts w:ascii="Helvetica" w:hAnsi="Helvetica"/>
          <w:color w:val="222222"/>
          <w:shd w:val="clear" w:color="auto" w:fill="FFFFFF"/>
        </w:rPr>
        <w:t>necessário classes</w:t>
      </w:r>
      <w:proofErr w:type="gramEnd"/>
      <w:r>
        <w:rPr>
          <w:rFonts w:ascii="Helvetica" w:hAnsi="Helvetica"/>
          <w:color w:val="222222"/>
          <w:shd w:val="clear" w:color="auto" w:fill="FFFFFF"/>
        </w:rPr>
        <w:t xml:space="preserve"> do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,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faz um bom trabalho criando classes sombra para interagir com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contexts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e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activities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, e assim por diante. 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Robolectric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permite que os testes executem mais rápido devido ao fato de serem executados na VM local e isso é extremamente importante desde que a equipe do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Fabric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executa os testes unitários a cada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commit</w:t>
      </w:r>
      <w:proofErr w:type="spellEnd"/>
      <w:r>
        <w:rPr>
          <w:rFonts w:ascii="Helvetica" w:hAnsi="Helvetica"/>
          <w:color w:val="222222"/>
          <w:shd w:val="clear" w:color="auto" w:fill="FFFFFF"/>
        </w:rPr>
        <w:t xml:space="preserve"> dentro do servidor de integração.</w:t>
      </w:r>
      <w:r w:rsidR="009D3341">
        <w:rPr>
          <w:rFonts w:ascii="Helvetica" w:hAnsi="Helvetica"/>
          <w:color w:val="222222"/>
          <w:shd w:val="clear" w:color="auto" w:fill="FFFFFF"/>
        </w:rPr>
        <w:t xml:space="preserve"> </w:t>
      </w:r>
      <w:hyperlink r:id="rId12" w:history="1">
        <w:r w:rsidR="009D3341">
          <w:rPr>
            <w:rStyle w:val="Hyperlink"/>
          </w:rPr>
          <w:t>https://twitter.com/fabric</w:t>
        </w:r>
      </w:hyperlink>
    </w:p>
    <w:p w:rsidR="00673CE8" w:rsidRDefault="00673CE8" w:rsidP="00673CE8">
      <w:pPr>
        <w:ind w:firstLine="708"/>
      </w:pPr>
      <w:r>
        <w:rPr>
          <w:rFonts w:ascii="Helvetica" w:hAnsi="Helvetica"/>
          <w:color w:val="222222"/>
          <w:shd w:val="clear" w:color="auto" w:fill="FFFFFF"/>
        </w:rPr>
        <w:t xml:space="preserve">REFERENCIA: </w:t>
      </w:r>
      <w:hyperlink r:id="rId13" w:history="1">
        <w:r>
          <w:rPr>
            <w:rStyle w:val="Hyperlink"/>
          </w:rPr>
          <w:t>https://www.infoq.com/br/articles/scaling-android-apps-andevcon-panel/</w:t>
        </w:r>
      </w:hyperlink>
    </w:p>
    <w:p w:rsidR="00B54CC4" w:rsidRDefault="00B54CC4" w:rsidP="00B54CC4">
      <w:pPr>
        <w:pStyle w:val="Ttulo3"/>
        <w:shd w:val="clear" w:color="auto" w:fill="FFFFFF"/>
        <w:spacing w:before="0" w:after="150"/>
        <w:rPr>
          <w:rFonts w:ascii="Montserrat" w:hAnsi="Montserrat"/>
          <w:color w:val="151515"/>
          <w:spacing w:val="-6"/>
          <w:sz w:val="45"/>
          <w:szCs w:val="45"/>
        </w:rPr>
      </w:pPr>
      <w:proofErr w:type="spellStart"/>
      <w:r>
        <w:rPr>
          <w:rFonts w:ascii="Montserrat" w:hAnsi="Montserrat"/>
          <w:color w:val="151515"/>
          <w:spacing w:val="-6"/>
          <w:sz w:val="45"/>
          <w:szCs w:val="45"/>
        </w:rPr>
        <w:t>Appium</w:t>
      </w:r>
      <w:proofErr w:type="spellEnd"/>
    </w:p>
    <w:p w:rsidR="00B54CC4" w:rsidRDefault="00B54CC4" w:rsidP="00B54CC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Appium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é uma ferramenta </w:t>
      </w:r>
      <w:hyperlink r:id="rId14" w:history="1">
        <w:r>
          <w:rPr>
            <w:rStyle w:val="Hyperlink"/>
            <w:rFonts w:ascii="Arial" w:hAnsi="Arial" w:cs="Arial"/>
            <w:color w:val="151515"/>
            <w:sz w:val="23"/>
            <w:szCs w:val="23"/>
          </w:rPr>
          <w:t xml:space="preserve">open </w:t>
        </w:r>
        <w:proofErr w:type="spellStart"/>
        <w:r>
          <w:rPr>
            <w:rStyle w:val="Hyperlink"/>
            <w:rFonts w:ascii="Arial" w:hAnsi="Arial" w:cs="Arial"/>
            <w:color w:val="151515"/>
            <w:sz w:val="23"/>
            <w:szCs w:val="23"/>
          </w:rPr>
          <w:t>source</w:t>
        </w:r>
        <w:proofErr w:type="spellEnd"/>
      </w:hyperlink>
      <w:r>
        <w:rPr>
          <w:rFonts w:ascii="Arial" w:hAnsi="Arial" w:cs="Arial"/>
          <w:color w:val="333333"/>
          <w:sz w:val="23"/>
          <w:szCs w:val="23"/>
        </w:rPr>
        <w:t xml:space="preserve"> de automação de testes de aplicações nativas ou híbridas,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multiplataforma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que oferece suporte tanto para simuladores </w:t>
      </w:r>
      <w:hyperlink r:id="rId15" w:history="1">
        <w:r>
          <w:rPr>
            <w:rStyle w:val="Hyperlink"/>
            <w:rFonts w:ascii="Arial" w:hAnsi="Arial" w:cs="Arial"/>
            <w:color w:val="151515"/>
            <w:sz w:val="23"/>
            <w:szCs w:val="23"/>
          </w:rPr>
          <w:t>mobile</w:t>
        </w:r>
      </w:hyperlink>
      <w:r>
        <w:rPr>
          <w:rFonts w:ascii="Arial" w:hAnsi="Arial" w:cs="Arial"/>
          <w:color w:val="333333"/>
          <w:sz w:val="23"/>
          <w:szCs w:val="23"/>
        </w:rPr>
        <w:t> quanto para aparelhos reais.</w:t>
      </w:r>
    </w:p>
    <w:p w:rsidR="00B54CC4" w:rsidRDefault="00B54CC4" w:rsidP="00B54CC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Diferentemente do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Robotium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exclusivamente voltado para o sistema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Android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Appium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também é utilizado para automação de testes de softwares da plataforma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iOS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>, da Apple, o que torna essa ferramenta extremamente atraente para os desenvolvedores.</w:t>
      </w:r>
    </w:p>
    <w:p w:rsidR="0033033B" w:rsidRDefault="0033033B" w:rsidP="00B54CC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/>
        </w:rPr>
        <w:t>Zoosk</w:t>
      </w:r>
      <w:proofErr w:type="spellEnd"/>
      <w:r>
        <w:rPr>
          <w:rFonts w:ascii="Arial" w:hAnsi="Arial" w:cs="Arial"/>
          <w:color w:val="000000"/>
        </w:rPr>
        <w:t xml:space="preserve"> é uma empresa líder em encontros on-line que personaliza a experiência de namoro para ajudar os solteiros a encontrar a pessoa e o relacionamento ideais para eles. A tecnologia </w:t>
      </w:r>
      <w:proofErr w:type="spellStart"/>
      <w:r>
        <w:rPr>
          <w:rFonts w:ascii="Arial" w:hAnsi="Arial" w:cs="Arial"/>
          <w:color w:val="000000"/>
        </w:rPr>
        <w:t>Behavioral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Matchmaking</w:t>
      </w:r>
      <w:proofErr w:type="spellEnd"/>
      <w:r>
        <w:rPr>
          <w:rFonts w:ascii="Arial" w:hAnsi="Arial" w:cs="Arial"/>
          <w:color w:val="000000"/>
        </w:rPr>
        <w:t xml:space="preserve"> da </w:t>
      </w:r>
      <w:proofErr w:type="spellStart"/>
      <w:r>
        <w:rPr>
          <w:rFonts w:ascii="Arial" w:hAnsi="Arial" w:cs="Arial"/>
          <w:color w:val="000000"/>
        </w:rPr>
        <w:t>Zoosk</w:t>
      </w:r>
      <w:proofErr w:type="spellEnd"/>
      <w:r>
        <w:rPr>
          <w:rFonts w:ascii="Arial" w:hAnsi="Arial" w:cs="Arial"/>
          <w:color w:val="000000"/>
        </w:rPr>
        <w:t xml:space="preserve"> está constantemente aprendendo com as ações de mais de 35 milhões de membros, a fim de oferecer melhores correspondências em tempo real. Com o aplicativo de namoro on-line mais lucrativo da Apple </w:t>
      </w:r>
      <w:proofErr w:type="spellStart"/>
      <w:r>
        <w:rPr>
          <w:rFonts w:ascii="Arial" w:hAnsi="Arial" w:cs="Arial"/>
          <w:color w:val="000000"/>
        </w:rPr>
        <w:t>App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 xml:space="preserve">, a </w:t>
      </w:r>
      <w:proofErr w:type="spellStart"/>
      <w:r>
        <w:rPr>
          <w:rFonts w:ascii="Arial" w:hAnsi="Arial" w:cs="Arial"/>
          <w:color w:val="000000"/>
        </w:rPr>
        <w:t>Zoosk</w:t>
      </w:r>
      <w:proofErr w:type="spellEnd"/>
      <w:r>
        <w:rPr>
          <w:rFonts w:ascii="Arial" w:hAnsi="Arial" w:cs="Arial"/>
          <w:color w:val="000000"/>
        </w:rPr>
        <w:t xml:space="preserve"> é líder de mercado em namoro móvel. Disponível em mais de 80 países e traduzido para 25 idiomas, o </w:t>
      </w:r>
      <w:proofErr w:type="spellStart"/>
      <w:r>
        <w:rPr>
          <w:rFonts w:ascii="Arial" w:hAnsi="Arial" w:cs="Arial"/>
          <w:color w:val="000000"/>
        </w:rPr>
        <w:t>Zoosk</w:t>
      </w:r>
      <w:proofErr w:type="spellEnd"/>
      <w:r>
        <w:rPr>
          <w:rFonts w:ascii="Arial" w:hAnsi="Arial" w:cs="Arial"/>
          <w:color w:val="000000"/>
        </w:rPr>
        <w:t xml:space="preserve"> é uma plataforma de namoro online verdadeiramente global.</w:t>
      </w:r>
      <w:r w:rsidRPr="0033033B">
        <w:t xml:space="preserve"> </w:t>
      </w:r>
      <w:hyperlink r:id="rId16" w:history="1">
        <w:r>
          <w:rPr>
            <w:rStyle w:val="Hyperlink"/>
          </w:rPr>
          <w:t>https://about.zoosk.com/en/about/</w:t>
        </w:r>
      </w:hyperlink>
      <w:bookmarkStart w:id="0" w:name="_GoBack"/>
      <w:bookmarkEnd w:id="0"/>
      <w:proofErr w:type="gramStart"/>
      <w:r>
        <w:rPr>
          <w:rFonts w:ascii="Arial" w:hAnsi="Arial" w:cs="Arial"/>
          <w:color w:val="000000"/>
        </w:rPr>
        <w:br/>
      </w:r>
      <w:proofErr w:type="gramEnd"/>
    </w:p>
    <w:p w:rsidR="00B54CC4" w:rsidRDefault="0033033B" w:rsidP="00B54CC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Diferentemente do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Robotium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exclusivamente voltado para o sistema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Android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Appium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também é utilizado para automação de testes de softwares da plataforma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iOS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>, da Apple, o que torna essa ferramenta extremamente atraente para os desenvolvedores.</w:t>
      </w:r>
      <w:r w:rsidR="00B54CC4">
        <w:rPr>
          <w:rFonts w:ascii="Arial" w:hAnsi="Arial" w:cs="Arial"/>
          <w:color w:val="333333"/>
          <w:sz w:val="23"/>
          <w:szCs w:val="23"/>
        </w:rPr>
        <w:t xml:space="preserve">Com o </w:t>
      </w:r>
      <w:proofErr w:type="spellStart"/>
      <w:r w:rsidR="00B54CC4">
        <w:rPr>
          <w:rFonts w:ascii="Arial" w:hAnsi="Arial" w:cs="Arial"/>
          <w:color w:val="333333"/>
          <w:sz w:val="23"/>
          <w:szCs w:val="23"/>
        </w:rPr>
        <w:t>Appium</w:t>
      </w:r>
      <w:proofErr w:type="spellEnd"/>
      <w:r w:rsidR="00B54CC4">
        <w:rPr>
          <w:rFonts w:ascii="Arial" w:hAnsi="Arial" w:cs="Arial"/>
          <w:color w:val="333333"/>
          <w:sz w:val="23"/>
          <w:szCs w:val="23"/>
        </w:rPr>
        <w:t xml:space="preserve"> é possível realizar testes independentemente da linguagem de programação escolhida, uma vez que ele aceita scripts em </w:t>
      </w:r>
      <w:proofErr w:type="spellStart"/>
      <w:r w:rsidR="00B54CC4">
        <w:rPr>
          <w:rFonts w:ascii="Arial" w:hAnsi="Arial" w:cs="Arial"/>
          <w:color w:val="333333"/>
          <w:sz w:val="23"/>
          <w:szCs w:val="23"/>
        </w:rPr>
        <w:t>Ruby</w:t>
      </w:r>
      <w:proofErr w:type="spellEnd"/>
      <w:r w:rsidR="00B54CC4">
        <w:rPr>
          <w:rFonts w:ascii="Arial" w:hAnsi="Arial" w:cs="Arial"/>
          <w:color w:val="333333"/>
          <w:sz w:val="23"/>
          <w:szCs w:val="23"/>
        </w:rPr>
        <w:t xml:space="preserve">, Java, Node.js, PHP, C#, </w:t>
      </w:r>
      <w:proofErr w:type="spellStart"/>
      <w:r w:rsidR="00B54CC4">
        <w:rPr>
          <w:rFonts w:ascii="Arial" w:hAnsi="Arial" w:cs="Arial"/>
          <w:color w:val="333333"/>
          <w:sz w:val="23"/>
          <w:szCs w:val="23"/>
        </w:rPr>
        <w:t>Clojure</w:t>
      </w:r>
      <w:proofErr w:type="spellEnd"/>
      <w:r w:rsidR="00B54CC4">
        <w:rPr>
          <w:rFonts w:ascii="Arial" w:hAnsi="Arial" w:cs="Arial"/>
          <w:color w:val="333333"/>
          <w:sz w:val="23"/>
          <w:szCs w:val="23"/>
        </w:rPr>
        <w:t xml:space="preserve"> e Perl.</w:t>
      </w:r>
    </w:p>
    <w:p w:rsidR="00B54CC4" w:rsidRDefault="00B54CC4" w:rsidP="00673CE8">
      <w:pPr>
        <w:ind w:firstLine="708"/>
      </w:pPr>
    </w:p>
    <w:sectPr w:rsidR="00B54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09"/>
    <w:rsid w:val="000F113C"/>
    <w:rsid w:val="001E68FA"/>
    <w:rsid w:val="0023713E"/>
    <w:rsid w:val="0033033B"/>
    <w:rsid w:val="00673CE8"/>
    <w:rsid w:val="00720409"/>
    <w:rsid w:val="009678A6"/>
    <w:rsid w:val="009B715A"/>
    <w:rsid w:val="009D3341"/>
    <w:rsid w:val="00B54CC4"/>
    <w:rsid w:val="00B724C2"/>
    <w:rsid w:val="00D4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0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4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ont7">
    <w:name w:val="font_7"/>
    <w:basedOn w:val="Normal"/>
    <w:rsid w:val="0096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678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0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4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ont7">
    <w:name w:val="font_7"/>
    <w:basedOn w:val="Normal"/>
    <w:rsid w:val="0096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678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q.com/br/articles/scaling-android-apps-andevcon-panel/" TargetMode="External"/><Relationship Id="rId13" Type="http://schemas.openxmlformats.org/officeDocument/2006/relationships/hyperlink" Target="https://www.infoq.com/br/articles/scaling-android-apps-andevcon-pane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joinsquare/" TargetMode="External"/><Relationship Id="rId12" Type="http://schemas.openxmlformats.org/officeDocument/2006/relationships/hyperlink" Target="https://twitter.com/fabric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bout.zoosk.com/en/abou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veo.com.br/blog/ferramentas-automacao-testes/" TargetMode="External"/><Relationship Id="rId11" Type="http://schemas.openxmlformats.org/officeDocument/2006/relationships/hyperlink" Target="http://robolectric.org/" TargetMode="External"/><Relationship Id="rId5" Type="http://schemas.openxmlformats.org/officeDocument/2006/relationships/hyperlink" Target="https://www.researchgate.net/publication/272887427_Ferramentas_Para_Planejamento_e_Execucao_de_Testes_Funcionais_Trabalho_de_Diplomacao" TargetMode="External"/><Relationship Id="rId15" Type="http://schemas.openxmlformats.org/officeDocument/2006/relationships/hyperlink" Target="https://www.eveo.com.br/blog/seguranca-dispositivos-moveis/" TargetMode="External"/><Relationship Id="rId10" Type="http://schemas.openxmlformats.org/officeDocument/2006/relationships/hyperlink" Target="http://robolectri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joinsquare/about/" TargetMode="External"/><Relationship Id="rId14" Type="http://schemas.openxmlformats.org/officeDocument/2006/relationships/hyperlink" Target="https://www.eveo.com.br/blog/investimento-solucoes-open-sourc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2</cp:revision>
  <dcterms:created xsi:type="dcterms:W3CDTF">2020-04-23T20:03:00Z</dcterms:created>
  <dcterms:modified xsi:type="dcterms:W3CDTF">2020-04-26T21:42:00Z</dcterms:modified>
</cp:coreProperties>
</file>