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3E68" w14:textId="6D1BF0BA" w:rsidR="007F7C61" w:rsidRDefault="0057291F">
      <w:r w:rsidRPr="00EA54E5">
        <w:rPr>
          <w:b/>
          <w:bCs/>
        </w:rPr>
        <w:t>Programação orientada a objetos</w:t>
      </w:r>
      <w:r>
        <w:t xml:space="preserve"> consiste em segurança da informação e reaproveitamento de código.</w:t>
      </w:r>
    </w:p>
    <w:p w14:paraId="1A91673B" w14:textId="14DF5E5F" w:rsidR="0057291F" w:rsidRDefault="0057291F">
      <w:r>
        <w:t>É dividido em quatro pilares:</w:t>
      </w:r>
    </w:p>
    <w:p w14:paraId="58342858" w14:textId="3559DF65" w:rsidR="0057291F" w:rsidRDefault="0057291F" w:rsidP="0057291F">
      <w:pPr>
        <w:pStyle w:val="PargrafodaLista"/>
        <w:numPr>
          <w:ilvl w:val="0"/>
          <w:numId w:val="1"/>
        </w:numPr>
      </w:pPr>
      <w:r>
        <w:t>Abstração – Identidade ao objeto que vai ser criado, características do objeto e ações que o objeto irá executar.</w:t>
      </w:r>
    </w:p>
    <w:p w14:paraId="168A0E0E" w14:textId="58645FD1" w:rsidR="0057291F" w:rsidRDefault="0057291F" w:rsidP="0057291F">
      <w:pPr>
        <w:pStyle w:val="PargrafodaLista"/>
        <w:numPr>
          <w:ilvl w:val="0"/>
          <w:numId w:val="1"/>
        </w:numPr>
      </w:pPr>
      <w:r>
        <w:t>Encapsulamento – Técnica que adiciona segurança a aplicação.</w:t>
      </w:r>
    </w:p>
    <w:p w14:paraId="1DBCC2B3" w14:textId="4961BECA" w:rsidR="0057291F" w:rsidRDefault="0057291F" w:rsidP="0057291F">
      <w:pPr>
        <w:pStyle w:val="PargrafodaLista"/>
        <w:numPr>
          <w:ilvl w:val="0"/>
          <w:numId w:val="1"/>
        </w:numPr>
      </w:pPr>
      <w:r>
        <w:t>Herança – Os objetos herdam características dos seus sucessores.</w:t>
      </w:r>
    </w:p>
    <w:p w14:paraId="02DB2D25" w14:textId="167B7BB8" w:rsidR="0057291F" w:rsidRDefault="0057291F" w:rsidP="0057291F">
      <w:pPr>
        <w:pStyle w:val="PargrafodaLista"/>
        <w:numPr>
          <w:ilvl w:val="0"/>
          <w:numId w:val="1"/>
        </w:numPr>
      </w:pPr>
      <w:r>
        <w:t>Polimorfismo – Permite atribuir uma nova implementação para o método pré-definido.</w:t>
      </w:r>
    </w:p>
    <w:p w14:paraId="1A45F7B8" w14:textId="6135D97A" w:rsidR="0057291F" w:rsidRDefault="0057291F" w:rsidP="0057291F">
      <w:r w:rsidRPr="00EA54E5">
        <w:rPr>
          <w:b/>
          <w:bCs/>
        </w:rPr>
        <w:t>Diagrama de classes</w:t>
      </w:r>
      <w:r>
        <w:t xml:space="preserve"> ajuda a modelar sistemas, ajuda engenheiros de software a documentar arquitetura de softwares</w:t>
      </w:r>
      <w:r w:rsidR="00EA54E5">
        <w:t>. Diagrama de classes ilustra modelo de dados, faz com que entendamos melhor a visão geral dos esquemas de uma aplicação, expressa visualmente as necessidades específicas de um sistema, criar gráficos detalhados e fornece uma descrição independente de implementação.</w:t>
      </w:r>
    </w:p>
    <w:sectPr w:rsidR="00572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5C59"/>
    <w:multiLevelType w:val="hybridMultilevel"/>
    <w:tmpl w:val="AEBABE26"/>
    <w:lvl w:ilvl="0" w:tplc="4ADE97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1F"/>
    <w:rsid w:val="0057291F"/>
    <w:rsid w:val="007F7C61"/>
    <w:rsid w:val="008015B6"/>
    <w:rsid w:val="008E4EAE"/>
    <w:rsid w:val="00EA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C587"/>
  <w15:chartTrackingRefBased/>
  <w15:docId w15:val="{E7810877-2F90-4A1B-939E-F118127D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1</cp:revision>
  <dcterms:created xsi:type="dcterms:W3CDTF">2021-08-19T14:21:00Z</dcterms:created>
  <dcterms:modified xsi:type="dcterms:W3CDTF">2021-08-19T15:12:00Z</dcterms:modified>
</cp:coreProperties>
</file>