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70A" w:rsidRDefault="00C1070A"/>
    <w:p w:rsidR="00FF625B" w:rsidRDefault="00FF625B"/>
    <w:p w:rsidR="00762BE9" w:rsidRDefault="008E4316" w:rsidP="00762BE9">
      <w:pPr>
        <w:rPr>
          <w:b/>
          <w:sz w:val="28"/>
          <w:szCs w:val="28"/>
        </w:rPr>
      </w:pPr>
      <w:r w:rsidRPr="00FF625B">
        <w:rPr>
          <w:noProof/>
          <w:sz w:val="28"/>
          <w:szCs w:val="28"/>
        </w:rPr>
        <w:drawing>
          <wp:anchor distT="0" distB="0" distL="114300" distR="114300" simplePos="0" relativeHeight="251659264" behindDoc="1" locked="0" layoutInCell="1" allowOverlap="1">
            <wp:simplePos x="0" y="0"/>
            <wp:positionH relativeFrom="margin">
              <wp:posOffset>-454025</wp:posOffset>
            </wp:positionH>
            <wp:positionV relativeFrom="paragraph">
              <wp:posOffset>-1401445</wp:posOffset>
            </wp:positionV>
            <wp:extent cx="6732270" cy="1402080"/>
            <wp:effectExtent l="19050" t="0" r="0" b="0"/>
            <wp:wrapNone/>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44" b="809"/>
                    <a:stretch/>
                  </pic:blipFill>
                  <pic:spPr bwMode="auto">
                    <a:xfrm>
                      <a:off x="0" y="0"/>
                      <a:ext cx="6728460" cy="14020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FF625B" w:rsidRPr="00FF625B" w:rsidRDefault="00FF625B" w:rsidP="00762BE9">
      <w:pPr>
        <w:rPr>
          <w:sz w:val="28"/>
          <w:szCs w:val="28"/>
        </w:rPr>
      </w:pPr>
      <w:r w:rsidRPr="00FF625B">
        <w:rPr>
          <w:b/>
          <w:sz w:val="28"/>
          <w:szCs w:val="28"/>
        </w:rPr>
        <w:t>Programme de Promotion de l’Entrepreneuriat Féminin et Implémentation des Clubs d’Entrepreneuriat dans Lycées et Collèges : (PPEF-ICELC)</w:t>
      </w:r>
    </w:p>
    <w:p w:rsidR="00762BE9" w:rsidRDefault="00762BE9" w:rsidP="008E4316">
      <w:pPr>
        <w:jc w:val="center"/>
        <w:rPr>
          <w:b/>
          <w:sz w:val="28"/>
          <w:szCs w:val="28"/>
        </w:rPr>
      </w:pPr>
    </w:p>
    <w:p w:rsidR="008E4316" w:rsidRDefault="008E4316" w:rsidP="008E4316">
      <w:pPr>
        <w:jc w:val="center"/>
        <w:rPr>
          <w:b/>
          <w:sz w:val="28"/>
          <w:szCs w:val="28"/>
        </w:rPr>
      </w:pPr>
      <w:r>
        <w:rPr>
          <w:b/>
          <w:sz w:val="28"/>
          <w:szCs w:val="28"/>
        </w:rPr>
        <w:t>CLUB D’ENTREPRENEURIAT DANS LE SECTEUR DE L’ENVIRONNEMENT ET CHANGEMENTS CLIMATIQUES CYCLE1</w:t>
      </w:r>
    </w:p>
    <w:p w:rsidR="00A54B38" w:rsidRDefault="007A0A9E" w:rsidP="00A54B38">
      <w:pPr>
        <w:rPr>
          <w:b/>
          <w:sz w:val="28"/>
          <w:szCs w:val="28"/>
        </w:rPr>
      </w:pPr>
      <w:r>
        <w:rPr>
          <w:b/>
          <w:sz w:val="28"/>
          <w:szCs w:val="28"/>
        </w:rPr>
        <w:t>Code : E/CC</w:t>
      </w:r>
    </w:p>
    <w:p w:rsidR="00762BE9" w:rsidRDefault="00762BE9" w:rsidP="00762BE9">
      <w:pPr>
        <w:spacing w:line="360" w:lineRule="auto"/>
        <w:jc w:val="center"/>
        <w:rPr>
          <w:b/>
          <w:sz w:val="28"/>
          <w:szCs w:val="28"/>
        </w:rPr>
      </w:pPr>
    </w:p>
    <w:p w:rsidR="00762BE9" w:rsidRPr="005068D5" w:rsidRDefault="00762BE9" w:rsidP="00762BE9">
      <w:pPr>
        <w:spacing w:line="360" w:lineRule="auto"/>
        <w:jc w:val="center"/>
        <w:rPr>
          <w:b/>
          <w:sz w:val="28"/>
          <w:szCs w:val="28"/>
        </w:rPr>
      </w:pPr>
      <w:r w:rsidRPr="005068D5">
        <w:rPr>
          <w:b/>
          <w:sz w:val="28"/>
          <w:szCs w:val="28"/>
        </w:rPr>
        <w:t>'' CONCEPTION, INNOVATION, ENTREPRENEURIAT ''</w:t>
      </w:r>
    </w:p>
    <w:p w:rsidR="00762BE9" w:rsidRPr="005068D5" w:rsidRDefault="00762BE9" w:rsidP="00762BE9">
      <w:pPr>
        <w:spacing w:line="360" w:lineRule="auto"/>
        <w:rPr>
          <w:b/>
        </w:rPr>
      </w:pPr>
    </w:p>
    <w:p w:rsidR="00762BE9" w:rsidRPr="005068D5" w:rsidRDefault="00762BE9" w:rsidP="00762BE9">
      <w:pPr>
        <w:spacing w:line="360" w:lineRule="auto"/>
        <w:rPr>
          <w:b/>
        </w:rPr>
      </w:pPr>
      <w:r w:rsidRPr="005068D5">
        <w:rPr>
          <w:b/>
        </w:rPr>
        <w:t xml:space="preserve">Introduction  </w:t>
      </w:r>
    </w:p>
    <w:p w:rsidR="00762BE9" w:rsidRPr="005068D5" w:rsidRDefault="00762BE9" w:rsidP="00762BE9">
      <w:pPr>
        <w:spacing w:line="360" w:lineRule="auto"/>
        <w:ind w:firstLine="708"/>
        <w:jc w:val="both"/>
      </w:pPr>
      <w:r w:rsidRPr="005068D5">
        <w:t>Suite à la correspondance N</w:t>
      </w:r>
      <w:r w:rsidRPr="005068D5">
        <w:rPr>
          <w:vertAlign w:val="superscript"/>
        </w:rPr>
        <w:t>0</w:t>
      </w:r>
      <w:r w:rsidRPr="005068D5">
        <w:t xml:space="preserve"> 22/00063/L/MINPMEESA/SG/DPME/SDAPM/CSDCE du 19 janvier 2022 de S.E Monsieur le Ministre des Petites et Moyennes Entreprises, de l’Economie Sociale et de l’Artisanat marquant son accord pour l’accompagnement technique de la mise en œuvre des Clubs d’Entrepreneuriat dans les lycées et collèges, vu la promotion de l’entrepreneuriat jeune que prône son </w:t>
      </w:r>
      <w:r w:rsidRPr="005068D5">
        <w:rPr>
          <w:b/>
        </w:rPr>
        <w:t>EXCELLENCE MONSIEUR PAUL BIYA</w:t>
      </w:r>
      <w:r w:rsidRPr="005068D5">
        <w:t xml:space="preserve">, nous, Association des Jeunes Entrepreneurs du Cameroun (AJEC) en partenariat avec le réseau parlementaire des Députés jeunes du Cameroun avons mis sur pied le Programme </w:t>
      </w:r>
      <w:r w:rsidRPr="005068D5">
        <w:rPr>
          <w:b/>
        </w:rPr>
        <w:t>Promotion de l’Entrepreneuriat Féminin en Milieu Scolaire et l’implémentation des Clubs d’Entrepreneuriat afin de répondre à cette préoccupation</w:t>
      </w:r>
      <w:r w:rsidRPr="005068D5">
        <w:t xml:space="preserve">. Ce programme vise essentiellement à optimiser et à capitaliser les compétences entrepreneuriales des élèves en générales et celles de la jeune fille en particulier à travers des animations par des experts dans les Clubs d’Entrepreneuriats. Ce programme concerne beaucoup plus les animations sur </w:t>
      </w:r>
      <w:r w:rsidRPr="005068D5">
        <w:rPr>
          <w:b/>
        </w:rPr>
        <w:t>l’Entrepreneuriat et Leadership(AL), les Métiers dans le secteur des Energies Renouvelables(ER), l’Agriculture et Agroforesterie(A/AF), l’Ag</w:t>
      </w:r>
      <w:r>
        <w:rPr>
          <w:b/>
        </w:rPr>
        <w:t>ro-industrie et Industrie chimiq</w:t>
      </w:r>
      <w:r w:rsidRPr="005068D5">
        <w:rPr>
          <w:b/>
        </w:rPr>
        <w:t>ue (AI/IC), l’Education environnementale et Changements climatiques(E/CL), Numérique(N), Journalisme Poésie et Roman(JPR)  Utilisation Responsable des réseaux sociaux, sensibilisation sur la délinquance en milieu scolaire et à la Sensibilisation sur le Vivre Ensemble</w:t>
      </w:r>
      <w:r w:rsidRPr="005068D5">
        <w:t xml:space="preserve"> que nous pensons pérenniser dans tout le Cameroun ceci en étroite ligne avec les objectifs de la SDN30.</w:t>
      </w:r>
    </w:p>
    <w:p w:rsidR="00762BE9" w:rsidRPr="005068D5" w:rsidRDefault="00762BE9" w:rsidP="00762BE9">
      <w:pPr>
        <w:spacing w:line="360" w:lineRule="auto"/>
        <w:ind w:firstLine="708"/>
        <w:jc w:val="both"/>
      </w:pPr>
      <w:r w:rsidRPr="005068D5">
        <w:t>Par ailleurs, l’entrepreneur doit étudier, analyser et comprendre l’environnement dans lequel il vit. L’éducation et la formation étant le socle de tout processus de développement, nous pouvons donc conclure que l’entrepreneur doit donc stratifié et comprendre les différentes sphères sociales suivantes :</w:t>
      </w:r>
    </w:p>
    <w:p w:rsidR="00762BE9" w:rsidRPr="005068D5" w:rsidRDefault="00762BE9" w:rsidP="00762BE9">
      <w:pPr>
        <w:pStyle w:val="Paragraphedeliste"/>
        <w:numPr>
          <w:ilvl w:val="0"/>
          <w:numId w:val="3"/>
        </w:numPr>
        <w:spacing w:line="360" w:lineRule="auto"/>
        <w:jc w:val="both"/>
        <w:rPr>
          <w:rFonts w:ascii="Times New Roman" w:eastAsia="Times New Roman" w:hAnsi="Times New Roman" w:cs="Times New Roman"/>
          <w:sz w:val="24"/>
          <w:szCs w:val="24"/>
        </w:rPr>
      </w:pPr>
      <w:r w:rsidRPr="005068D5">
        <w:rPr>
          <w:rFonts w:ascii="Times New Roman" w:eastAsia="Times New Roman" w:hAnsi="Times New Roman" w:cs="Times New Roman"/>
          <w:sz w:val="24"/>
          <w:szCs w:val="24"/>
        </w:rPr>
        <w:lastRenderedPageBreak/>
        <w:t>Système éducatif (primaire, secondaire et supérieur)</w:t>
      </w:r>
    </w:p>
    <w:p w:rsidR="00762BE9" w:rsidRPr="005068D5" w:rsidRDefault="00762BE9" w:rsidP="00762BE9">
      <w:pPr>
        <w:pStyle w:val="Paragraphedeliste"/>
        <w:numPr>
          <w:ilvl w:val="0"/>
          <w:numId w:val="3"/>
        </w:numPr>
        <w:spacing w:line="360" w:lineRule="auto"/>
        <w:jc w:val="both"/>
        <w:rPr>
          <w:rFonts w:ascii="Times New Roman" w:eastAsia="Times New Roman" w:hAnsi="Times New Roman" w:cs="Times New Roman"/>
          <w:sz w:val="24"/>
          <w:szCs w:val="24"/>
        </w:rPr>
      </w:pPr>
      <w:r w:rsidRPr="005068D5">
        <w:rPr>
          <w:rFonts w:ascii="Times New Roman" w:eastAsia="Times New Roman" w:hAnsi="Times New Roman" w:cs="Times New Roman"/>
          <w:sz w:val="24"/>
          <w:szCs w:val="24"/>
        </w:rPr>
        <w:t>Compétences les plus recherchées par les Employeurs</w:t>
      </w:r>
    </w:p>
    <w:p w:rsidR="00762BE9" w:rsidRPr="005068D5" w:rsidRDefault="00762BE9" w:rsidP="00762BE9">
      <w:pPr>
        <w:pStyle w:val="Paragraphedeliste"/>
        <w:numPr>
          <w:ilvl w:val="0"/>
          <w:numId w:val="3"/>
        </w:numPr>
        <w:spacing w:line="360" w:lineRule="auto"/>
        <w:jc w:val="both"/>
        <w:rPr>
          <w:rFonts w:ascii="Times New Roman" w:eastAsia="Times New Roman" w:hAnsi="Times New Roman" w:cs="Times New Roman"/>
          <w:sz w:val="24"/>
          <w:szCs w:val="24"/>
        </w:rPr>
      </w:pPr>
      <w:r w:rsidRPr="005068D5">
        <w:rPr>
          <w:rFonts w:ascii="Times New Roman" w:eastAsia="Times New Roman" w:hAnsi="Times New Roman" w:cs="Times New Roman"/>
          <w:sz w:val="24"/>
          <w:szCs w:val="24"/>
        </w:rPr>
        <w:t>Formation professionnelle (Centres de Formations Professionnelles et IPES)</w:t>
      </w:r>
    </w:p>
    <w:p w:rsidR="00762BE9" w:rsidRPr="005068D5" w:rsidRDefault="00762BE9" w:rsidP="00762BE9">
      <w:pPr>
        <w:pStyle w:val="Paragraphedeliste"/>
        <w:numPr>
          <w:ilvl w:val="0"/>
          <w:numId w:val="3"/>
        </w:numPr>
        <w:spacing w:line="360" w:lineRule="auto"/>
        <w:jc w:val="both"/>
        <w:rPr>
          <w:rFonts w:ascii="Times New Roman" w:eastAsia="Times New Roman" w:hAnsi="Times New Roman" w:cs="Times New Roman"/>
          <w:sz w:val="24"/>
          <w:szCs w:val="24"/>
        </w:rPr>
      </w:pPr>
      <w:r w:rsidRPr="005068D5">
        <w:rPr>
          <w:rFonts w:ascii="Times New Roman" w:eastAsia="Times New Roman" w:hAnsi="Times New Roman" w:cs="Times New Roman"/>
          <w:sz w:val="24"/>
          <w:szCs w:val="24"/>
        </w:rPr>
        <w:t>Mode d’accès à un emploi</w:t>
      </w:r>
    </w:p>
    <w:p w:rsidR="00762BE9" w:rsidRPr="005068D5" w:rsidRDefault="00762BE9" w:rsidP="00762BE9">
      <w:pPr>
        <w:pStyle w:val="Paragraphedeliste"/>
        <w:numPr>
          <w:ilvl w:val="0"/>
          <w:numId w:val="3"/>
        </w:numPr>
        <w:spacing w:line="360" w:lineRule="auto"/>
        <w:jc w:val="both"/>
        <w:rPr>
          <w:rFonts w:ascii="Times New Roman" w:eastAsia="Times New Roman" w:hAnsi="Times New Roman" w:cs="Times New Roman"/>
          <w:sz w:val="24"/>
          <w:szCs w:val="24"/>
        </w:rPr>
      </w:pPr>
      <w:r w:rsidRPr="005068D5">
        <w:rPr>
          <w:rFonts w:ascii="Times New Roman" w:eastAsia="Times New Roman" w:hAnsi="Times New Roman" w:cs="Times New Roman"/>
          <w:sz w:val="24"/>
          <w:szCs w:val="24"/>
        </w:rPr>
        <w:t xml:space="preserve">Scientificité du mot Entrepreneuriat (du Problème identifié jusqu’au circuit de distribution) </w:t>
      </w:r>
    </w:p>
    <w:p w:rsidR="00762BE9" w:rsidRPr="005068D5" w:rsidRDefault="00762BE9" w:rsidP="00762BE9">
      <w:pPr>
        <w:pStyle w:val="Paragraphedeliste"/>
        <w:numPr>
          <w:ilvl w:val="0"/>
          <w:numId w:val="3"/>
        </w:numPr>
        <w:spacing w:line="360" w:lineRule="auto"/>
        <w:jc w:val="both"/>
        <w:rPr>
          <w:rFonts w:ascii="Times New Roman" w:eastAsia="Times New Roman" w:hAnsi="Times New Roman" w:cs="Times New Roman"/>
          <w:sz w:val="24"/>
          <w:szCs w:val="24"/>
        </w:rPr>
      </w:pPr>
      <w:r w:rsidRPr="005068D5">
        <w:rPr>
          <w:rFonts w:ascii="Times New Roman" w:eastAsia="Times New Roman" w:hAnsi="Times New Roman" w:cs="Times New Roman"/>
          <w:sz w:val="24"/>
          <w:szCs w:val="24"/>
        </w:rPr>
        <w:t>Entrepreneuriat, impact socio-économique</w:t>
      </w:r>
    </w:p>
    <w:p w:rsidR="00762BE9" w:rsidRPr="005068D5" w:rsidRDefault="00762BE9" w:rsidP="00762BE9">
      <w:pPr>
        <w:pStyle w:val="Paragraphedeliste"/>
        <w:numPr>
          <w:ilvl w:val="0"/>
          <w:numId w:val="4"/>
        </w:numPr>
        <w:spacing w:line="360" w:lineRule="auto"/>
        <w:jc w:val="both"/>
        <w:rPr>
          <w:rFonts w:ascii="Times New Roman" w:eastAsia="Times New Roman" w:hAnsi="Times New Roman" w:cs="Times New Roman"/>
          <w:sz w:val="24"/>
          <w:szCs w:val="24"/>
        </w:rPr>
      </w:pPr>
      <w:r w:rsidRPr="005068D5">
        <w:rPr>
          <w:rFonts w:ascii="Times New Roman" w:eastAsia="Times New Roman" w:hAnsi="Times New Roman" w:cs="Times New Roman"/>
          <w:sz w:val="24"/>
          <w:szCs w:val="24"/>
        </w:rPr>
        <w:t>Entrepreneuriat primaire (EconomieSociale et Familiale)</w:t>
      </w:r>
    </w:p>
    <w:p w:rsidR="00762BE9" w:rsidRPr="005068D5" w:rsidRDefault="00762BE9" w:rsidP="00762BE9">
      <w:pPr>
        <w:pStyle w:val="Paragraphedeliste"/>
        <w:numPr>
          <w:ilvl w:val="0"/>
          <w:numId w:val="4"/>
        </w:numPr>
        <w:spacing w:line="360" w:lineRule="auto"/>
        <w:jc w:val="both"/>
        <w:rPr>
          <w:rFonts w:ascii="Times New Roman" w:eastAsia="Times New Roman" w:hAnsi="Times New Roman" w:cs="Times New Roman"/>
          <w:sz w:val="24"/>
          <w:szCs w:val="24"/>
        </w:rPr>
      </w:pPr>
      <w:r w:rsidRPr="005068D5">
        <w:rPr>
          <w:rFonts w:ascii="Times New Roman" w:eastAsia="Times New Roman" w:hAnsi="Times New Roman" w:cs="Times New Roman"/>
          <w:sz w:val="24"/>
          <w:szCs w:val="24"/>
        </w:rPr>
        <w:t>Entrepreneuriat secondaire (Petites et Moyennes Entreprise)</w:t>
      </w:r>
    </w:p>
    <w:p w:rsidR="00762BE9" w:rsidRPr="005068D5" w:rsidRDefault="00762BE9" w:rsidP="00762BE9">
      <w:pPr>
        <w:pStyle w:val="Paragraphedeliste"/>
        <w:numPr>
          <w:ilvl w:val="0"/>
          <w:numId w:val="4"/>
        </w:numPr>
        <w:spacing w:line="360" w:lineRule="auto"/>
        <w:jc w:val="both"/>
        <w:rPr>
          <w:rFonts w:ascii="Times New Roman" w:eastAsia="Times New Roman" w:hAnsi="Times New Roman" w:cs="Times New Roman"/>
          <w:sz w:val="24"/>
          <w:szCs w:val="24"/>
        </w:rPr>
      </w:pPr>
      <w:r w:rsidRPr="005068D5">
        <w:rPr>
          <w:rFonts w:ascii="Times New Roman" w:eastAsia="Times New Roman" w:hAnsi="Times New Roman" w:cs="Times New Roman"/>
          <w:sz w:val="24"/>
          <w:szCs w:val="24"/>
        </w:rPr>
        <w:t>Entrepreneuriat tertiaire (Grandes entreprises)</w:t>
      </w:r>
    </w:p>
    <w:p w:rsidR="00762BE9" w:rsidRPr="005068D5" w:rsidRDefault="00762BE9" w:rsidP="00762BE9">
      <w:pPr>
        <w:spacing w:line="360" w:lineRule="auto"/>
        <w:ind w:firstLine="708"/>
        <w:jc w:val="both"/>
      </w:pPr>
      <w:r w:rsidRPr="005068D5">
        <w:t>Ce programme va également s’étendre à travers la sous-région et enfin à travers toute l’Afrique en fonction des besoins de chaque Etat africain en ce qui concerne les reformes et/ou l’accompagnement de son système éducatif.</w:t>
      </w:r>
    </w:p>
    <w:p w:rsidR="00762BE9" w:rsidRPr="005068D5" w:rsidRDefault="00762BE9" w:rsidP="00762BE9">
      <w:pPr>
        <w:tabs>
          <w:tab w:val="left" w:pos="7395"/>
        </w:tabs>
        <w:spacing w:line="360" w:lineRule="auto"/>
        <w:jc w:val="both"/>
      </w:pPr>
      <w:r w:rsidRPr="005068D5">
        <w:t xml:space="preserve">L’Association des Jeunes Entrepreneurs du Cameroun (AJEC) s’ambitionne de mettre sur pied les Clubs d’Entrepreneuriat dans les lycées et collèges des Etats africain en général et  du Cameroun en particulier afin d’inculquer l’esprit entrepreneurial chez les apprenants tout en restant fidèle au programme scolaire, ceci permettra de concilier les cours théoriques à la pratique et de booster l’économie à travers les micro entreprises qui seront créés à la fin de leurs maturation dans les centre d’incubations étatiques et privés. </w:t>
      </w:r>
    </w:p>
    <w:p w:rsidR="00762BE9" w:rsidRPr="005068D5" w:rsidRDefault="00762BE9" w:rsidP="00762BE9">
      <w:pPr>
        <w:tabs>
          <w:tab w:val="left" w:pos="7395"/>
        </w:tabs>
        <w:spacing w:line="360" w:lineRule="auto"/>
        <w:jc w:val="both"/>
      </w:pPr>
      <w:r w:rsidRPr="005068D5">
        <w:t>L’Etatbénéficiera au maximum car ces entreprises crées reverserons 30% de leurs revenues au trésor publique.</w:t>
      </w:r>
    </w:p>
    <w:p w:rsidR="00762BE9" w:rsidRPr="005068D5" w:rsidRDefault="00762BE9" w:rsidP="00762BE9">
      <w:pPr>
        <w:tabs>
          <w:tab w:val="left" w:pos="7395"/>
        </w:tabs>
        <w:spacing w:line="360" w:lineRule="auto"/>
        <w:jc w:val="both"/>
      </w:pPr>
      <w:r w:rsidRPr="005068D5">
        <w:t xml:space="preserve"> En ce qui concerne le cas particulier du Cameroun, ce programme a pour objectif principal compte tenu des nombreux atouts dont dispose le pays , de faire savoir aux apprenants que la fonction publique n’est pas la seule issue pourvoyeuse d’emplois. Il vise également à les préparer à l’autonomisation par la création de leur propre entreprise, ce qui permettra à court terme de résorber le problème de sous-emploi.</w:t>
      </w:r>
    </w:p>
    <w:p w:rsidR="00762BE9" w:rsidRPr="005068D5" w:rsidRDefault="00762BE9" w:rsidP="00762BE9">
      <w:pPr>
        <w:tabs>
          <w:tab w:val="left" w:pos="7395"/>
        </w:tabs>
        <w:spacing w:line="360" w:lineRule="auto"/>
        <w:jc w:val="both"/>
      </w:pPr>
      <w:r w:rsidRPr="005068D5">
        <w:t xml:space="preserve">Ce programme vise particulièrement les élèves de la classe de sixième qui suivront </w:t>
      </w:r>
      <w:bookmarkStart w:id="0" w:name="_GoBack"/>
      <w:bookmarkEnd w:id="0"/>
      <w:r w:rsidRPr="005068D5">
        <w:t xml:space="preserve">les animations dans les Clubs pendant trois ans et élaboront à la fin de un projet de micro entreprise avec un business plan bien détaillé. Par la suite, ils seront accompagnés par le Ministère des petites et moyennes entreprises de l'économie sociale et de l'artisanat pour le cas du Cameroun et dans les ministères similaires pour les autres pays partout où besoin se fera ressentir vers les centres d'incubations Étatiques et privés pour la maturation de leur micro entreprise. Ils bénéficieront par la suite des financements des différents partenaires au </w:t>
      </w:r>
      <w:r w:rsidRPr="005068D5">
        <w:lastRenderedPageBreak/>
        <w:t>développement pour créer une entreprise qui impactera directement sur l'économie du pays à travers la création d'emploi et de richesses.</w:t>
      </w:r>
    </w:p>
    <w:p w:rsidR="00762BE9" w:rsidRPr="005068D5" w:rsidRDefault="00762BE9" w:rsidP="00762BE9">
      <w:pPr>
        <w:tabs>
          <w:tab w:val="left" w:pos="7395"/>
        </w:tabs>
        <w:spacing w:line="360" w:lineRule="auto"/>
        <w:jc w:val="both"/>
      </w:pPr>
      <w:r w:rsidRPr="005068D5">
        <w:t xml:space="preserve">Nous travaillerons également avec d'autres ministère sectorielles qui sont spécialisés dans le secteur de l'éducation, la formation professionnelle, l'économie, l'agriculture, l'élevage, la forêt, l'environnement qui pourrons être associés à d'autres ministères en fonction des besoins de chaque pays. </w:t>
      </w:r>
    </w:p>
    <w:p w:rsidR="00762BE9" w:rsidRPr="005068D5" w:rsidRDefault="00762BE9" w:rsidP="00762BE9">
      <w:pPr>
        <w:tabs>
          <w:tab w:val="left" w:pos="7395"/>
        </w:tabs>
        <w:spacing w:line="360" w:lineRule="auto"/>
        <w:jc w:val="both"/>
      </w:pPr>
      <w:r w:rsidRPr="005068D5">
        <w:t xml:space="preserve"> Pour la phase pilote de ce programme, le Lycée Général Leclerc a été choisi pour l’implémentation. Ces Clubs d’Entrepreneuriat seront constitués de plusieurs ateliers à savoir : </w:t>
      </w:r>
      <w:r w:rsidRPr="005068D5">
        <w:rPr>
          <w:bCs/>
        </w:rPr>
        <w:t xml:space="preserve">Agro-industrie, Energie Renouvelable et Education Environnementale, Economie Numérique, Ecriture Littéraire et Journalisme, </w:t>
      </w:r>
      <w:r w:rsidRPr="005068D5">
        <w:t xml:space="preserve">et </w:t>
      </w:r>
      <w:r w:rsidRPr="005068D5">
        <w:rPr>
          <w:bCs/>
        </w:rPr>
        <w:t>Agriculture et Agroforesterie qui répondent à la SND30 et devront être associé à d'autres ateliers en fonction des objectifs et besoins de Chaque États de la sous-région et voir même au niveau de toute l'Afrique.</w:t>
      </w:r>
    </w:p>
    <w:p w:rsidR="007610E0" w:rsidRDefault="007610E0" w:rsidP="007610E0">
      <w:pPr>
        <w:tabs>
          <w:tab w:val="left" w:pos="7395"/>
        </w:tabs>
        <w:spacing w:line="360" w:lineRule="auto"/>
        <w:jc w:val="both"/>
      </w:pPr>
      <w:r>
        <w:t>Pour ce qui est de l'</w:t>
      </w:r>
      <w:r w:rsidR="00B84D84">
        <w:t>atelier</w:t>
      </w:r>
      <w:r w:rsidR="00040750">
        <w:t xml:space="preserve"> du Club d'Entrepreneuriat Environnement//Changements Climatiques</w:t>
      </w:r>
      <w:r>
        <w:t>, son objectif, son organisation et les modules de formation  seront les suivants :</w:t>
      </w:r>
    </w:p>
    <w:p w:rsidR="007610E0" w:rsidRDefault="007610E0" w:rsidP="007610E0">
      <w:pPr>
        <w:tabs>
          <w:tab w:val="left" w:pos="7395"/>
        </w:tabs>
        <w:spacing w:line="360" w:lineRule="auto"/>
        <w:jc w:val="center"/>
        <w:rPr>
          <w:b/>
        </w:rPr>
      </w:pPr>
      <w:r>
        <w:rPr>
          <w:b/>
        </w:rPr>
        <w:t xml:space="preserve">Objectifs de l’atelier du </w:t>
      </w:r>
      <w:r w:rsidR="00B84D84">
        <w:rPr>
          <w:b/>
        </w:rPr>
        <w:t>Club D’entrepreneuriat d</w:t>
      </w:r>
      <w:r w:rsidR="004721DE">
        <w:rPr>
          <w:b/>
        </w:rPr>
        <w:t>ans l</w:t>
      </w:r>
      <w:r w:rsidRPr="00C73098">
        <w:rPr>
          <w:b/>
        </w:rPr>
        <w:t xml:space="preserve">e Secteur </w:t>
      </w:r>
      <w:r w:rsidR="00B84D84">
        <w:rPr>
          <w:b/>
          <w:sz w:val="28"/>
          <w:szCs w:val="28"/>
        </w:rPr>
        <w:t>l’Environnement et Changements Climatiques </w:t>
      </w:r>
      <w:r>
        <w:rPr>
          <w:b/>
        </w:rPr>
        <w:t>:</w:t>
      </w:r>
    </w:p>
    <w:p w:rsidR="00592484" w:rsidRDefault="00592484" w:rsidP="008E4316"/>
    <w:p w:rsidR="00B84D84" w:rsidRDefault="00B84D84" w:rsidP="00B84D84">
      <w:pPr>
        <w:tabs>
          <w:tab w:val="left" w:pos="7395"/>
        </w:tabs>
        <w:spacing w:line="360" w:lineRule="auto"/>
        <w:jc w:val="both"/>
      </w:pPr>
      <w:r>
        <w:t xml:space="preserve">A la fin de chaque module l’apprenant sera capable de mettre sur pieds une mini </w:t>
      </w:r>
      <w:r w:rsidR="009C573B">
        <w:t>symbiose industrielle, une ferme bio, les</w:t>
      </w:r>
      <w:r>
        <w:t xml:space="preserve"> principes</w:t>
      </w:r>
      <w:r w:rsidR="009C573B">
        <w:t xml:space="preserve"> des 3R</w:t>
      </w:r>
      <w:r>
        <w:t>.</w:t>
      </w:r>
      <w:r w:rsidR="009C573B">
        <w:t xml:space="preserve"> Et donc du schéma de base de l’économie </w:t>
      </w:r>
      <w:r w:rsidR="004721DE">
        <w:t>circulaire. En</w:t>
      </w:r>
      <w:r w:rsidR="009C573B">
        <w:t xml:space="preserve"> respectant les trois règles de la thermodynamique ou de l’écologie.</w:t>
      </w:r>
      <w:r>
        <w:t xml:space="preserve"> Tout ceci étant en adéquation avec le respect de l’environnement et les cours théoriques dispensées par les enseignants titulaires.</w:t>
      </w:r>
    </w:p>
    <w:p w:rsidR="00B84D84" w:rsidRDefault="00B84D84" w:rsidP="00B84D84">
      <w:pPr>
        <w:tabs>
          <w:tab w:val="left" w:pos="7395"/>
        </w:tabs>
        <w:spacing w:line="360" w:lineRule="auto"/>
        <w:jc w:val="both"/>
      </w:pPr>
      <w:r>
        <w:rPr>
          <w:b/>
        </w:rPr>
        <w:t xml:space="preserve">Organisation des séances des animations: </w:t>
      </w:r>
      <w:r>
        <w:t xml:space="preserve">pour chaque module une séance de animations théorique et pratiques de 3 h de temps chacune sera organisée. </w:t>
      </w:r>
    </w:p>
    <w:p w:rsidR="00B84D84" w:rsidRDefault="00B84D84" w:rsidP="00B84D84">
      <w:pPr>
        <w:tabs>
          <w:tab w:val="left" w:pos="7395"/>
        </w:tabs>
        <w:spacing w:line="360" w:lineRule="auto"/>
        <w:jc w:val="both"/>
      </w:pPr>
      <w:r>
        <w:rPr>
          <w:b/>
        </w:rPr>
        <w:t>Animation théorique</w:t>
      </w:r>
      <w:r>
        <w:t xml:space="preserve"> : pendant la séance d’animations théorique, les généralités sur les </w:t>
      </w:r>
      <w:r w:rsidR="009C573B">
        <w:t>le développement durable</w:t>
      </w:r>
      <w:r>
        <w:t>,</w:t>
      </w:r>
      <w:r w:rsidR="00810D33">
        <w:t xml:space="preserve"> </w:t>
      </w:r>
      <w:r w:rsidR="000D26C1">
        <w:t>l’éco-citoyenneté, la biodiversité,  des changements climatiques,</w:t>
      </w:r>
      <w:r>
        <w:t xml:space="preserve"> </w:t>
      </w:r>
      <w:r w:rsidR="009C573B">
        <w:t>la loi sur la gestion durable</w:t>
      </w:r>
      <w:r w:rsidR="000D26C1">
        <w:t xml:space="preserve"> des déchets</w:t>
      </w:r>
      <w:r w:rsidR="009C573B">
        <w:t xml:space="preserve"> sur l’environnement</w:t>
      </w:r>
      <w:r>
        <w:t xml:space="preserve">.  Dans cette rubrique on parlera: la disponibilité de la matière </w:t>
      </w:r>
      <w:r w:rsidR="004721DE">
        <w:t>première, le</w:t>
      </w:r>
      <w:r w:rsidR="009C573B">
        <w:t xml:space="preserve"> déchet</w:t>
      </w:r>
      <w:r w:rsidR="004721DE">
        <w:t xml:space="preserve"> .</w:t>
      </w:r>
      <w:r>
        <w:t>A la fin des animations théorique, il sera remis aux apprenant</w:t>
      </w:r>
      <w:r w:rsidR="000D26C1">
        <w:t>s des matrices de Fecto ou de Napoléon</w:t>
      </w:r>
      <w:r>
        <w:t xml:space="preserve"> sur la manipulation à venir et chacun sera appelé à </w:t>
      </w:r>
      <w:r w:rsidR="000D26C1">
        <w:t xml:space="preserve">ressortir </w:t>
      </w:r>
      <w:r>
        <w:t xml:space="preserve">la </w:t>
      </w:r>
      <w:r w:rsidR="000D26C1">
        <w:t xml:space="preserve">matrice </w:t>
      </w:r>
      <w:r>
        <w:t>dans son cahier de manip</w:t>
      </w:r>
      <w:r w:rsidR="000D26C1">
        <w:t>ulation</w:t>
      </w:r>
      <w:r>
        <w:t>.</w:t>
      </w:r>
    </w:p>
    <w:p w:rsidR="00B652A0" w:rsidRDefault="00B84D84" w:rsidP="00B84D84">
      <w:pPr>
        <w:tabs>
          <w:tab w:val="left" w:pos="7395"/>
        </w:tabs>
        <w:spacing w:line="360" w:lineRule="auto"/>
        <w:jc w:val="both"/>
      </w:pPr>
      <w:r>
        <w:rPr>
          <w:b/>
        </w:rPr>
        <w:t>Animation pratique</w:t>
      </w:r>
      <w:r>
        <w:t xml:space="preserve"> : après une brève révision sur </w:t>
      </w:r>
      <w:r w:rsidR="004721DE">
        <w:t>la loi cadre sur l’environnement</w:t>
      </w:r>
      <w:r>
        <w:t>,</w:t>
      </w:r>
      <w:r w:rsidR="004721DE">
        <w:t xml:space="preserve"> la notion des </w:t>
      </w:r>
      <w:r w:rsidR="00810D33">
        <w:t xml:space="preserve">3R </w:t>
      </w:r>
      <w:r w:rsidR="00D646DD">
        <w:t xml:space="preserve">(réemploi, réparation et </w:t>
      </w:r>
      <w:r w:rsidR="00810D33">
        <w:t>réutilisation)</w:t>
      </w:r>
      <w:r w:rsidR="004721DE">
        <w:t>, de la symbiose industrielle,</w:t>
      </w:r>
      <w:r w:rsidR="00B652A0">
        <w:t xml:space="preserve"> du développement durable,</w:t>
      </w:r>
      <w:r>
        <w:t xml:space="preserve"> </w:t>
      </w:r>
      <w:r w:rsidR="00B652A0">
        <w:t>de la biodiversité</w:t>
      </w:r>
      <w:r>
        <w:t>, et</w:t>
      </w:r>
      <w:r w:rsidR="00B652A0">
        <w:t xml:space="preserve"> des changements climatiques,</w:t>
      </w:r>
      <w:r>
        <w:t xml:space="preserve"> de la sécurisation de l’environnement</w:t>
      </w:r>
      <w:r w:rsidR="00B652A0">
        <w:t>.</w:t>
      </w:r>
    </w:p>
    <w:p w:rsidR="00B84D84" w:rsidRDefault="00B652A0" w:rsidP="00B84D84">
      <w:pPr>
        <w:tabs>
          <w:tab w:val="left" w:pos="7395"/>
        </w:tabs>
        <w:spacing w:line="360" w:lineRule="auto"/>
        <w:jc w:val="both"/>
      </w:pPr>
      <w:r>
        <w:lastRenderedPageBreak/>
        <w:t xml:space="preserve"> L</w:t>
      </w:r>
      <w:r w:rsidR="00B84D84">
        <w:t>a pratique sera exécutée par les apprenants eux-mêmes sous la supervision du moniteur. A la fin de chaque séance pratique un compte rendu individuel sera attendu.</w:t>
      </w:r>
    </w:p>
    <w:p w:rsidR="00977680" w:rsidRDefault="00B84D84" w:rsidP="00977680">
      <w:pPr>
        <w:tabs>
          <w:tab w:val="left" w:pos="7395"/>
        </w:tabs>
        <w:spacing w:line="360" w:lineRule="auto"/>
        <w:jc w:val="center"/>
        <w:rPr>
          <w:b/>
        </w:rPr>
      </w:pPr>
      <w:r>
        <w:rPr>
          <w:b/>
        </w:rPr>
        <w:t>Module</w:t>
      </w:r>
      <w:r w:rsidR="00977680">
        <w:rPr>
          <w:b/>
        </w:rPr>
        <w:t xml:space="preserve"> </w:t>
      </w:r>
      <w:r>
        <w:rPr>
          <w:b/>
        </w:rPr>
        <w:t xml:space="preserve">Des </w:t>
      </w:r>
      <w:r w:rsidRPr="00347A8B">
        <w:rPr>
          <w:b/>
        </w:rPr>
        <w:t>Animations</w:t>
      </w:r>
      <w:r w:rsidR="00FD0BFD">
        <w:rPr>
          <w:b/>
        </w:rPr>
        <w:t xml:space="preserve"> d</w:t>
      </w:r>
      <w:r w:rsidRPr="00347A8B">
        <w:rPr>
          <w:b/>
        </w:rPr>
        <w:t>ans Le Club Entr</w:t>
      </w:r>
      <w:r w:rsidR="00FD0BFD">
        <w:rPr>
          <w:b/>
        </w:rPr>
        <w:t>epreneuriat d</w:t>
      </w:r>
      <w:r w:rsidRPr="00347A8B">
        <w:rPr>
          <w:b/>
        </w:rPr>
        <w:t xml:space="preserve">ans Le Secteur </w:t>
      </w:r>
      <w:r w:rsidR="00977680">
        <w:rPr>
          <w:b/>
          <w:sz w:val="28"/>
          <w:szCs w:val="28"/>
        </w:rPr>
        <w:t>l’Environnement et Changements Climatiques </w:t>
      </w:r>
      <w:r w:rsidR="00977680">
        <w:rPr>
          <w:b/>
        </w:rPr>
        <w:t>:</w:t>
      </w:r>
    </w:p>
    <w:p w:rsidR="0015408E" w:rsidRDefault="00B84D84" w:rsidP="00B84D84">
      <w:pPr>
        <w:tabs>
          <w:tab w:val="left" w:pos="7395"/>
        </w:tabs>
        <w:spacing w:line="360" w:lineRule="auto"/>
        <w:jc w:val="both"/>
        <w:rPr>
          <w:b/>
        </w:rPr>
      </w:pPr>
      <w:r>
        <w:rPr>
          <w:b/>
        </w:rPr>
        <w:t>Module 1 </w:t>
      </w:r>
      <w:r w:rsidR="00FD0BFD" w:rsidRPr="004923A1">
        <w:rPr>
          <w:b/>
        </w:rPr>
        <w:t>:</w:t>
      </w:r>
      <w:r w:rsidR="00FD0BFD">
        <w:rPr>
          <w:b/>
        </w:rPr>
        <w:t xml:space="preserve"> Présentation du métier de Technicien Environnementaliste</w:t>
      </w:r>
    </w:p>
    <w:p w:rsidR="00FD0BFD" w:rsidRDefault="00FD0BFD" w:rsidP="00B84D84">
      <w:pPr>
        <w:tabs>
          <w:tab w:val="left" w:pos="7395"/>
        </w:tabs>
        <w:spacing w:line="360" w:lineRule="auto"/>
        <w:jc w:val="both"/>
      </w:pPr>
      <w:r>
        <w:rPr>
          <w:b/>
        </w:rPr>
        <w:t xml:space="preserve">  </w:t>
      </w:r>
      <w:r w:rsidR="0015408E">
        <w:rPr>
          <w:b/>
        </w:rPr>
        <w:t xml:space="preserve">       </w:t>
      </w:r>
      <w:r>
        <w:rPr>
          <w:b/>
        </w:rPr>
        <w:t xml:space="preserve">  </w:t>
      </w:r>
      <w:r w:rsidRPr="00FD0BFD">
        <w:t>Acteur</w:t>
      </w:r>
      <w:r>
        <w:t xml:space="preserve"> indispensable à l’</w:t>
      </w:r>
      <w:r w:rsidR="0015408E">
        <w:t>échelle locale et territo</w:t>
      </w:r>
      <w:r>
        <w:t>riale,</w:t>
      </w:r>
      <w:r w:rsidR="0015408E">
        <w:t xml:space="preserve"> </w:t>
      </w:r>
      <w:r>
        <w:t xml:space="preserve">c’est en effet lui qui cadre la gestion des </w:t>
      </w:r>
      <w:r w:rsidR="0015408E">
        <w:t>déchets, des</w:t>
      </w:r>
      <w:r>
        <w:t xml:space="preserve"> eaux et gaz </w:t>
      </w:r>
      <w:r w:rsidR="0015408E">
        <w:t>usés. En</w:t>
      </w:r>
      <w:r>
        <w:t xml:space="preserve"> clair il participe à la politique du </w:t>
      </w:r>
      <w:r w:rsidR="0015408E">
        <w:rPr>
          <w:b/>
        </w:rPr>
        <w:t>Développement D</w:t>
      </w:r>
      <w:r w:rsidRPr="0015408E">
        <w:rPr>
          <w:b/>
        </w:rPr>
        <w:t>urable</w:t>
      </w:r>
      <w:r>
        <w:t xml:space="preserve"> d’un territoire dans le secteur publique que dans le secteur privé.</w:t>
      </w:r>
    </w:p>
    <w:p w:rsidR="0015408E" w:rsidRDefault="0015408E" w:rsidP="00B84D84">
      <w:pPr>
        <w:tabs>
          <w:tab w:val="left" w:pos="7395"/>
        </w:tabs>
        <w:spacing w:line="360" w:lineRule="auto"/>
        <w:jc w:val="both"/>
      </w:pPr>
    </w:p>
    <w:p w:rsidR="0015408E" w:rsidRDefault="0015408E" w:rsidP="00B84D84">
      <w:pPr>
        <w:tabs>
          <w:tab w:val="left" w:pos="7395"/>
        </w:tabs>
        <w:spacing w:line="360" w:lineRule="auto"/>
        <w:jc w:val="both"/>
        <w:rPr>
          <w:b/>
        </w:rPr>
      </w:pPr>
      <w:r w:rsidRPr="0015408E">
        <w:rPr>
          <w:b/>
        </w:rPr>
        <w:t>Module 2</w:t>
      </w:r>
      <w:r>
        <w:rPr>
          <w:b/>
        </w:rPr>
        <w:t> : Développement Durable</w:t>
      </w:r>
    </w:p>
    <w:p w:rsidR="0015408E" w:rsidRDefault="0015408E" w:rsidP="00B84D84">
      <w:pPr>
        <w:tabs>
          <w:tab w:val="left" w:pos="7395"/>
        </w:tabs>
        <w:spacing w:line="360" w:lineRule="auto"/>
        <w:jc w:val="both"/>
      </w:pPr>
      <w:r w:rsidRPr="0015408E">
        <w:t xml:space="preserve">      Il comprend</w:t>
      </w:r>
      <w:r>
        <w:t xml:space="preserve"> dix-sept(17) objectifs. Le Développement Durable se définit comme le développement qui répond aux besoins du présent sans compromettre la capacité des générations futures de répondre aux leurs. Il s’articule autour de trois piliers(le pilier </w:t>
      </w:r>
      <w:r w:rsidR="003B4594">
        <w:t>économique, le</w:t>
      </w:r>
      <w:r>
        <w:t xml:space="preserve"> pilier social et le pilier environnemental).</w:t>
      </w:r>
    </w:p>
    <w:p w:rsidR="003A70AD" w:rsidRDefault="003A70AD" w:rsidP="00B84D84">
      <w:pPr>
        <w:tabs>
          <w:tab w:val="left" w:pos="7395"/>
        </w:tabs>
        <w:spacing w:line="360" w:lineRule="auto"/>
        <w:jc w:val="both"/>
      </w:pPr>
    </w:p>
    <w:p w:rsidR="003A70AD" w:rsidRDefault="003A70AD" w:rsidP="003A70AD">
      <w:pPr>
        <w:pStyle w:val="Paragraphedeliste"/>
        <w:numPr>
          <w:ilvl w:val="0"/>
          <w:numId w:val="7"/>
        </w:numPr>
        <w:tabs>
          <w:tab w:val="left" w:pos="7395"/>
        </w:tabs>
        <w:spacing w:after="0" w:line="360" w:lineRule="auto"/>
        <w:jc w:val="both"/>
        <w:rPr>
          <w:rFonts w:ascii="Times New Roman" w:hAnsi="Times New Roman" w:cs="Times New Roman"/>
          <w:sz w:val="24"/>
        </w:rPr>
      </w:pPr>
      <w:r w:rsidRPr="00645461">
        <w:rPr>
          <w:rFonts w:ascii="Times New Roman" w:hAnsi="Times New Roman" w:cs="Times New Roman"/>
          <w:b/>
          <w:sz w:val="24"/>
        </w:rPr>
        <w:t>L’ECONOMIE CIRCULAIRE</w:t>
      </w:r>
      <w:r>
        <w:rPr>
          <w:rFonts w:ascii="Times New Roman" w:hAnsi="Times New Roman" w:cs="Times New Roman"/>
          <w:sz w:val="24"/>
        </w:rPr>
        <w:t> (</w:t>
      </w:r>
      <w:r w:rsidRPr="003A70AD">
        <w:rPr>
          <w:rFonts w:ascii="Times New Roman" w:hAnsi="Times New Roman" w:cs="Times New Roman"/>
          <w:b/>
          <w:sz w:val="24"/>
        </w:rPr>
        <w:t>EC</w:t>
      </w:r>
      <w:r>
        <w:rPr>
          <w:rFonts w:ascii="Times New Roman" w:hAnsi="Times New Roman" w:cs="Times New Roman"/>
          <w:sz w:val="24"/>
        </w:rPr>
        <w:t xml:space="preserve">): est un système économique d’échange et de production qui à tous les stades du cycle de vie des </w:t>
      </w:r>
      <w:r w:rsidR="00CB46D4">
        <w:rPr>
          <w:rFonts w:ascii="Times New Roman" w:hAnsi="Times New Roman" w:cs="Times New Roman"/>
          <w:sz w:val="24"/>
        </w:rPr>
        <w:t>produits (</w:t>
      </w:r>
      <w:r>
        <w:rPr>
          <w:rFonts w:ascii="Times New Roman" w:hAnsi="Times New Roman" w:cs="Times New Roman"/>
          <w:sz w:val="24"/>
        </w:rPr>
        <w:t>biens et services)</w:t>
      </w:r>
      <w:r w:rsidR="00CB46D4">
        <w:rPr>
          <w:rFonts w:ascii="Times New Roman" w:hAnsi="Times New Roman" w:cs="Times New Roman"/>
          <w:sz w:val="24"/>
        </w:rPr>
        <w:t>, vise</w:t>
      </w:r>
      <w:r>
        <w:rPr>
          <w:rFonts w:ascii="Times New Roman" w:hAnsi="Times New Roman" w:cs="Times New Roman"/>
          <w:sz w:val="24"/>
        </w:rPr>
        <w:t xml:space="preserve"> à augmenter l’efficacité de l’utilisation des ressources et à diminuer l’impact sur l’environnement tout en développant le bien-être des individus. </w:t>
      </w:r>
    </w:p>
    <w:p w:rsidR="003A70AD" w:rsidRDefault="003A70AD" w:rsidP="003A70AD">
      <w:pPr>
        <w:pStyle w:val="Paragraphedeliste"/>
        <w:tabs>
          <w:tab w:val="left" w:pos="7395"/>
        </w:tabs>
        <w:spacing w:after="0" w:line="360" w:lineRule="auto"/>
        <w:jc w:val="both"/>
        <w:rPr>
          <w:rFonts w:ascii="Times New Roman" w:hAnsi="Times New Roman" w:cs="Times New Roman"/>
          <w:sz w:val="24"/>
        </w:rPr>
      </w:pPr>
    </w:p>
    <w:p w:rsidR="0058322D" w:rsidRPr="0058322D" w:rsidRDefault="003A70AD" w:rsidP="0058322D">
      <w:pPr>
        <w:pStyle w:val="Paragraphedeliste"/>
        <w:tabs>
          <w:tab w:val="left" w:pos="7395"/>
        </w:tabs>
        <w:spacing w:after="0" w:line="360" w:lineRule="auto"/>
        <w:jc w:val="both"/>
        <w:rPr>
          <w:rFonts w:ascii="Times New Roman" w:hAnsi="Times New Roman" w:cs="Times New Roman"/>
          <w:b/>
          <w:sz w:val="24"/>
        </w:rPr>
      </w:pPr>
      <w:r>
        <w:rPr>
          <w:rFonts w:ascii="Times New Roman" w:hAnsi="Times New Roman" w:cs="Times New Roman"/>
          <w:sz w:val="24"/>
        </w:rPr>
        <w:t>SCHEMA DE PRINCIPE DE L’</w:t>
      </w:r>
      <w:r w:rsidRPr="003A70AD">
        <w:rPr>
          <w:rFonts w:ascii="Times New Roman" w:hAnsi="Times New Roman" w:cs="Times New Roman"/>
          <w:b/>
          <w:sz w:val="24"/>
        </w:rPr>
        <w:t>E</w:t>
      </w:r>
      <w:r w:rsidR="00352BE1">
        <w:rPr>
          <w:rFonts w:ascii="Times New Roman" w:hAnsi="Times New Roman" w:cs="Times New Roman"/>
          <w:b/>
          <w:sz w:val="24"/>
        </w:rPr>
        <w:t>CONOMIE CIRCULAIRE</w:t>
      </w:r>
    </w:p>
    <w:p w:rsidR="00592484" w:rsidRDefault="00592484" w:rsidP="003A70AD">
      <w:pPr>
        <w:pStyle w:val="Paragraphedeliste"/>
        <w:ind w:left="1080"/>
      </w:pPr>
    </w:p>
    <w:p w:rsidR="00592484" w:rsidRDefault="00352BE1" w:rsidP="0058322D">
      <w:pPr>
        <w:pStyle w:val="Paragraphedeliste"/>
        <w:ind w:left="1080"/>
      </w:pPr>
      <w:r w:rsidRPr="00352BE1">
        <w:rPr>
          <w:noProof/>
        </w:rPr>
        <w:lastRenderedPageBreak/>
        <w:drawing>
          <wp:inline distT="0" distB="0" distL="0" distR="0">
            <wp:extent cx="4802332" cy="3512127"/>
            <wp:effectExtent l="19050" t="0" r="0" b="0"/>
            <wp:docPr id="6" name="Image 1" descr="E:\Economie-Circulaire-P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onomie-Circulaire-PREC.jpg"/>
                    <pic:cNvPicPr>
                      <a:picLocks noChangeAspect="1" noChangeArrowheads="1"/>
                    </pic:cNvPicPr>
                  </pic:nvPicPr>
                  <pic:blipFill>
                    <a:blip r:embed="rId9"/>
                    <a:srcRect/>
                    <a:stretch>
                      <a:fillRect/>
                    </a:stretch>
                  </pic:blipFill>
                  <pic:spPr bwMode="auto">
                    <a:xfrm>
                      <a:off x="0" y="0"/>
                      <a:ext cx="4803779" cy="3513185"/>
                    </a:xfrm>
                    <a:prstGeom prst="rect">
                      <a:avLst/>
                    </a:prstGeom>
                    <a:noFill/>
                    <a:ln w="9525">
                      <a:noFill/>
                      <a:miter lim="800000"/>
                      <a:headEnd/>
                      <a:tailEnd/>
                    </a:ln>
                  </pic:spPr>
                </pic:pic>
              </a:graphicData>
            </a:graphic>
          </wp:inline>
        </w:drawing>
      </w:r>
    </w:p>
    <w:p w:rsidR="0058322D" w:rsidRPr="00645461" w:rsidRDefault="0058322D" w:rsidP="0058322D">
      <w:pPr>
        <w:pStyle w:val="Paragraphedeliste"/>
        <w:numPr>
          <w:ilvl w:val="0"/>
          <w:numId w:val="7"/>
        </w:numPr>
        <w:rPr>
          <w:rFonts w:ascii="Times New Roman" w:hAnsi="Times New Roman" w:cs="Times New Roman"/>
          <w:b/>
          <w:sz w:val="24"/>
          <w:szCs w:val="24"/>
        </w:rPr>
      </w:pPr>
      <w:r w:rsidRPr="00645461">
        <w:rPr>
          <w:rFonts w:ascii="Times New Roman" w:hAnsi="Times New Roman" w:cs="Times New Roman"/>
          <w:b/>
          <w:sz w:val="24"/>
          <w:szCs w:val="24"/>
        </w:rPr>
        <w:t>LES DIFFERENTES FORMES D’ENERGIE</w:t>
      </w:r>
    </w:p>
    <w:p w:rsidR="0058322D" w:rsidRDefault="0058322D" w:rsidP="0058322D">
      <w:pPr>
        <w:pStyle w:val="Paragraphedeliste"/>
        <w:rPr>
          <w:rFonts w:ascii="Times New Roman" w:hAnsi="Times New Roman" w:cs="Times New Roman"/>
          <w:sz w:val="24"/>
          <w:szCs w:val="24"/>
        </w:rPr>
      </w:pPr>
    </w:p>
    <w:p w:rsidR="0058322D" w:rsidRPr="0058322D" w:rsidRDefault="0058322D" w:rsidP="0058322D">
      <w:pPr>
        <w:pStyle w:val="Paragraphedeliste"/>
        <w:rPr>
          <w:rFonts w:ascii="Times New Roman" w:hAnsi="Times New Roman" w:cs="Times New Roman"/>
          <w:sz w:val="24"/>
          <w:szCs w:val="24"/>
        </w:rPr>
      </w:pPr>
    </w:p>
    <w:p w:rsidR="00592484" w:rsidRDefault="00645461" w:rsidP="008E4316">
      <w:r>
        <w:rPr>
          <w:noProof/>
        </w:rPr>
        <w:drawing>
          <wp:inline distT="0" distB="0" distL="0" distR="0">
            <wp:extent cx="4530898" cy="4218709"/>
            <wp:effectExtent l="19050" t="0" r="3002" b="0"/>
            <wp:docPr id="10" name="Image 2" desc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png"/>
                    <pic:cNvPicPr>
                      <a:picLocks noChangeAspect="1" noChangeArrowheads="1"/>
                    </pic:cNvPicPr>
                  </pic:nvPicPr>
                  <pic:blipFill>
                    <a:blip r:embed="rId10"/>
                    <a:srcRect/>
                    <a:stretch>
                      <a:fillRect/>
                    </a:stretch>
                  </pic:blipFill>
                  <pic:spPr bwMode="auto">
                    <a:xfrm>
                      <a:off x="0" y="0"/>
                      <a:ext cx="4531983" cy="4219719"/>
                    </a:xfrm>
                    <a:prstGeom prst="rect">
                      <a:avLst/>
                    </a:prstGeom>
                    <a:noFill/>
                    <a:ln w="9525">
                      <a:noFill/>
                      <a:miter lim="800000"/>
                      <a:headEnd/>
                      <a:tailEnd/>
                    </a:ln>
                  </pic:spPr>
                </pic:pic>
              </a:graphicData>
            </a:graphic>
          </wp:inline>
        </w:drawing>
      </w:r>
    </w:p>
    <w:p w:rsidR="00592484" w:rsidRDefault="00592484" w:rsidP="0058322D">
      <w:pPr>
        <w:jc w:val="center"/>
      </w:pPr>
    </w:p>
    <w:p w:rsidR="0058322D" w:rsidRDefault="0058322D" w:rsidP="0058322D">
      <w:pPr>
        <w:jc w:val="center"/>
      </w:pPr>
    </w:p>
    <w:p w:rsidR="0058322D" w:rsidRDefault="00645461" w:rsidP="00956B1A">
      <w:pPr>
        <w:jc w:val="center"/>
      </w:pPr>
      <w:r>
        <w:rPr>
          <w:noProof/>
        </w:rPr>
        <w:lastRenderedPageBreak/>
        <w:drawing>
          <wp:inline distT="0" distB="0" distL="0" distR="0">
            <wp:extent cx="4958194" cy="2327564"/>
            <wp:effectExtent l="19050" t="0" r="0" b="0"/>
            <wp:docPr id="12" name="Image 3" desc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gif"/>
                    <pic:cNvPicPr>
                      <a:picLocks noChangeAspect="1" noChangeArrowheads="1"/>
                    </pic:cNvPicPr>
                  </pic:nvPicPr>
                  <pic:blipFill>
                    <a:blip r:embed="rId11"/>
                    <a:srcRect/>
                    <a:stretch>
                      <a:fillRect/>
                    </a:stretch>
                  </pic:blipFill>
                  <pic:spPr bwMode="auto">
                    <a:xfrm>
                      <a:off x="0" y="0"/>
                      <a:ext cx="4982049" cy="2338762"/>
                    </a:xfrm>
                    <a:prstGeom prst="rect">
                      <a:avLst/>
                    </a:prstGeom>
                    <a:noFill/>
                    <a:ln w="9525">
                      <a:noFill/>
                      <a:miter lim="800000"/>
                      <a:headEnd/>
                      <a:tailEnd/>
                    </a:ln>
                  </pic:spPr>
                </pic:pic>
              </a:graphicData>
            </a:graphic>
          </wp:inline>
        </w:drawing>
      </w:r>
    </w:p>
    <w:p w:rsidR="00645461" w:rsidRDefault="00645461" w:rsidP="00645461">
      <w:pPr>
        <w:pStyle w:val="Paragraphedeliste"/>
        <w:numPr>
          <w:ilvl w:val="0"/>
          <w:numId w:val="7"/>
        </w:numPr>
        <w:tabs>
          <w:tab w:val="left" w:pos="376"/>
        </w:tabs>
        <w:rPr>
          <w:rFonts w:ascii="Times New Roman" w:hAnsi="Times New Roman" w:cs="Times New Roman"/>
          <w:b/>
          <w:sz w:val="24"/>
          <w:szCs w:val="24"/>
        </w:rPr>
      </w:pPr>
      <w:r w:rsidRPr="00645461">
        <w:rPr>
          <w:rFonts w:ascii="Times New Roman" w:hAnsi="Times New Roman" w:cs="Times New Roman"/>
          <w:b/>
          <w:sz w:val="24"/>
          <w:szCs w:val="24"/>
        </w:rPr>
        <w:t>LA CONSERVATION</w:t>
      </w:r>
    </w:p>
    <w:p w:rsidR="00956B1A" w:rsidRDefault="00956B1A" w:rsidP="00956B1A">
      <w:pPr>
        <w:pStyle w:val="Paragraphedeliste"/>
        <w:tabs>
          <w:tab w:val="left" w:pos="376"/>
        </w:tabs>
        <w:rPr>
          <w:rFonts w:ascii="Times New Roman" w:hAnsi="Times New Roman" w:cs="Times New Roman"/>
          <w:b/>
          <w:sz w:val="24"/>
          <w:szCs w:val="24"/>
        </w:rPr>
      </w:pPr>
    </w:p>
    <w:p w:rsidR="00956B1A" w:rsidRPr="00956B1A" w:rsidRDefault="00956B1A" w:rsidP="00956B1A">
      <w:pPr>
        <w:pStyle w:val="Paragraphedeliste"/>
        <w:tabs>
          <w:tab w:val="left" w:pos="376"/>
        </w:tabs>
        <w:rPr>
          <w:rFonts w:ascii="Times New Roman" w:hAnsi="Times New Roman" w:cs="Times New Roman"/>
          <w:sz w:val="24"/>
          <w:szCs w:val="24"/>
        </w:rPr>
      </w:pPr>
      <w:r w:rsidRPr="00956B1A">
        <w:rPr>
          <w:rFonts w:ascii="Times New Roman" w:hAnsi="Times New Roman" w:cs="Times New Roman"/>
          <w:sz w:val="24"/>
          <w:szCs w:val="24"/>
        </w:rPr>
        <w:t>L a nature en sait trop long,</w:t>
      </w:r>
      <w:r>
        <w:rPr>
          <w:rFonts w:ascii="Times New Roman" w:hAnsi="Times New Roman" w:cs="Times New Roman"/>
          <w:sz w:val="24"/>
          <w:szCs w:val="24"/>
        </w:rPr>
        <w:t xml:space="preserve"> c’est la troisième loi de l</w:t>
      </w:r>
      <w:r w:rsidRPr="00956B1A">
        <w:rPr>
          <w:rFonts w:ascii="Times New Roman" w:hAnsi="Times New Roman" w:cs="Times New Roman"/>
          <w:b/>
          <w:sz w:val="24"/>
          <w:szCs w:val="24"/>
        </w:rPr>
        <w:t>’écologie</w:t>
      </w:r>
      <w:r>
        <w:rPr>
          <w:rFonts w:ascii="Times New Roman" w:hAnsi="Times New Roman" w:cs="Times New Roman"/>
          <w:sz w:val="24"/>
          <w:szCs w:val="24"/>
        </w:rPr>
        <w:t xml:space="preserve"> : il faut donc la </w:t>
      </w:r>
      <w:r w:rsidRPr="00956B1A">
        <w:rPr>
          <w:rFonts w:ascii="Times New Roman" w:hAnsi="Times New Roman" w:cs="Times New Roman"/>
          <w:b/>
          <w:sz w:val="24"/>
          <w:szCs w:val="24"/>
        </w:rPr>
        <w:t>conserver</w:t>
      </w:r>
      <w:r>
        <w:rPr>
          <w:rFonts w:ascii="Times New Roman" w:hAnsi="Times New Roman" w:cs="Times New Roman"/>
          <w:sz w:val="24"/>
          <w:szCs w:val="24"/>
        </w:rPr>
        <w:t>.</w:t>
      </w:r>
    </w:p>
    <w:p w:rsidR="0058322D" w:rsidRDefault="00956B1A" w:rsidP="0058322D">
      <w:pPr>
        <w:jc w:val="center"/>
      </w:pPr>
      <w:r>
        <w:rPr>
          <w:noProof/>
        </w:rPr>
        <w:drawing>
          <wp:inline distT="0" distB="0" distL="0" distR="0">
            <wp:extent cx="3981450" cy="2618509"/>
            <wp:effectExtent l="19050" t="0" r="0" b="0"/>
            <wp:docPr id="15" name="Image 4" descr="E:\conserv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nservation.gif"/>
                    <pic:cNvPicPr>
                      <a:picLocks noChangeAspect="1" noChangeArrowheads="1"/>
                    </pic:cNvPicPr>
                  </pic:nvPicPr>
                  <pic:blipFill>
                    <a:blip r:embed="rId12"/>
                    <a:srcRect/>
                    <a:stretch>
                      <a:fillRect/>
                    </a:stretch>
                  </pic:blipFill>
                  <pic:spPr bwMode="auto">
                    <a:xfrm>
                      <a:off x="0" y="0"/>
                      <a:ext cx="3986558" cy="2621868"/>
                    </a:xfrm>
                    <a:prstGeom prst="rect">
                      <a:avLst/>
                    </a:prstGeom>
                    <a:noFill/>
                    <a:ln w="9525">
                      <a:noFill/>
                      <a:miter lim="800000"/>
                      <a:headEnd/>
                      <a:tailEnd/>
                    </a:ln>
                  </pic:spPr>
                </pic:pic>
              </a:graphicData>
            </a:graphic>
          </wp:inline>
        </w:drawing>
      </w:r>
    </w:p>
    <w:p w:rsidR="0058322D" w:rsidRDefault="0058322D" w:rsidP="0058322D">
      <w:pPr>
        <w:jc w:val="center"/>
      </w:pPr>
    </w:p>
    <w:p w:rsidR="00592484" w:rsidRDefault="00592484" w:rsidP="008E4316"/>
    <w:p w:rsidR="00592484" w:rsidRPr="00956B1A" w:rsidRDefault="00956B1A" w:rsidP="00956B1A">
      <w:pPr>
        <w:pStyle w:val="Paragraphedeliste"/>
        <w:numPr>
          <w:ilvl w:val="0"/>
          <w:numId w:val="7"/>
        </w:numPr>
        <w:rPr>
          <w:rFonts w:ascii="Times New Roman" w:hAnsi="Times New Roman" w:cs="Times New Roman"/>
          <w:b/>
          <w:sz w:val="24"/>
          <w:szCs w:val="24"/>
        </w:rPr>
      </w:pPr>
      <w:r w:rsidRPr="00956B1A">
        <w:rPr>
          <w:rFonts w:ascii="Times New Roman" w:hAnsi="Times New Roman" w:cs="Times New Roman"/>
          <w:b/>
          <w:sz w:val="24"/>
          <w:szCs w:val="24"/>
        </w:rPr>
        <w:t>LA PRISE EN COMPTE DES GENERATIONS FUTURES</w:t>
      </w:r>
    </w:p>
    <w:p w:rsidR="00592484" w:rsidRDefault="008E4316">
      <w:r w:rsidRPr="008E4316">
        <w:rPr>
          <w:noProof/>
        </w:rPr>
        <w:drawing>
          <wp:anchor distT="0" distB="0" distL="114300" distR="114300" simplePos="0" relativeHeight="251661312" behindDoc="1" locked="0" layoutInCell="1" allowOverlap="1">
            <wp:simplePos x="0" y="0"/>
            <wp:positionH relativeFrom="column">
              <wp:posOffset>-671195</wp:posOffset>
            </wp:positionH>
            <wp:positionV relativeFrom="paragraph">
              <wp:posOffset>5934710</wp:posOffset>
            </wp:positionV>
            <wp:extent cx="7086600" cy="286385"/>
            <wp:effectExtent l="0" t="0" r="0" b="3175"/>
            <wp:wrapNone/>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906" r="3583"/>
                    <a:stretch/>
                  </pic:blipFill>
                  <pic:spPr bwMode="auto">
                    <a:xfrm>
                      <a:off x="0" y="0"/>
                      <a:ext cx="7088249" cy="28318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92484" w:rsidRPr="00592484" w:rsidRDefault="00956B1A" w:rsidP="00592484">
      <w:r>
        <w:rPr>
          <w:noProof/>
        </w:rPr>
        <w:lastRenderedPageBreak/>
        <w:drawing>
          <wp:inline distT="0" distB="0" distL="0" distR="0">
            <wp:extent cx="3968828" cy="3709555"/>
            <wp:effectExtent l="19050" t="0" r="0" b="0"/>
            <wp:docPr id="16" name="Image 5" descr="E:\G2N2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2N2RATION.png"/>
                    <pic:cNvPicPr>
                      <a:picLocks noChangeAspect="1" noChangeArrowheads="1"/>
                    </pic:cNvPicPr>
                  </pic:nvPicPr>
                  <pic:blipFill>
                    <a:blip r:embed="rId14"/>
                    <a:srcRect/>
                    <a:stretch>
                      <a:fillRect/>
                    </a:stretch>
                  </pic:blipFill>
                  <pic:spPr bwMode="auto">
                    <a:xfrm>
                      <a:off x="0" y="0"/>
                      <a:ext cx="3972731" cy="3713203"/>
                    </a:xfrm>
                    <a:prstGeom prst="rect">
                      <a:avLst/>
                    </a:prstGeom>
                    <a:noFill/>
                    <a:ln w="9525">
                      <a:noFill/>
                      <a:miter lim="800000"/>
                      <a:headEnd/>
                      <a:tailEnd/>
                    </a:ln>
                  </pic:spPr>
                </pic:pic>
              </a:graphicData>
            </a:graphic>
          </wp:inline>
        </w:drawing>
      </w:r>
    </w:p>
    <w:p w:rsidR="00592484" w:rsidRPr="00592484" w:rsidRDefault="00592484" w:rsidP="00592484"/>
    <w:p w:rsidR="00592484" w:rsidRDefault="00A40C51" w:rsidP="00592484">
      <w:pPr>
        <w:rPr>
          <w:b/>
        </w:rPr>
      </w:pPr>
      <w:r w:rsidRPr="00A40C51">
        <w:rPr>
          <w:b/>
        </w:rPr>
        <w:t>Module 3</w:t>
      </w:r>
      <w:r>
        <w:rPr>
          <w:b/>
        </w:rPr>
        <w:t> : La Biodiversité</w:t>
      </w:r>
    </w:p>
    <w:p w:rsidR="00091608" w:rsidRDefault="00091608" w:rsidP="00592484">
      <w:pPr>
        <w:rPr>
          <w:b/>
        </w:rPr>
      </w:pPr>
    </w:p>
    <w:p w:rsidR="00910675" w:rsidRDefault="00910675" w:rsidP="00091608">
      <w:pPr>
        <w:pStyle w:val="Paragraphedeliste"/>
        <w:numPr>
          <w:ilvl w:val="0"/>
          <w:numId w:val="9"/>
        </w:numPr>
        <w:rPr>
          <w:rStyle w:val="hgkelc"/>
        </w:rPr>
      </w:pPr>
      <w:r w:rsidRPr="00910675">
        <w:rPr>
          <w:rFonts w:ascii="Times New Roman" w:hAnsi="Times New Roman" w:cs="Times New Roman"/>
          <w:sz w:val="24"/>
          <w:szCs w:val="24"/>
        </w:rPr>
        <w:t>Les grands rôles de la biodiversité</w:t>
      </w:r>
      <w:r w:rsidR="00091608">
        <w:t> </w:t>
      </w:r>
      <w:r w:rsidR="00091608" w:rsidRPr="00091608">
        <w:rPr>
          <w:b/>
        </w:rPr>
        <w:t>:</w:t>
      </w:r>
      <w:r w:rsidR="00091608">
        <w:t xml:space="preserve"> </w:t>
      </w:r>
      <w:r>
        <w:rPr>
          <w:rStyle w:val="hgkelc"/>
        </w:rPr>
        <w:t xml:space="preserve">La </w:t>
      </w:r>
      <w:r w:rsidRPr="00091608">
        <w:rPr>
          <w:rStyle w:val="hgkelc"/>
          <w:b/>
          <w:bCs/>
        </w:rPr>
        <w:t>biodiversité</w:t>
      </w:r>
      <w:r>
        <w:rPr>
          <w:rStyle w:val="hgkelc"/>
        </w:rPr>
        <w:t>, à quoi ça sert ? À fournir des biens au quotidien : oxygène, nourriture, médicaments, matières premières... À rendre des services irremplaçables : pollinisation, fertilisation des sols, épuration des sols, prévention des inondations.</w:t>
      </w:r>
    </w:p>
    <w:p w:rsidR="00091608" w:rsidRDefault="00091608" w:rsidP="00091608">
      <w:pPr>
        <w:pStyle w:val="Paragraphedeliste"/>
        <w:numPr>
          <w:ilvl w:val="0"/>
          <w:numId w:val="9"/>
        </w:numPr>
        <w:rPr>
          <w:rStyle w:val="hgkelc"/>
          <w:rFonts w:ascii="Times New Roman" w:hAnsi="Times New Roman" w:cs="Times New Roman"/>
          <w:sz w:val="24"/>
          <w:szCs w:val="24"/>
        </w:rPr>
      </w:pPr>
      <w:r w:rsidRPr="00091608">
        <w:rPr>
          <w:rStyle w:val="hgkelc"/>
          <w:rFonts w:ascii="Times New Roman" w:hAnsi="Times New Roman" w:cs="Times New Roman"/>
          <w:sz w:val="24"/>
          <w:szCs w:val="24"/>
        </w:rPr>
        <w:t>Les types et classement des espèces</w:t>
      </w:r>
      <w:r>
        <w:rPr>
          <w:rStyle w:val="hgkelc"/>
          <w:rFonts w:ascii="Times New Roman" w:hAnsi="Times New Roman" w:cs="Times New Roman"/>
          <w:sz w:val="24"/>
          <w:szCs w:val="24"/>
        </w:rPr>
        <w:t xml:space="preserve"> </w:t>
      </w:r>
    </w:p>
    <w:p w:rsidR="00091608" w:rsidRDefault="00091608" w:rsidP="00091608"/>
    <w:p w:rsidR="00091608" w:rsidRDefault="00091608" w:rsidP="00091608">
      <w:r>
        <w:rPr>
          <w:noProof/>
        </w:rPr>
        <w:drawing>
          <wp:inline distT="0" distB="0" distL="0" distR="0">
            <wp:extent cx="5093276" cy="1756064"/>
            <wp:effectExtent l="19050" t="0" r="0" b="0"/>
            <wp:docPr id="19" name="Image 10" descr="Résultat de recherche d'images pour &quot; Les types  des espèc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 Les types  des espèces&quot;"/>
                    <pic:cNvPicPr>
                      <a:picLocks noChangeAspect="1" noChangeArrowheads="1"/>
                    </pic:cNvPicPr>
                  </pic:nvPicPr>
                  <pic:blipFill>
                    <a:blip r:embed="rId15"/>
                    <a:srcRect/>
                    <a:stretch>
                      <a:fillRect/>
                    </a:stretch>
                  </pic:blipFill>
                  <pic:spPr bwMode="auto">
                    <a:xfrm>
                      <a:off x="0" y="0"/>
                      <a:ext cx="5092144" cy="1755674"/>
                    </a:xfrm>
                    <a:prstGeom prst="rect">
                      <a:avLst/>
                    </a:prstGeom>
                    <a:noFill/>
                    <a:ln w="9525">
                      <a:noFill/>
                      <a:miter lim="800000"/>
                      <a:headEnd/>
                      <a:tailEnd/>
                    </a:ln>
                  </pic:spPr>
                </pic:pic>
              </a:graphicData>
            </a:graphic>
          </wp:inline>
        </w:drawing>
      </w:r>
    </w:p>
    <w:p w:rsidR="00592484" w:rsidRPr="00592484" w:rsidRDefault="00091608" w:rsidP="00091608">
      <w:pPr>
        <w:spacing w:line="360" w:lineRule="auto"/>
      </w:pPr>
      <w:r>
        <w:rPr>
          <w:rStyle w:val="hgkelc"/>
        </w:rPr>
        <w:t>Les différents groupes au-dessus de l'</w:t>
      </w:r>
      <w:r>
        <w:rPr>
          <w:rStyle w:val="hgkelc"/>
          <w:b/>
          <w:bCs/>
        </w:rPr>
        <w:t>espèce</w:t>
      </w:r>
      <w:r>
        <w:rPr>
          <w:rStyle w:val="hgkelc"/>
        </w:rPr>
        <w:t xml:space="preserve">, du plus petit au plus vaste, </w:t>
      </w:r>
      <w:r>
        <w:rPr>
          <w:rStyle w:val="hgkelc"/>
          <w:b/>
          <w:bCs/>
        </w:rPr>
        <w:t>sont</w:t>
      </w:r>
      <w:r>
        <w:rPr>
          <w:rStyle w:val="hgkelc"/>
        </w:rPr>
        <w:t xml:space="preserve"> : le genre, la famille, l'ordre, la classe, l'embranchement, le règne. Plusieurs </w:t>
      </w:r>
      <w:r>
        <w:rPr>
          <w:rStyle w:val="hgkelc"/>
          <w:b/>
          <w:bCs/>
        </w:rPr>
        <w:t>espèces</w:t>
      </w:r>
      <w:r>
        <w:rPr>
          <w:rStyle w:val="hgkelc"/>
        </w:rPr>
        <w:t xml:space="preserve"> différentes, mais proches, </w:t>
      </w:r>
      <w:r>
        <w:rPr>
          <w:rStyle w:val="hgkelc"/>
          <w:b/>
          <w:bCs/>
        </w:rPr>
        <w:t>sont</w:t>
      </w:r>
      <w:r>
        <w:rPr>
          <w:rStyle w:val="hgkelc"/>
        </w:rPr>
        <w:t xml:space="preserve"> regroupées dans un même genre ; des genres différents, mais proches, dans une même famille</w:t>
      </w:r>
    </w:p>
    <w:p w:rsidR="00592484" w:rsidRPr="00592484" w:rsidRDefault="00592484" w:rsidP="00592484"/>
    <w:p w:rsidR="00091608" w:rsidRDefault="00091608" w:rsidP="00091608">
      <w:r>
        <w:t>Comment classer les espèces ?</w:t>
      </w:r>
    </w:p>
    <w:p w:rsidR="00091608" w:rsidRDefault="00091608" w:rsidP="00091608">
      <w:r>
        <w:rPr>
          <w:noProof/>
        </w:rPr>
        <w:lastRenderedPageBreak/>
        <w:drawing>
          <wp:inline distT="0" distB="0" distL="0" distR="0">
            <wp:extent cx="2516332" cy="2244436"/>
            <wp:effectExtent l="19050" t="0" r="0" b="0"/>
            <wp:docPr id="18" name="Image 8" descr="Résultat de recherche d'images pour &quot; Les types et classement des espèc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 Les types et classement des espèces&quot;"/>
                    <pic:cNvPicPr>
                      <a:picLocks noChangeAspect="1" noChangeArrowheads="1"/>
                    </pic:cNvPicPr>
                  </pic:nvPicPr>
                  <pic:blipFill>
                    <a:blip r:embed="rId16"/>
                    <a:srcRect/>
                    <a:stretch>
                      <a:fillRect/>
                    </a:stretch>
                  </pic:blipFill>
                  <pic:spPr bwMode="auto">
                    <a:xfrm>
                      <a:off x="0" y="0"/>
                      <a:ext cx="2515856" cy="2244011"/>
                    </a:xfrm>
                    <a:prstGeom prst="rect">
                      <a:avLst/>
                    </a:prstGeom>
                    <a:noFill/>
                    <a:ln w="9525">
                      <a:noFill/>
                      <a:miter lim="800000"/>
                      <a:headEnd/>
                      <a:tailEnd/>
                    </a:ln>
                  </pic:spPr>
                </pic:pic>
              </a:graphicData>
            </a:graphic>
          </wp:inline>
        </w:drawing>
      </w:r>
    </w:p>
    <w:p w:rsidR="00091608" w:rsidRDefault="00091608" w:rsidP="00091608">
      <w:pPr>
        <w:spacing w:line="360" w:lineRule="auto"/>
      </w:pPr>
      <w:r>
        <w:rPr>
          <w:rStyle w:val="hgkelc"/>
        </w:rPr>
        <w:t xml:space="preserve">La classification traditionnelle repose sur une hiérarchie fixe de catégories (les rangs de taxon), définie de la façon suivante : (vivant) → règne → embranchement → classe → ordre → famille → genre → </w:t>
      </w:r>
      <w:r>
        <w:rPr>
          <w:rStyle w:val="hgkelc"/>
          <w:b/>
          <w:bCs/>
        </w:rPr>
        <w:t>espèce</w:t>
      </w:r>
    </w:p>
    <w:p w:rsidR="00592484" w:rsidRDefault="00592484" w:rsidP="00592484"/>
    <w:p w:rsidR="008E4316" w:rsidRDefault="00592484" w:rsidP="00592484">
      <w:pPr>
        <w:tabs>
          <w:tab w:val="left" w:pos="3364"/>
        </w:tabs>
      </w:pPr>
      <w:r>
        <w:tab/>
      </w:r>
    </w:p>
    <w:p w:rsidR="00592484" w:rsidRDefault="00F15E47" w:rsidP="00F15E47">
      <w:pPr>
        <w:pStyle w:val="Paragraphedeliste"/>
        <w:numPr>
          <w:ilvl w:val="0"/>
          <w:numId w:val="10"/>
        </w:numPr>
        <w:tabs>
          <w:tab w:val="left" w:pos="3364"/>
        </w:tabs>
        <w:rPr>
          <w:rFonts w:ascii="Times New Roman" w:hAnsi="Times New Roman" w:cs="Times New Roman"/>
          <w:sz w:val="24"/>
          <w:szCs w:val="24"/>
        </w:rPr>
      </w:pPr>
      <w:r w:rsidRPr="00F15E47">
        <w:rPr>
          <w:rFonts w:ascii="Times New Roman" w:hAnsi="Times New Roman" w:cs="Times New Roman"/>
          <w:sz w:val="24"/>
          <w:szCs w:val="24"/>
        </w:rPr>
        <w:t xml:space="preserve">Comment  faire  équipe avec le monde du vivant </w:t>
      </w:r>
    </w:p>
    <w:p w:rsidR="007A0A9E" w:rsidRDefault="007A0A9E" w:rsidP="007A0A9E">
      <w:pPr>
        <w:tabs>
          <w:tab w:val="left" w:pos="3364"/>
        </w:tabs>
      </w:pPr>
    </w:p>
    <w:p w:rsidR="007A0A9E" w:rsidRDefault="007A0A9E" w:rsidP="007A0A9E">
      <w:pPr>
        <w:tabs>
          <w:tab w:val="left" w:pos="3364"/>
        </w:tabs>
      </w:pPr>
    </w:p>
    <w:p w:rsidR="007A0A9E" w:rsidRDefault="007A0A9E" w:rsidP="007A0A9E">
      <w:pPr>
        <w:tabs>
          <w:tab w:val="left" w:pos="3364"/>
        </w:tabs>
      </w:pPr>
    </w:p>
    <w:p w:rsidR="007A0A9E" w:rsidRDefault="007A0A9E" w:rsidP="007A0A9E">
      <w:pPr>
        <w:tabs>
          <w:tab w:val="left" w:pos="3364"/>
        </w:tabs>
      </w:pPr>
    </w:p>
    <w:p w:rsidR="007A0A9E" w:rsidRDefault="007A0A9E" w:rsidP="007A0A9E">
      <w:pPr>
        <w:tabs>
          <w:tab w:val="left" w:pos="3364"/>
        </w:tabs>
      </w:pPr>
    </w:p>
    <w:p w:rsidR="007A0A9E" w:rsidRDefault="007A0A9E" w:rsidP="007A0A9E">
      <w:pPr>
        <w:tabs>
          <w:tab w:val="left" w:pos="3364"/>
        </w:tabs>
      </w:pPr>
    </w:p>
    <w:p w:rsidR="007A0A9E" w:rsidRPr="005068D5" w:rsidRDefault="007A0A9E" w:rsidP="007A0A9E">
      <w:pPr>
        <w:tabs>
          <w:tab w:val="left" w:pos="7395"/>
        </w:tabs>
        <w:spacing w:line="360" w:lineRule="auto"/>
        <w:jc w:val="both"/>
      </w:pPr>
      <w:r w:rsidRPr="005068D5">
        <w:rPr>
          <w:color w:val="000000"/>
          <w:szCs w:val="18"/>
        </w:rPr>
        <w:t xml:space="preserve">Nous venons ainsi par ce Programme qui a toute sa consistance intellectuelle accompagner les États Africains dans leurs politiques sur les réformes éducatives par la Valorisation des Compétences et de l’Entrepreneuriat afin que ces apprenants puissent directement impacter sur les économies de leurs Etats à travers la création d’entreprises. Nous apportons notre modeste contribution afin de poser notre pierre à l'édifice pour le développement du Cameroun en particulier et de l'Afrique tout entier en général. </w:t>
      </w:r>
    </w:p>
    <w:p w:rsidR="007A0A9E" w:rsidRPr="007A0A9E" w:rsidRDefault="007A0A9E" w:rsidP="007A0A9E">
      <w:pPr>
        <w:tabs>
          <w:tab w:val="left" w:pos="3364"/>
        </w:tabs>
      </w:pPr>
    </w:p>
    <w:p w:rsidR="00592484" w:rsidRDefault="00592484" w:rsidP="00592484">
      <w:pPr>
        <w:tabs>
          <w:tab w:val="left" w:pos="3364"/>
        </w:tabs>
      </w:pPr>
    </w:p>
    <w:p w:rsidR="00592484" w:rsidRPr="00592484" w:rsidRDefault="00592484" w:rsidP="00592484">
      <w:pPr>
        <w:tabs>
          <w:tab w:val="left" w:pos="3364"/>
        </w:tabs>
      </w:pPr>
    </w:p>
    <w:sectPr w:rsidR="00592484" w:rsidRPr="00592484" w:rsidSect="00C1070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38D" w:rsidRDefault="004C738D" w:rsidP="00592484">
      <w:r>
        <w:separator/>
      </w:r>
    </w:p>
  </w:endnote>
  <w:endnote w:type="continuationSeparator" w:id="1">
    <w:p w:rsidR="004C738D" w:rsidRDefault="004C738D" w:rsidP="005924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38D" w:rsidRDefault="004C738D" w:rsidP="00592484">
      <w:r>
        <w:separator/>
      </w:r>
    </w:p>
  </w:footnote>
  <w:footnote w:type="continuationSeparator" w:id="1">
    <w:p w:rsidR="004C738D" w:rsidRDefault="004C738D" w:rsidP="005924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78D3"/>
    <w:multiLevelType w:val="hybridMultilevel"/>
    <w:tmpl w:val="F92A71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B366D"/>
    <w:multiLevelType w:val="hybridMultilevel"/>
    <w:tmpl w:val="1BF8770A"/>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
    <w:nsid w:val="2A1A69CD"/>
    <w:multiLevelType w:val="hybridMultilevel"/>
    <w:tmpl w:val="45148FF2"/>
    <w:lvl w:ilvl="0" w:tplc="B2FA9EB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BAA491C"/>
    <w:multiLevelType w:val="hybridMultilevel"/>
    <w:tmpl w:val="A072C6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273747"/>
    <w:multiLevelType w:val="hybridMultilevel"/>
    <w:tmpl w:val="DA349ABA"/>
    <w:lvl w:ilvl="0" w:tplc="BFF6B51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416A4BB9"/>
    <w:multiLevelType w:val="hybridMultilevel"/>
    <w:tmpl w:val="8A684088"/>
    <w:lvl w:ilvl="0" w:tplc="37A2BBC8">
      <w:start w:val="1"/>
      <w:numFmt w:val="bullet"/>
      <w:lvlText w:val="-"/>
      <w:lvlJc w:val="left"/>
      <w:pPr>
        <w:ind w:left="1428" w:hanging="360"/>
      </w:pPr>
      <w:rPr>
        <w:rFonts w:ascii="Times New Roman" w:eastAsia="Times New Roman"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44C4562D"/>
    <w:multiLevelType w:val="hybridMultilevel"/>
    <w:tmpl w:val="A282D9DA"/>
    <w:lvl w:ilvl="0" w:tplc="C2DA9C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ED354A7"/>
    <w:multiLevelType w:val="hybridMultilevel"/>
    <w:tmpl w:val="8BF83C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C650858"/>
    <w:multiLevelType w:val="hybridMultilevel"/>
    <w:tmpl w:val="43987A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5"/>
  </w:num>
  <w:num w:numId="5">
    <w:abstractNumId w:val="8"/>
  </w:num>
  <w:num w:numId="6">
    <w:abstractNumId w:val="4"/>
  </w:num>
  <w:num w:numId="7">
    <w:abstractNumId w:val="3"/>
  </w:num>
  <w:num w:numId="8">
    <w:abstractNumId w:val="1"/>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08"/>
  <w:hyphenationZone w:val="425"/>
  <w:characterSpacingControl w:val="doNotCompress"/>
  <w:hdrShapeDefaults>
    <o:shapedefaults v:ext="edit" spidmax="16386"/>
  </w:hdrShapeDefaults>
  <w:footnotePr>
    <w:footnote w:id="0"/>
    <w:footnote w:id="1"/>
  </w:footnotePr>
  <w:endnotePr>
    <w:endnote w:id="0"/>
    <w:endnote w:id="1"/>
  </w:endnotePr>
  <w:compat/>
  <w:rsids>
    <w:rsidRoot w:val="008E4316"/>
    <w:rsid w:val="00040750"/>
    <w:rsid w:val="00091608"/>
    <w:rsid w:val="000D26C1"/>
    <w:rsid w:val="00140451"/>
    <w:rsid w:val="00141FD8"/>
    <w:rsid w:val="0015408E"/>
    <w:rsid w:val="002D7DC4"/>
    <w:rsid w:val="00352BE1"/>
    <w:rsid w:val="003A70AD"/>
    <w:rsid w:val="003B4594"/>
    <w:rsid w:val="004721DE"/>
    <w:rsid w:val="004B352B"/>
    <w:rsid w:val="004C738D"/>
    <w:rsid w:val="0058322D"/>
    <w:rsid w:val="00592484"/>
    <w:rsid w:val="00601F01"/>
    <w:rsid w:val="00645461"/>
    <w:rsid w:val="007610E0"/>
    <w:rsid w:val="00762BE9"/>
    <w:rsid w:val="007A0A9E"/>
    <w:rsid w:val="00810D33"/>
    <w:rsid w:val="008B5E95"/>
    <w:rsid w:val="008E4316"/>
    <w:rsid w:val="00903015"/>
    <w:rsid w:val="00904C70"/>
    <w:rsid w:val="00910675"/>
    <w:rsid w:val="00956B1A"/>
    <w:rsid w:val="00965F12"/>
    <w:rsid w:val="00977680"/>
    <w:rsid w:val="009C573B"/>
    <w:rsid w:val="00A21E91"/>
    <w:rsid w:val="00A24D69"/>
    <w:rsid w:val="00A40C51"/>
    <w:rsid w:val="00A54B38"/>
    <w:rsid w:val="00B652A0"/>
    <w:rsid w:val="00B84D84"/>
    <w:rsid w:val="00C1070A"/>
    <w:rsid w:val="00CB46D4"/>
    <w:rsid w:val="00D646DD"/>
    <w:rsid w:val="00D86B26"/>
    <w:rsid w:val="00DF1B99"/>
    <w:rsid w:val="00F15E47"/>
    <w:rsid w:val="00FD0BFD"/>
    <w:rsid w:val="00FF62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60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link w:val="Titre1Car"/>
    <w:uiPriority w:val="9"/>
    <w:qFormat/>
    <w:rsid w:val="008E4316"/>
    <w:pPr>
      <w:spacing w:line="360" w:lineRule="auto"/>
      <w:jc w:val="both"/>
      <w:outlineLvl w:val="0"/>
    </w:pPr>
    <w:rPr>
      <w:b/>
      <w:bCs/>
      <w:kern w:val="36"/>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4316"/>
    <w:rPr>
      <w:rFonts w:ascii="Times New Roman" w:eastAsia="Times New Roman" w:hAnsi="Times New Roman" w:cs="Times New Roman"/>
      <w:b/>
      <w:bCs/>
      <w:kern w:val="36"/>
      <w:sz w:val="24"/>
      <w:szCs w:val="48"/>
      <w:lang w:eastAsia="fr-FR"/>
    </w:rPr>
  </w:style>
  <w:style w:type="paragraph" w:styleId="Paragraphedeliste">
    <w:name w:val="List Paragraph"/>
    <w:basedOn w:val="Normal"/>
    <w:uiPriority w:val="34"/>
    <w:qFormat/>
    <w:rsid w:val="008E4316"/>
    <w:pPr>
      <w:spacing w:after="200" w:line="276" w:lineRule="auto"/>
      <w:ind w:left="720"/>
      <w:contextualSpacing/>
    </w:pPr>
    <w:rPr>
      <w:rFonts w:asciiTheme="minorHAnsi" w:eastAsiaTheme="minorEastAsia" w:hAnsiTheme="minorHAnsi" w:cstheme="minorBidi"/>
      <w:sz w:val="22"/>
      <w:szCs w:val="22"/>
    </w:rPr>
  </w:style>
  <w:style w:type="table" w:styleId="Grilledutableau">
    <w:name w:val="Table Grid"/>
    <w:basedOn w:val="TableauNormal"/>
    <w:uiPriority w:val="59"/>
    <w:rsid w:val="008E4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592484"/>
    <w:pPr>
      <w:tabs>
        <w:tab w:val="center" w:pos="4536"/>
        <w:tab w:val="right" w:pos="9072"/>
      </w:tabs>
    </w:pPr>
    <w:rPr>
      <w:rFonts w:asciiTheme="minorHAnsi" w:eastAsiaTheme="minorEastAsia" w:hAnsiTheme="minorHAnsi" w:cstheme="minorBidi"/>
      <w:sz w:val="22"/>
      <w:szCs w:val="22"/>
    </w:rPr>
  </w:style>
  <w:style w:type="character" w:customStyle="1" w:styleId="En-tteCar">
    <w:name w:val="En-tête Car"/>
    <w:basedOn w:val="Policepardfaut"/>
    <w:link w:val="En-tte"/>
    <w:uiPriority w:val="99"/>
    <w:semiHidden/>
    <w:rsid w:val="00592484"/>
    <w:rPr>
      <w:rFonts w:eastAsiaTheme="minorEastAsia"/>
      <w:lang w:eastAsia="fr-FR"/>
    </w:rPr>
  </w:style>
  <w:style w:type="paragraph" w:styleId="Pieddepage">
    <w:name w:val="footer"/>
    <w:basedOn w:val="Normal"/>
    <w:link w:val="PieddepageCar"/>
    <w:uiPriority w:val="99"/>
    <w:semiHidden/>
    <w:unhideWhenUsed/>
    <w:rsid w:val="00592484"/>
    <w:pPr>
      <w:tabs>
        <w:tab w:val="center" w:pos="4536"/>
        <w:tab w:val="right" w:pos="9072"/>
      </w:tabs>
    </w:pPr>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semiHidden/>
    <w:rsid w:val="00592484"/>
    <w:rPr>
      <w:rFonts w:eastAsiaTheme="minorEastAsia"/>
      <w:lang w:eastAsia="fr-FR"/>
    </w:rPr>
  </w:style>
  <w:style w:type="paragraph" w:styleId="Textedebulles">
    <w:name w:val="Balloon Text"/>
    <w:basedOn w:val="Normal"/>
    <w:link w:val="TextedebullesCar"/>
    <w:uiPriority w:val="99"/>
    <w:semiHidden/>
    <w:unhideWhenUsed/>
    <w:rsid w:val="00352BE1"/>
    <w:rPr>
      <w:rFonts w:ascii="Tahoma" w:eastAsiaTheme="minorEastAsia" w:hAnsi="Tahoma" w:cs="Tahoma"/>
      <w:sz w:val="16"/>
      <w:szCs w:val="16"/>
    </w:rPr>
  </w:style>
  <w:style w:type="character" w:customStyle="1" w:styleId="TextedebullesCar">
    <w:name w:val="Texte de bulles Car"/>
    <w:basedOn w:val="Policepardfaut"/>
    <w:link w:val="Textedebulles"/>
    <w:uiPriority w:val="99"/>
    <w:semiHidden/>
    <w:rsid w:val="00352BE1"/>
    <w:rPr>
      <w:rFonts w:ascii="Tahoma" w:eastAsiaTheme="minorEastAsia" w:hAnsi="Tahoma" w:cs="Tahoma"/>
      <w:sz w:val="16"/>
      <w:szCs w:val="16"/>
      <w:lang w:eastAsia="fr-FR"/>
    </w:rPr>
  </w:style>
  <w:style w:type="character" w:customStyle="1" w:styleId="hgkelc">
    <w:name w:val="hgkelc"/>
    <w:basedOn w:val="Policepardfaut"/>
    <w:rsid w:val="00910675"/>
  </w:style>
</w:styles>
</file>

<file path=word/webSettings.xml><?xml version="1.0" encoding="utf-8"?>
<w:webSettings xmlns:r="http://schemas.openxmlformats.org/officeDocument/2006/relationships" xmlns:w="http://schemas.openxmlformats.org/wordprocessingml/2006/main">
  <w:divs>
    <w:div w:id="60104907">
      <w:bodyDiv w:val="1"/>
      <w:marLeft w:val="0"/>
      <w:marRight w:val="0"/>
      <w:marTop w:val="0"/>
      <w:marBottom w:val="0"/>
      <w:divBdr>
        <w:top w:val="none" w:sz="0" w:space="0" w:color="auto"/>
        <w:left w:val="none" w:sz="0" w:space="0" w:color="auto"/>
        <w:bottom w:val="none" w:sz="0" w:space="0" w:color="auto"/>
        <w:right w:val="none" w:sz="0" w:space="0" w:color="auto"/>
      </w:divBdr>
      <w:divsChild>
        <w:div w:id="856694716">
          <w:marLeft w:val="0"/>
          <w:marRight w:val="0"/>
          <w:marTop w:val="0"/>
          <w:marBottom w:val="0"/>
          <w:divBdr>
            <w:top w:val="none" w:sz="0" w:space="0" w:color="auto"/>
            <w:left w:val="none" w:sz="0" w:space="0" w:color="auto"/>
            <w:bottom w:val="none" w:sz="0" w:space="0" w:color="auto"/>
            <w:right w:val="none" w:sz="0" w:space="0" w:color="auto"/>
          </w:divBdr>
          <w:divsChild>
            <w:div w:id="974600381">
              <w:marLeft w:val="0"/>
              <w:marRight w:val="0"/>
              <w:marTop w:val="0"/>
              <w:marBottom w:val="0"/>
              <w:divBdr>
                <w:top w:val="none" w:sz="0" w:space="0" w:color="auto"/>
                <w:left w:val="none" w:sz="0" w:space="0" w:color="auto"/>
                <w:bottom w:val="none" w:sz="0" w:space="0" w:color="auto"/>
                <w:right w:val="none" w:sz="0" w:space="0" w:color="auto"/>
              </w:divBdr>
            </w:div>
          </w:divsChild>
        </w:div>
        <w:div w:id="1964459633">
          <w:marLeft w:val="0"/>
          <w:marRight w:val="0"/>
          <w:marTop w:val="0"/>
          <w:marBottom w:val="0"/>
          <w:divBdr>
            <w:top w:val="none" w:sz="0" w:space="0" w:color="auto"/>
            <w:left w:val="none" w:sz="0" w:space="0" w:color="auto"/>
            <w:bottom w:val="none" w:sz="0" w:space="0" w:color="auto"/>
            <w:right w:val="none" w:sz="0" w:space="0" w:color="auto"/>
          </w:divBdr>
          <w:divsChild>
            <w:div w:id="1708725479">
              <w:marLeft w:val="0"/>
              <w:marRight w:val="0"/>
              <w:marTop w:val="0"/>
              <w:marBottom w:val="0"/>
              <w:divBdr>
                <w:top w:val="none" w:sz="0" w:space="0" w:color="auto"/>
                <w:left w:val="none" w:sz="0" w:space="0" w:color="auto"/>
                <w:bottom w:val="none" w:sz="0" w:space="0" w:color="auto"/>
                <w:right w:val="none" w:sz="0" w:space="0" w:color="auto"/>
              </w:divBdr>
              <w:divsChild>
                <w:div w:id="1224834970">
                  <w:marLeft w:val="0"/>
                  <w:marRight w:val="0"/>
                  <w:marTop w:val="0"/>
                  <w:marBottom w:val="0"/>
                  <w:divBdr>
                    <w:top w:val="none" w:sz="0" w:space="0" w:color="auto"/>
                    <w:left w:val="none" w:sz="0" w:space="0" w:color="auto"/>
                    <w:bottom w:val="none" w:sz="0" w:space="0" w:color="auto"/>
                    <w:right w:val="none" w:sz="0" w:space="0" w:color="auto"/>
                  </w:divBdr>
                  <w:divsChild>
                    <w:div w:id="623465971">
                      <w:marLeft w:val="0"/>
                      <w:marRight w:val="0"/>
                      <w:marTop w:val="0"/>
                      <w:marBottom w:val="0"/>
                      <w:divBdr>
                        <w:top w:val="none" w:sz="0" w:space="0" w:color="auto"/>
                        <w:left w:val="none" w:sz="0" w:space="0" w:color="auto"/>
                        <w:bottom w:val="none" w:sz="0" w:space="0" w:color="auto"/>
                        <w:right w:val="none" w:sz="0" w:space="0" w:color="auto"/>
                      </w:divBdr>
                      <w:divsChild>
                        <w:div w:id="1791629128">
                          <w:marLeft w:val="0"/>
                          <w:marRight w:val="0"/>
                          <w:marTop w:val="0"/>
                          <w:marBottom w:val="0"/>
                          <w:divBdr>
                            <w:top w:val="none" w:sz="0" w:space="0" w:color="auto"/>
                            <w:left w:val="none" w:sz="0" w:space="0" w:color="auto"/>
                            <w:bottom w:val="none" w:sz="0" w:space="0" w:color="auto"/>
                            <w:right w:val="none" w:sz="0" w:space="0" w:color="auto"/>
                          </w:divBdr>
                          <w:divsChild>
                            <w:div w:id="878200486">
                              <w:marLeft w:val="0"/>
                              <w:marRight w:val="0"/>
                              <w:marTop w:val="0"/>
                              <w:marBottom w:val="0"/>
                              <w:divBdr>
                                <w:top w:val="none" w:sz="0" w:space="0" w:color="auto"/>
                                <w:left w:val="none" w:sz="0" w:space="0" w:color="auto"/>
                                <w:bottom w:val="none" w:sz="0" w:space="0" w:color="auto"/>
                                <w:right w:val="none" w:sz="0" w:space="0" w:color="auto"/>
                              </w:divBdr>
                              <w:divsChild>
                                <w:div w:id="1687831848">
                                  <w:marLeft w:val="0"/>
                                  <w:marRight w:val="0"/>
                                  <w:marTop w:val="0"/>
                                  <w:marBottom w:val="0"/>
                                  <w:divBdr>
                                    <w:top w:val="none" w:sz="0" w:space="0" w:color="auto"/>
                                    <w:left w:val="none" w:sz="0" w:space="0" w:color="auto"/>
                                    <w:bottom w:val="none" w:sz="0" w:space="0" w:color="auto"/>
                                    <w:right w:val="none" w:sz="0" w:space="0" w:color="auto"/>
                                  </w:divBdr>
                                  <w:divsChild>
                                    <w:div w:id="564336017">
                                      <w:marLeft w:val="0"/>
                                      <w:marRight w:val="0"/>
                                      <w:marTop w:val="0"/>
                                      <w:marBottom w:val="0"/>
                                      <w:divBdr>
                                        <w:top w:val="none" w:sz="0" w:space="0" w:color="auto"/>
                                        <w:left w:val="none" w:sz="0" w:space="0" w:color="auto"/>
                                        <w:bottom w:val="none" w:sz="0" w:space="0" w:color="auto"/>
                                        <w:right w:val="none" w:sz="0" w:space="0" w:color="auto"/>
                                      </w:divBdr>
                                      <w:divsChild>
                                        <w:div w:id="1045714837">
                                          <w:marLeft w:val="0"/>
                                          <w:marRight w:val="0"/>
                                          <w:marTop w:val="0"/>
                                          <w:marBottom w:val="0"/>
                                          <w:divBdr>
                                            <w:top w:val="none" w:sz="0" w:space="0" w:color="auto"/>
                                            <w:left w:val="none" w:sz="0" w:space="0" w:color="auto"/>
                                            <w:bottom w:val="none" w:sz="0" w:space="0" w:color="auto"/>
                                            <w:right w:val="none" w:sz="0" w:space="0" w:color="auto"/>
                                          </w:divBdr>
                                          <w:divsChild>
                                            <w:div w:id="38820788">
                                              <w:marLeft w:val="0"/>
                                              <w:marRight w:val="0"/>
                                              <w:marTop w:val="0"/>
                                              <w:marBottom w:val="0"/>
                                              <w:divBdr>
                                                <w:top w:val="none" w:sz="0" w:space="0" w:color="auto"/>
                                                <w:left w:val="none" w:sz="0" w:space="0" w:color="auto"/>
                                                <w:bottom w:val="none" w:sz="0" w:space="0" w:color="auto"/>
                                                <w:right w:val="none" w:sz="0" w:space="0" w:color="auto"/>
                                              </w:divBdr>
                                              <w:divsChild>
                                                <w:div w:id="844244594">
                                                  <w:marLeft w:val="0"/>
                                                  <w:marRight w:val="0"/>
                                                  <w:marTop w:val="0"/>
                                                  <w:marBottom w:val="0"/>
                                                  <w:divBdr>
                                                    <w:top w:val="none" w:sz="0" w:space="0" w:color="auto"/>
                                                    <w:left w:val="none" w:sz="0" w:space="0" w:color="auto"/>
                                                    <w:bottom w:val="none" w:sz="0" w:space="0" w:color="auto"/>
                                                    <w:right w:val="none" w:sz="0" w:space="0" w:color="auto"/>
                                                  </w:divBdr>
                                                  <w:divsChild>
                                                    <w:div w:id="1600410898">
                                                      <w:marLeft w:val="0"/>
                                                      <w:marRight w:val="0"/>
                                                      <w:marTop w:val="0"/>
                                                      <w:marBottom w:val="0"/>
                                                      <w:divBdr>
                                                        <w:top w:val="none" w:sz="0" w:space="0" w:color="auto"/>
                                                        <w:left w:val="none" w:sz="0" w:space="0" w:color="auto"/>
                                                        <w:bottom w:val="none" w:sz="0" w:space="0" w:color="auto"/>
                                                        <w:right w:val="none" w:sz="0" w:space="0" w:color="auto"/>
                                                      </w:divBdr>
                                                      <w:divsChild>
                                                        <w:div w:id="1440375007">
                                                          <w:marLeft w:val="0"/>
                                                          <w:marRight w:val="0"/>
                                                          <w:marTop w:val="0"/>
                                                          <w:marBottom w:val="0"/>
                                                          <w:divBdr>
                                                            <w:top w:val="none" w:sz="0" w:space="0" w:color="auto"/>
                                                            <w:left w:val="none" w:sz="0" w:space="0" w:color="auto"/>
                                                            <w:bottom w:val="none" w:sz="0" w:space="0" w:color="auto"/>
                                                            <w:right w:val="none" w:sz="0" w:space="0" w:color="auto"/>
                                                          </w:divBdr>
                                                          <w:divsChild>
                                                            <w:div w:id="1698434094">
                                                              <w:marLeft w:val="0"/>
                                                              <w:marRight w:val="0"/>
                                                              <w:marTop w:val="0"/>
                                                              <w:marBottom w:val="0"/>
                                                              <w:divBdr>
                                                                <w:top w:val="none" w:sz="0" w:space="0" w:color="auto"/>
                                                                <w:left w:val="none" w:sz="0" w:space="0" w:color="auto"/>
                                                                <w:bottom w:val="none" w:sz="0" w:space="0" w:color="auto"/>
                                                                <w:right w:val="none" w:sz="0" w:space="0" w:color="auto"/>
                                                              </w:divBdr>
                                                              <w:divsChild>
                                                                <w:div w:id="18805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6930933">
                      <w:marLeft w:val="0"/>
                      <w:marRight w:val="0"/>
                      <w:marTop w:val="0"/>
                      <w:marBottom w:val="0"/>
                      <w:divBdr>
                        <w:top w:val="none" w:sz="0" w:space="0" w:color="auto"/>
                        <w:left w:val="none" w:sz="0" w:space="0" w:color="auto"/>
                        <w:bottom w:val="none" w:sz="0" w:space="0" w:color="auto"/>
                        <w:right w:val="none" w:sz="0" w:space="0" w:color="auto"/>
                      </w:divBdr>
                      <w:divsChild>
                        <w:div w:id="205023501">
                          <w:marLeft w:val="0"/>
                          <w:marRight w:val="0"/>
                          <w:marTop w:val="0"/>
                          <w:marBottom w:val="0"/>
                          <w:divBdr>
                            <w:top w:val="none" w:sz="0" w:space="0" w:color="auto"/>
                            <w:left w:val="none" w:sz="0" w:space="0" w:color="auto"/>
                            <w:bottom w:val="none" w:sz="0" w:space="0" w:color="auto"/>
                            <w:right w:val="none" w:sz="0" w:space="0" w:color="auto"/>
                          </w:divBdr>
                          <w:divsChild>
                            <w:div w:id="1549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988895">
      <w:bodyDiv w:val="1"/>
      <w:marLeft w:val="0"/>
      <w:marRight w:val="0"/>
      <w:marTop w:val="0"/>
      <w:marBottom w:val="0"/>
      <w:divBdr>
        <w:top w:val="none" w:sz="0" w:space="0" w:color="auto"/>
        <w:left w:val="none" w:sz="0" w:space="0" w:color="auto"/>
        <w:bottom w:val="none" w:sz="0" w:space="0" w:color="auto"/>
        <w:right w:val="none" w:sz="0" w:space="0" w:color="auto"/>
      </w:divBdr>
      <w:divsChild>
        <w:div w:id="448210665">
          <w:marLeft w:val="0"/>
          <w:marRight w:val="0"/>
          <w:marTop w:val="0"/>
          <w:marBottom w:val="0"/>
          <w:divBdr>
            <w:top w:val="none" w:sz="0" w:space="0" w:color="auto"/>
            <w:left w:val="none" w:sz="0" w:space="0" w:color="auto"/>
            <w:bottom w:val="none" w:sz="0" w:space="0" w:color="auto"/>
            <w:right w:val="none" w:sz="0" w:space="0" w:color="auto"/>
          </w:divBdr>
          <w:divsChild>
            <w:div w:id="2116123580">
              <w:marLeft w:val="0"/>
              <w:marRight w:val="0"/>
              <w:marTop w:val="0"/>
              <w:marBottom w:val="0"/>
              <w:divBdr>
                <w:top w:val="none" w:sz="0" w:space="0" w:color="auto"/>
                <w:left w:val="none" w:sz="0" w:space="0" w:color="auto"/>
                <w:bottom w:val="none" w:sz="0" w:space="0" w:color="auto"/>
                <w:right w:val="none" w:sz="0" w:space="0" w:color="auto"/>
              </w:divBdr>
            </w:div>
          </w:divsChild>
        </w:div>
        <w:div w:id="656224747">
          <w:marLeft w:val="0"/>
          <w:marRight w:val="0"/>
          <w:marTop w:val="0"/>
          <w:marBottom w:val="0"/>
          <w:divBdr>
            <w:top w:val="none" w:sz="0" w:space="0" w:color="auto"/>
            <w:left w:val="none" w:sz="0" w:space="0" w:color="auto"/>
            <w:bottom w:val="none" w:sz="0" w:space="0" w:color="auto"/>
            <w:right w:val="none" w:sz="0" w:space="0" w:color="auto"/>
          </w:divBdr>
          <w:divsChild>
            <w:div w:id="650522535">
              <w:marLeft w:val="0"/>
              <w:marRight w:val="0"/>
              <w:marTop w:val="0"/>
              <w:marBottom w:val="0"/>
              <w:divBdr>
                <w:top w:val="none" w:sz="0" w:space="0" w:color="auto"/>
                <w:left w:val="none" w:sz="0" w:space="0" w:color="auto"/>
                <w:bottom w:val="none" w:sz="0" w:space="0" w:color="auto"/>
                <w:right w:val="none" w:sz="0" w:space="0" w:color="auto"/>
              </w:divBdr>
              <w:divsChild>
                <w:div w:id="1524125853">
                  <w:marLeft w:val="0"/>
                  <w:marRight w:val="0"/>
                  <w:marTop w:val="0"/>
                  <w:marBottom w:val="0"/>
                  <w:divBdr>
                    <w:top w:val="none" w:sz="0" w:space="0" w:color="auto"/>
                    <w:left w:val="none" w:sz="0" w:space="0" w:color="auto"/>
                    <w:bottom w:val="none" w:sz="0" w:space="0" w:color="auto"/>
                    <w:right w:val="none" w:sz="0" w:space="0" w:color="auto"/>
                  </w:divBdr>
                  <w:divsChild>
                    <w:div w:id="1526365059">
                      <w:marLeft w:val="0"/>
                      <w:marRight w:val="0"/>
                      <w:marTop w:val="0"/>
                      <w:marBottom w:val="0"/>
                      <w:divBdr>
                        <w:top w:val="none" w:sz="0" w:space="0" w:color="auto"/>
                        <w:left w:val="none" w:sz="0" w:space="0" w:color="auto"/>
                        <w:bottom w:val="none" w:sz="0" w:space="0" w:color="auto"/>
                        <w:right w:val="none" w:sz="0" w:space="0" w:color="auto"/>
                      </w:divBdr>
                      <w:divsChild>
                        <w:div w:id="809327067">
                          <w:marLeft w:val="0"/>
                          <w:marRight w:val="0"/>
                          <w:marTop w:val="0"/>
                          <w:marBottom w:val="0"/>
                          <w:divBdr>
                            <w:top w:val="none" w:sz="0" w:space="0" w:color="auto"/>
                            <w:left w:val="none" w:sz="0" w:space="0" w:color="auto"/>
                            <w:bottom w:val="none" w:sz="0" w:space="0" w:color="auto"/>
                            <w:right w:val="none" w:sz="0" w:space="0" w:color="auto"/>
                          </w:divBdr>
                          <w:divsChild>
                            <w:div w:id="2144928029">
                              <w:marLeft w:val="0"/>
                              <w:marRight w:val="0"/>
                              <w:marTop w:val="0"/>
                              <w:marBottom w:val="0"/>
                              <w:divBdr>
                                <w:top w:val="none" w:sz="0" w:space="0" w:color="auto"/>
                                <w:left w:val="none" w:sz="0" w:space="0" w:color="auto"/>
                                <w:bottom w:val="none" w:sz="0" w:space="0" w:color="auto"/>
                                <w:right w:val="none" w:sz="0" w:space="0" w:color="auto"/>
                              </w:divBdr>
                              <w:divsChild>
                                <w:div w:id="1859537521">
                                  <w:marLeft w:val="0"/>
                                  <w:marRight w:val="0"/>
                                  <w:marTop w:val="0"/>
                                  <w:marBottom w:val="0"/>
                                  <w:divBdr>
                                    <w:top w:val="none" w:sz="0" w:space="0" w:color="auto"/>
                                    <w:left w:val="none" w:sz="0" w:space="0" w:color="auto"/>
                                    <w:bottom w:val="none" w:sz="0" w:space="0" w:color="auto"/>
                                    <w:right w:val="none" w:sz="0" w:space="0" w:color="auto"/>
                                  </w:divBdr>
                                  <w:divsChild>
                                    <w:div w:id="1308049632">
                                      <w:marLeft w:val="0"/>
                                      <w:marRight w:val="0"/>
                                      <w:marTop w:val="0"/>
                                      <w:marBottom w:val="0"/>
                                      <w:divBdr>
                                        <w:top w:val="none" w:sz="0" w:space="0" w:color="auto"/>
                                        <w:left w:val="none" w:sz="0" w:space="0" w:color="auto"/>
                                        <w:bottom w:val="none" w:sz="0" w:space="0" w:color="auto"/>
                                        <w:right w:val="none" w:sz="0" w:space="0" w:color="auto"/>
                                      </w:divBdr>
                                      <w:divsChild>
                                        <w:div w:id="876552493">
                                          <w:marLeft w:val="0"/>
                                          <w:marRight w:val="0"/>
                                          <w:marTop w:val="0"/>
                                          <w:marBottom w:val="0"/>
                                          <w:divBdr>
                                            <w:top w:val="none" w:sz="0" w:space="0" w:color="auto"/>
                                            <w:left w:val="none" w:sz="0" w:space="0" w:color="auto"/>
                                            <w:bottom w:val="none" w:sz="0" w:space="0" w:color="auto"/>
                                            <w:right w:val="none" w:sz="0" w:space="0" w:color="auto"/>
                                          </w:divBdr>
                                          <w:divsChild>
                                            <w:div w:id="663238584">
                                              <w:marLeft w:val="0"/>
                                              <w:marRight w:val="0"/>
                                              <w:marTop w:val="0"/>
                                              <w:marBottom w:val="0"/>
                                              <w:divBdr>
                                                <w:top w:val="none" w:sz="0" w:space="0" w:color="auto"/>
                                                <w:left w:val="none" w:sz="0" w:space="0" w:color="auto"/>
                                                <w:bottom w:val="none" w:sz="0" w:space="0" w:color="auto"/>
                                                <w:right w:val="none" w:sz="0" w:space="0" w:color="auto"/>
                                              </w:divBdr>
                                              <w:divsChild>
                                                <w:div w:id="288782329">
                                                  <w:marLeft w:val="0"/>
                                                  <w:marRight w:val="0"/>
                                                  <w:marTop w:val="0"/>
                                                  <w:marBottom w:val="0"/>
                                                  <w:divBdr>
                                                    <w:top w:val="none" w:sz="0" w:space="0" w:color="auto"/>
                                                    <w:left w:val="none" w:sz="0" w:space="0" w:color="auto"/>
                                                    <w:bottom w:val="none" w:sz="0" w:space="0" w:color="auto"/>
                                                    <w:right w:val="none" w:sz="0" w:space="0" w:color="auto"/>
                                                  </w:divBdr>
                                                  <w:divsChild>
                                                    <w:div w:id="826046529">
                                                      <w:marLeft w:val="0"/>
                                                      <w:marRight w:val="0"/>
                                                      <w:marTop w:val="0"/>
                                                      <w:marBottom w:val="0"/>
                                                      <w:divBdr>
                                                        <w:top w:val="none" w:sz="0" w:space="0" w:color="auto"/>
                                                        <w:left w:val="none" w:sz="0" w:space="0" w:color="auto"/>
                                                        <w:bottom w:val="none" w:sz="0" w:space="0" w:color="auto"/>
                                                        <w:right w:val="none" w:sz="0" w:space="0" w:color="auto"/>
                                                      </w:divBdr>
                                                      <w:divsChild>
                                                        <w:div w:id="208882387">
                                                          <w:marLeft w:val="0"/>
                                                          <w:marRight w:val="0"/>
                                                          <w:marTop w:val="0"/>
                                                          <w:marBottom w:val="0"/>
                                                          <w:divBdr>
                                                            <w:top w:val="none" w:sz="0" w:space="0" w:color="auto"/>
                                                            <w:left w:val="none" w:sz="0" w:space="0" w:color="auto"/>
                                                            <w:bottom w:val="none" w:sz="0" w:space="0" w:color="auto"/>
                                                            <w:right w:val="none" w:sz="0" w:space="0" w:color="auto"/>
                                                          </w:divBdr>
                                                          <w:divsChild>
                                                            <w:div w:id="1847551420">
                                                              <w:marLeft w:val="0"/>
                                                              <w:marRight w:val="0"/>
                                                              <w:marTop w:val="0"/>
                                                              <w:marBottom w:val="0"/>
                                                              <w:divBdr>
                                                                <w:top w:val="none" w:sz="0" w:space="0" w:color="auto"/>
                                                                <w:left w:val="none" w:sz="0" w:space="0" w:color="auto"/>
                                                                <w:bottom w:val="none" w:sz="0" w:space="0" w:color="auto"/>
                                                                <w:right w:val="none" w:sz="0" w:space="0" w:color="auto"/>
                                                              </w:divBdr>
                                                              <w:divsChild>
                                                                <w:div w:id="14395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4134840">
                      <w:marLeft w:val="0"/>
                      <w:marRight w:val="0"/>
                      <w:marTop w:val="0"/>
                      <w:marBottom w:val="0"/>
                      <w:divBdr>
                        <w:top w:val="none" w:sz="0" w:space="0" w:color="auto"/>
                        <w:left w:val="none" w:sz="0" w:space="0" w:color="auto"/>
                        <w:bottom w:val="none" w:sz="0" w:space="0" w:color="auto"/>
                        <w:right w:val="none" w:sz="0" w:space="0" w:color="auto"/>
                      </w:divBdr>
                      <w:divsChild>
                        <w:div w:id="2083523312">
                          <w:marLeft w:val="0"/>
                          <w:marRight w:val="0"/>
                          <w:marTop w:val="0"/>
                          <w:marBottom w:val="0"/>
                          <w:divBdr>
                            <w:top w:val="none" w:sz="0" w:space="0" w:color="auto"/>
                            <w:left w:val="none" w:sz="0" w:space="0" w:color="auto"/>
                            <w:bottom w:val="none" w:sz="0" w:space="0" w:color="auto"/>
                            <w:right w:val="none" w:sz="0" w:space="0" w:color="auto"/>
                          </w:divBdr>
                          <w:divsChild>
                            <w:div w:id="178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04654">
      <w:bodyDiv w:val="1"/>
      <w:marLeft w:val="0"/>
      <w:marRight w:val="0"/>
      <w:marTop w:val="0"/>
      <w:marBottom w:val="0"/>
      <w:divBdr>
        <w:top w:val="none" w:sz="0" w:space="0" w:color="auto"/>
        <w:left w:val="none" w:sz="0" w:space="0" w:color="auto"/>
        <w:bottom w:val="none" w:sz="0" w:space="0" w:color="auto"/>
        <w:right w:val="none" w:sz="0" w:space="0" w:color="auto"/>
      </w:divBdr>
    </w:div>
    <w:div w:id="1051033482">
      <w:bodyDiv w:val="1"/>
      <w:marLeft w:val="0"/>
      <w:marRight w:val="0"/>
      <w:marTop w:val="0"/>
      <w:marBottom w:val="0"/>
      <w:divBdr>
        <w:top w:val="none" w:sz="0" w:space="0" w:color="auto"/>
        <w:left w:val="none" w:sz="0" w:space="0" w:color="auto"/>
        <w:bottom w:val="none" w:sz="0" w:space="0" w:color="auto"/>
        <w:right w:val="none" w:sz="0" w:space="0" w:color="auto"/>
      </w:divBdr>
      <w:divsChild>
        <w:div w:id="1286234185">
          <w:marLeft w:val="0"/>
          <w:marRight w:val="0"/>
          <w:marTop w:val="0"/>
          <w:marBottom w:val="0"/>
          <w:divBdr>
            <w:top w:val="none" w:sz="0" w:space="0" w:color="auto"/>
            <w:left w:val="none" w:sz="0" w:space="0" w:color="auto"/>
            <w:bottom w:val="none" w:sz="0" w:space="0" w:color="auto"/>
            <w:right w:val="none" w:sz="0" w:space="0" w:color="auto"/>
          </w:divBdr>
          <w:divsChild>
            <w:div w:id="931429760">
              <w:marLeft w:val="0"/>
              <w:marRight w:val="0"/>
              <w:marTop w:val="0"/>
              <w:marBottom w:val="0"/>
              <w:divBdr>
                <w:top w:val="none" w:sz="0" w:space="0" w:color="auto"/>
                <w:left w:val="none" w:sz="0" w:space="0" w:color="auto"/>
                <w:bottom w:val="none" w:sz="0" w:space="0" w:color="auto"/>
                <w:right w:val="none" w:sz="0" w:space="0" w:color="auto"/>
              </w:divBdr>
            </w:div>
          </w:divsChild>
        </w:div>
        <w:div w:id="2112815132">
          <w:marLeft w:val="0"/>
          <w:marRight w:val="0"/>
          <w:marTop w:val="0"/>
          <w:marBottom w:val="0"/>
          <w:divBdr>
            <w:top w:val="none" w:sz="0" w:space="0" w:color="auto"/>
            <w:left w:val="none" w:sz="0" w:space="0" w:color="auto"/>
            <w:bottom w:val="none" w:sz="0" w:space="0" w:color="auto"/>
            <w:right w:val="none" w:sz="0" w:space="0" w:color="auto"/>
          </w:divBdr>
          <w:divsChild>
            <w:div w:id="1931967940">
              <w:marLeft w:val="0"/>
              <w:marRight w:val="0"/>
              <w:marTop w:val="0"/>
              <w:marBottom w:val="0"/>
              <w:divBdr>
                <w:top w:val="none" w:sz="0" w:space="0" w:color="auto"/>
                <w:left w:val="none" w:sz="0" w:space="0" w:color="auto"/>
                <w:bottom w:val="none" w:sz="0" w:space="0" w:color="auto"/>
                <w:right w:val="none" w:sz="0" w:space="0" w:color="auto"/>
              </w:divBdr>
              <w:divsChild>
                <w:div w:id="987441618">
                  <w:marLeft w:val="0"/>
                  <w:marRight w:val="0"/>
                  <w:marTop w:val="0"/>
                  <w:marBottom w:val="0"/>
                  <w:divBdr>
                    <w:top w:val="none" w:sz="0" w:space="0" w:color="auto"/>
                    <w:left w:val="none" w:sz="0" w:space="0" w:color="auto"/>
                    <w:bottom w:val="none" w:sz="0" w:space="0" w:color="auto"/>
                    <w:right w:val="none" w:sz="0" w:space="0" w:color="auto"/>
                  </w:divBdr>
                  <w:divsChild>
                    <w:div w:id="1023553838">
                      <w:marLeft w:val="0"/>
                      <w:marRight w:val="0"/>
                      <w:marTop w:val="0"/>
                      <w:marBottom w:val="0"/>
                      <w:divBdr>
                        <w:top w:val="none" w:sz="0" w:space="0" w:color="auto"/>
                        <w:left w:val="none" w:sz="0" w:space="0" w:color="auto"/>
                        <w:bottom w:val="none" w:sz="0" w:space="0" w:color="auto"/>
                        <w:right w:val="none" w:sz="0" w:space="0" w:color="auto"/>
                      </w:divBdr>
                      <w:divsChild>
                        <w:div w:id="566301739">
                          <w:marLeft w:val="0"/>
                          <w:marRight w:val="0"/>
                          <w:marTop w:val="0"/>
                          <w:marBottom w:val="0"/>
                          <w:divBdr>
                            <w:top w:val="none" w:sz="0" w:space="0" w:color="auto"/>
                            <w:left w:val="none" w:sz="0" w:space="0" w:color="auto"/>
                            <w:bottom w:val="none" w:sz="0" w:space="0" w:color="auto"/>
                            <w:right w:val="none" w:sz="0" w:space="0" w:color="auto"/>
                          </w:divBdr>
                          <w:divsChild>
                            <w:div w:id="647246272">
                              <w:marLeft w:val="0"/>
                              <w:marRight w:val="0"/>
                              <w:marTop w:val="0"/>
                              <w:marBottom w:val="0"/>
                              <w:divBdr>
                                <w:top w:val="none" w:sz="0" w:space="0" w:color="auto"/>
                                <w:left w:val="none" w:sz="0" w:space="0" w:color="auto"/>
                                <w:bottom w:val="none" w:sz="0" w:space="0" w:color="auto"/>
                                <w:right w:val="none" w:sz="0" w:space="0" w:color="auto"/>
                              </w:divBdr>
                              <w:divsChild>
                                <w:div w:id="193886878">
                                  <w:marLeft w:val="0"/>
                                  <w:marRight w:val="0"/>
                                  <w:marTop w:val="0"/>
                                  <w:marBottom w:val="0"/>
                                  <w:divBdr>
                                    <w:top w:val="none" w:sz="0" w:space="0" w:color="auto"/>
                                    <w:left w:val="none" w:sz="0" w:space="0" w:color="auto"/>
                                    <w:bottom w:val="none" w:sz="0" w:space="0" w:color="auto"/>
                                    <w:right w:val="none" w:sz="0" w:space="0" w:color="auto"/>
                                  </w:divBdr>
                                  <w:divsChild>
                                    <w:div w:id="1414162313">
                                      <w:marLeft w:val="0"/>
                                      <w:marRight w:val="0"/>
                                      <w:marTop w:val="0"/>
                                      <w:marBottom w:val="0"/>
                                      <w:divBdr>
                                        <w:top w:val="none" w:sz="0" w:space="0" w:color="auto"/>
                                        <w:left w:val="none" w:sz="0" w:space="0" w:color="auto"/>
                                        <w:bottom w:val="none" w:sz="0" w:space="0" w:color="auto"/>
                                        <w:right w:val="none" w:sz="0" w:space="0" w:color="auto"/>
                                      </w:divBdr>
                                      <w:divsChild>
                                        <w:div w:id="1772434181">
                                          <w:marLeft w:val="0"/>
                                          <w:marRight w:val="0"/>
                                          <w:marTop w:val="0"/>
                                          <w:marBottom w:val="0"/>
                                          <w:divBdr>
                                            <w:top w:val="none" w:sz="0" w:space="0" w:color="auto"/>
                                            <w:left w:val="none" w:sz="0" w:space="0" w:color="auto"/>
                                            <w:bottom w:val="none" w:sz="0" w:space="0" w:color="auto"/>
                                            <w:right w:val="none" w:sz="0" w:space="0" w:color="auto"/>
                                          </w:divBdr>
                                          <w:divsChild>
                                            <w:div w:id="1531993304">
                                              <w:marLeft w:val="0"/>
                                              <w:marRight w:val="0"/>
                                              <w:marTop w:val="0"/>
                                              <w:marBottom w:val="0"/>
                                              <w:divBdr>
                                                <w:top w:val="none" w:sz="0" w:space="0" w:color="auto"/>
                                                <w:left w:val="none" w:sz="0" w:space="0" w:color="auto"/>
                                                <w:bottom w:val="none" w:sz="0" w:space="0" w:color="auto"/>
                                                <w:right w:val="none" w:sz="0" w:space="0" w:color="auto"/>
                                              </w:divBdr>
                                              <w:divsChild>
                                                <w:div w:id="1885946717">
                                                  <w:marLeft w:val="0"/>
                                                  <w:marRight w:val="0"/>
                                                  <w:marTop w:val="0"/>
                                                  <w:marBottom w:val="0"/>
                                                  <w:divBdr>
                                                    <w:top w:val="none" w:sz="0" w:space="0" w:color="auto"/>
                                                    <w:left w:val="none" w:sz="0" w:space="0" w:color="auto"/>
                                                    <w:bottom w:val="none" w:sz="0" w:space="0" w:color="auto"/>
                                                    <w:right w:val="none" w:sz="0" w:space="0" w:color="auto"/>
                                                  </w:divBdr>
                                                  <w:divsChild>
                                                    <w:div w:id="460811721">
                                                      <w:marLeft w:val="0"/>
                                                      <w:marRight w:val="0"/>
                                                      <w:marTop w:val="0"/>
                                                      <w:marBottom w:val="0"/>
                                                      <w:divBdr>
                                                        <w:top w:val="none" w:sz="0" w:space="0" w:color="auto"/>
                                                        <w:left w:val="none" w:sz="0" w:space="0" w:color="auto"/>
                                                        <w:bottom w:val="none" w:sz="0" w:space="0" w:color="auto"/>
                                                        <w:right w:val="none" w:sz="0" w:space="0" w:color="auto"/>
                                                      </w:divBdr>
                                                      <w:divsChild>
                                                        <w:div w:id="370764531">
                                                          <w:marLeft w:val="0"/>
                                                          <w:marRight w:val="0"/>
                                                          <w:marTop w:val="0"/>
                                                          <w:marBottom w:val="0"/>
                                                          <w:divBdr>
                                                            <w:top w:val="none" w:sz="0" w:space="0" w:color="auto"/>
                                                            <w:left w:val="none" w:sz="0" w:space="0" w:color="auto"/>
                                                            <w:bottom w:val="none" w:sz="0" w:space="0" w:color="auto"/>
                                                            <w:right w:val="none" w:sz="0" w:space="0" w:color="auto"/>
                                                          </w:divBdr>
                                                          <w:divsChild>
                                                            <w:div w:id="1244876312">
                                                              <w:marLeft w:val="0"/>
                                                              <w:marRight w:val="0"/>
                                                              <w:marTop w:val="0"/>
                                                              <w:marBottom w:val="0"/>
                                                              <w:divBdr>
                                                                <w:top w:val="none" w:sz="0" w:space="0" w:color="auto"/>
                                                                <w:left w:val="none" w:sz="0" w:space="0" w:color="auto"/>
                                                                <w:bottom w:val="none" w:sz="0" w:space="0" w:color="auto"/>
                                                                <w:right w:val="none" w:sz="0" w:space="0" w:color="auto"/>
                                                              </w:divBdr>
                                                              <w:divsChild>
                                                                <w:div w:id="20130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761050">
                      <w:marLeft w:val="0"/>
                      <w:marRight w:val="0"/>
                      <w:marTop w:val="0"/>
                      <w:marBottom w:val="0"/>
                      <w:divBdr>
                        <w:top w:val="none" w:sz="0" w:space="0" w:color="auto"/>
                        <w:left w:val="none" w:sz="0" w:space="0" w:color="auto"/>
                        <w:bottom w:val="none" w:sz="0" w:space="0" w:color="auto"/>
                        <w:right w:val="none" w:sz="0" w:space="0" w:color="auto"/>
                      </w:divBdr>
                      <w:divsChild>
                        <w:div w:id="1926450227">
                          <w:marLeft w:val="0"/>
                          <w:marRight w:val="0"/>
                          <w:marTop w:val="0"/>
                          <w:marBottom w:val="0"/>
                          <w:divBdr>
                            <w:top w:val="none" w:sz="0" w:space="0" w:color="auto"/>
                            <w:left w:val="none" w:sz="0" w:space="0" w:color="auto"/>
                            <w:bottom w:val="none" w:sz="0" w:space="0" w:color="auto"/>
                            <w:right w:val="none" w:sz="0" w:space="0" w:color="auto"/>
                          </w:divBdr>
                          <w:divsChild>
                            <w:div w:id="14103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594883">
      <w:bodyDiv w:val="1"/>
      <w:marLeft w:val="0"/>
      <w:marRight w:val="0"/>
      <w:marTop w:val="0"/>
      <w:marBottom w:val="0"/>
      <w:divBdr>
        <w:top w:val="none" w:sz="0" w:space="0" w:color="auto"/>
        <w:left w:val="none" w:sz="0" w:space="0" w:color="auto"/>
        <w:bottom w:val="none" w:sz="0" w:space="0" w:color="auto"/>
        <w:right w:val="none" w:sz="0" w:space="0" w:color="auto"/>
      </w:divBdr>
    </w:div>
    <w:div w:id="196877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5F501-F48D-4E2C-B8BB-814B08D96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1572</Words>
  <Characters>8649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2022-10-31T17:32:00Z</dcterms:created>
  <dcterms:modified xsi:type="dcterms:W3CDTF">2005-07-26T03:45:00Z</dcterms:modified>
</cp:coreProperties>
</file>