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400" w:after="40"/>
        <w:rPr/>
      </w:pPr>
      <w:r>
        <w:rPr>
          <w:b/>
          <w:bCs/>
          <w:color w:val="1F3864"/>
          <w:spacing w:val="30"/>
          <w:sz w:val="30"/>
          <w:szCs w:val="30"/>
        </w:rPr>
        <w:t>UATM GASA FORMATION</w:t>
      </w:r>
    </w:p>
    <w:p>
      <w:pPr>
        <w:pStyle w:val="Normal"/>
        <w:spacing w:before="0" w:after="0"/>
        <w:rPr/>
      </w:pPr>
      <w:r>
        <w:rPr>
          <w:color w:val="595959"/>
          <w:sz w:val="22"/>
          <w:szCs w:val="22"/>
        </w:rPr>
        <w:t>Université Africaine de Technologie et de Management</w:t>
      </w:r>
    </w:p>
    <w:p>
      <w:pPr>
        <w:pStyle w:val="Normal"/>
        <w:spacing w:before="3000" w:after="200"/>
        <w:ind w:end="5000"/>
        <w:rPr/>
      </w:pPr>
      <w:r>
        <w:rPr>
          <w:b/>
          <w:bCs/>
          <w:color w:val="1F3864"/>
          <w:spacing w:val="100"/>
          <w:sz w:val="24"/>
          <w:szCs w:val="24"/>
        </w:rPr>
        <w:t>RAPPORT DE PROJET</w:t>
      </w:r>
    </w:p>
    <w:p>
      <w:pPr>
        <w:pStyle w:val="Normal"/>
        <w:spacing w:lineRule="auto" w:line="262" w:before="0" w:after="240"/>
        <w:rPr/>
      </w:pPr>
      <w:r>
        <w:rPr>
          <w:b/>
          <w:bCs/>
          <w:color w:val="000000"/>
          <w:sz w:val="68"/>
          <w:szCs w:val="68"/>
        </w:rPr>
        <w:t>Conception et développement d’une application de gestion de stock</w:t>
      </w:r>
    </w:p>
    <w:p>
      <w:pPr>
        <w:pStyle w:val="Normal"/>
        <w:spacing w:before="0" w:after="0"/>
        <w:rPr/>
      </w:pPr>
      <w:r>
        <w:rPr>
          <w:color w:val="1F3864"/>
          <w:sz w:val="34"/>
          <w:szCs w:val="34"/>
        </w:rPr>
        <w:t>Application StockPro</w:t>
      </w:r>
    </w:p>
    <w:p>
      <w:pPr>
        <w:pStyle w:val="Normal"/>
        <w:spacing w:before="3600" w:after="20"/>
        <w:rPr/>
      </w:pPr>
      <w:r>
        <w:rPr>
          <w:b/>
          <w:bCs/>
          <w:color w:val="595959"/>
          <w:spacing w:val="60"/>
          <w:sz w:val="17"/>
          <w:szCs w:val="17"/>
        </w:rPr>
        <w:t>FILIÈRE</w:t>
      </w:r>
    </w:p>
    <w:p>
      <w:pPr>
        <w:pStyle w:val="Normal"/>
        <w:spacing w:before="0" w:after="240"/>
        <w:rPr/>
      </w:pPr>
      <w:r>
        <w:rPr>
          <w:color w:val="000000"/>
          <w:sz w:val="26"/>
          <w:szCs w:val="26"/>
        </w:rPr>
        <w:t>Système Informatique et Logiciel (SIL2)</w:t>
      </w:r>
    </w:p>
    <w:p>
      <w:pPr>
        <w:pStyle w:val="Normal"/>
        <w:spacing w:before="0" w:after="20"/>
        <w:rPr/>
      </w:pPr>
      <w:r>
        <w:rPr>
          <w:b/>
          <w:bCs/>
          <w:color w:val="595959"/>
          <w:spacing w:val="60"/>
          <w:sz w:val="17"/>
          <w:szCs w:val="17"/>
        </w:rPr>
        <w:t>ANNÉE ACADÉMIQUE</w:t>
      </w:r>
    </w:p>
    <w:p>
      <w:pPr>
        <w:pStyle w:val="Normal"/>
        <w:spacing w:before="0" w:after="0"/>
        <w:rPr/>
        <w:sectPr>
          <w:type w:val="nextPage"/>
          <w:pgSz w:w="11906" w:h="16838"/>
          <w:pgMar w:left="1417" w:right="1417" w:gutter="0" w:header="0" w:top="1134" w:footer="0" w:bottom="1134"/>
          <w:pgNumType w:fmt="decimal"/>
          <w:formProt w:val="false"/>
          <w:textDirection w:val="lrTb"/>
          <w:docGrid w:type="default" w:linePitch="360" w:charSpace="0"/>
        </w:sectPr>
      </w:pPr>
      <w:r>
        <w:rPr>
          <w:color w:val="000000"/>
          <w:sz w:val="26"/>
          <w:szCs w:val="26"/>
        </w:rPr>
        <w:t>2025 – 2026</w:t>
      </w:r>
    </w:p>
    <w:p>
      <w:pPr>
        <w:pStyle w:val="TocTitle"/>
        <w:rPr/>
      </w:pPr>
      <w:r>
        <w:rPr/>
        <w:t>SOMMAIRE</w:t>
      </w:r>
    </w:p>
    <w:sdt>
      <w:sdtPr>
        <w:docPartObj>
          <w:docPartGallery w:val="Table of Contents"/>
          <w:docPartUnique w:val="true"/>
        </w:docPartObj>
      </w:sdtPr>
      <w:sdtContent>
        <w:p>
          <w:pPr>
            <w:pStyle w:val="Normal"/>
            <w:rPr/>
          </w:pPr>
          <w:r>
            <w:fldChar w:fldCharType="begin"/>
          </w:r>
          <w:r>
            <w:rPr/>
            <w:instrText xml:space="preserve"> TOC \o "1-2" \h</w:instrText>
          </w:r>
          <w:r>
            <w:rPr/>
            <w:fldChar w:fldCharType="separate"/>
          </w:r>
          <w:sdt>
            <w:sdtPr>
              <w:alias w:val="Sommaire"/>
              <w:text/>
            </w:sdtPr>
            <w:sdtContent>
              <w:r>
                <w:rPr/>
              </w:r>
              <w:r>
                <w:rPr/>
              </w:r>
            </w:sdtContent>
          </w:sdt>
          <w:r>
            <w:rPr/>
            <w:fldChar w:fldCharType="end"/>
          </w:r>
        </w:p>
      </w:sdtContent>
    </w:sdt>
    <w:p>
      <w:pPr>
        <w:pStyle w:val="Normal"/>
        <w:rPr/>
      </w:pPr>
      <w:r>
        <w:rPr/>
      </w:r>
      <w:r>
        <w:br w:type="page"/>
      </w:r>
    </w:p>
    <w:p>
      <w:pPr>
        <w:pStyle w:val="Heading1"/>
        <w:rPr/>
      </w:pPr>
      <w:r>
        <w:rPr/>
        <w:t>INTRODUCTION GÉNÉRALE</w:t>
      </w:r>
    </w:p>
    <w:p>
      <w:pPr>
        <w:pStyle w:val="Normal"/>
        <w:spacing w:lineRule="auto" w:line="276" w:before="0" w:after="110"/>
        <w:jc w:val="both"/>
        <w:rPr/>
      </w:pPr>
      <w:r>
        <w:rPr/>
        <w:t>La gestion des stocks constitue une activité importante dans le suivi des produits et des marchandises. Elle permet de connaître les quantités disponibles, de suivre les mouvements de produits et d’éviter les situations de rupture ou de surplus. Cependant, lorsque le suivi est effectué manuellement, il peut devenir difficile de garder une information fiable et à jour sur l’état du stock.</w:t>
      </w:r>
    </w:p>
    <w:p>
      <w:pPr>
        <w:pStyle w:val="Normal"/>
        <w:spacing w:lineRule="auto" w:line="276" w:before="0" w:after="110"/>
        <w:jc w:val="both"/>
        <w:rPr/>
      </w:pPr>
      <w:r>
        <w:rPr/>
        <w:t>L’évolution des outils informatiques offre aujourd’hui la possibilité de simplifier cette gestion grâce à des applications dédiées. Ces solutions permettent de centraliser les informations, d’enregistrer les entrées et les sorties de produits et de suivre plus facilement les quantités disponibles. Elles peuvent également intégrer des alertes afin de signaler lorsqu’un produit atteint un niveau de stock faible.</w:t>
      </w:r>
    </w:p>
    <w:p>
      <w:pPr>
        <w:pStyle w:val="Normal"/>
        <w:spacing w:lineRule="auto" w:line="276" w:before="0" w:after="110"/>
        <w:jc w:val="both"/>
        <w:rPr/>
      </w:pPr>
      <w:r>
        <w:rPr/>
        <w:t>C’est dans cette perspective que s’inscrit notre projet intitulé « Conception et développement d’une application de gestion de stock ». L’application proposée permettra principalement de gérer les produits et leurs catégories, d’enregistrer les entrées et les sorties et de générer des alertes lorsque le stock d’un produit devient insuffisant.</w:t>
      </w:r>
    </w:p>
    <w:p>
      <w:pPr>
        <w:pStyle w:val="Heading2"/>
        <w:keepNext w:val="true"/>
        <w:rPr/>
      </w:pPr>
      <w:r>
        <w:rPr/>
        <w:t>Problématique</w:t>
      </w:r>
    </w:p>
    <w:p>
      <w:pPr>
        <w:pStyle w:val="Normal"/>
        <w:spacing w:lineRule="auto" w:line="276" w:before="0" w:after="110"/>
        <w:jc w:val="both"/>
        <w:rPr/>
      </w:pPr>
      <w:r>
        <w:rPr/>
        <w:t>Le suivi manuel des stocks peut entraîner des erreurs dans les quantités enregistrées et rendre difficile l’identification rapide des produits en faible quantité. Il devient alors nécessaire de disposer d’un outil permettant de faciliter et d’améliorer ce suivi.</w:t>
      </w:r>
    </w:p>
    <w:p>
      <w:pPr>
        <w:pStyle w:val="Normal"/>
        <w:keepNext w:val="true"/>
        <w:spacing w:lineRule="auto" w:line="276" w:before="0" w:after="110"/>
        <w:jc w:val="both"/>
        <w:rPr/>
      </w:pPr>
      <w:r>
        <w:rPr/>
        <w:t>La problématique de ce projet est donc la suivante :</w:t>
      </w:r>
    </w:p>
    <w:p>
      <w:pPr>
        <w:pStyle w:val="Normal"/>
        <w:shd w:val="clear" w:color="auto" w:fill="F2F2F2"/>
        <w:spacing w:lineRule="auto" w:line="300" w:before="60" w:after="160"/>
        <w:ind w:start="200" w:end="100"/>
        <w:jc w:val="start"/>
        <w:rPr>
          <w:highlight w:val="none"/>
          <w:shd w:fill="auto" w:val="clear"/>
        </w:rPr>
      </w:pPr>
      <w:r>
        <w:rPr>
          <w:b/>
          <w:bCs/>
          <w:i/>
          <w:iCs/>
          <w:color w:val="1F3864"/>
          <w:shd w:fill="auto" w:val="clear"/>
        </w:rPr>
        <w:t>Comment concevoir une application permettant d’assurer un suivi efficace des stocks, de gérer les mouvements des produits et de prévenir les situations de stock faible ?</w:t>
      </w:r>
    </w:p>
    <w:p>
      <w:pPr>
        <w:pStyle w:val="Heading2"/>
        <w:keepNext w:val="true"/>
        <w:rPr/>
      </w:pPr>
      <w:r>
        <w:rPr/>
        <w:t>Hypothèses</w:t>
      </w:r>
    </w:p>
    <w:p>
      <w:pPr>
        <w:pStyle w:val="Normal"/>
        <w:keepNext w:val="true"/>
        <w:spacing w:lineRule="auto" w:line="276" w:before="0" w:after="110"/>
        <w:jc w:val="both"/>
        <w:rPr/>
      </w:pPr>
      <w:r>
        <w:rPr/>
        <w:t>Pour répondre à cette problématique, nous retenons les hypothèses suivantes :</w:t>
      </w:r>
    </w:p>
    <w:p>
      <w:pPr>
        <w:pStyle w:val="ListParagraph"/>
        <w:numPr>
          <w:ilvl w:val="0"/>
          <w:numId w:val="3"/>
        </w:numPr>
        <w:spacing w:lineRule="auto" w:line="276" w:before="0" w:after="70"/>
        <w:jc w:val="both"/>
        <w:rPr/>
      </w:pPr>
      <w:r>
        <w:rPr>
          <w:b/>
          <w:bCs/>
          <w:color w:val="1F3864"/>
        </w:rPr>
        <w:t xml:space="preserve">H1 : </w:t>
      </w:r>
      <w:r>
        <w:rPr/>
        <w:t>La mise en place d’une application informatisée permettrait d’améliorer le suivi des stocks.</w:t>
      </w:r>
    </w:p>
    <w:p>
      <w:pPr>
        <w:pStyle w:val="ListParagraph"/>
        <w:numPr>
          <w:ilvl w:val="0"/>
          <w:numId w:val="1"/>
        </w:numPr>
        <w:spacing w:lineRule="auto" w:line="276" w:before="0" w:after="70"/>
        <w:jc w:val="both"/>
        <w:rPr/>
      </w:pPr>
      <w:r>
        <w:rPr>
          <w:b/>
          <w:bCs/>
          <w:color w:val="1F3864"/>
        </w:rPr>
        <w:t xml:space="preserve">H2 : </w:t>
      </w:r>
      <w:r>
        <w:rPr/>
        <w:t>L’enregistrement des entrées et des sorties permettrait de connaître plus précisément les quantités disponibles.</w:t>
      </w:r>
    </w:p>
    <w:p>
      <w:pPr>
        <w:pStyle w:val="ListParagraph"/>
        <w:numPr>
          <w:ilvl w:val="0"/>
          <w:numId w:val="1"/>
        </w:numPr>
        <w:spacing w:lineRule="auto" w:line="276" w:before="0" w:after="70"/>
        <w:jc w:val="both"/>
        <w:rPr/>
      </w:pPr>
      <w:r>
        <w:rPr>
          <w:b/>
          <w:bCs/>
          <w:color w:val="1F3864"/>
        </w:rPr>
        <w:t xml:space="preserve">H3 : </w:t>
      </w:r>
      <w:r>
        <w:rPr/>
        <w:t>La mise en place d’un système d’alerte permettrait de détecter rapidement les produits dont le stock est faible.</w:t>
      </w:r>
    </w:p>
    <w:p>
      <w:pPr>
        <w:pStyle w:val="Heading2"/>
        <w:keepNext w:val="true"/>
        <w:rPr/>
      </w:pPr>
      <w:r>
        <w:rPr/>
        <w:t>Choix du sujet</w:t>
      </w:r>
    </w:p>
    <w:p>
      <w:pPr>
        <w:pStyle w:val="Normal"/>
        <w:spacing w:lineRule="auto" w:line="276" w:before="0" w:after="110"/>
        <w:jc w:val="both"/>
        <w:rPr/>
      </w:pPr>
      <w:r>
        <w:rPr/>
        <w:t>Le choix de ce sujet s’explique par l’importance d’un suivi régulier et fiable des stocks. La conception de cette application permettra de mettre en place une solution simple pour faciliter la gestion des produits, suivre leurs mouvements et limiter les problèmes liés au manque d’information sur les quantités disponibles.</w:t>
      </w:r>
    </w:p>
    <w:p>
      <w:pPr>
        <w:pStyle w:val="Heading1"/>
        <w:rPr/>
      </w:pPr>
      <w:r>
        <w:rPr/>
        <w:t>1. Explication et fonctionnalités de l’application</w:t>
      </w:r>
    </w:p>
    <w:p>
      <w:pPr>
        <w:pStyle w:val="Normal"/>
        <w:spacing w:lineRule="auto" w:line="276" w:before="0" w:after="110"/>
        <w:jc w:val="both"/>
        <w:rPr/>
      </w:pPr>
      <w:r>
        <w:rPr/>
        <w:t>L’application de gestion de stock est une solution informatique conçue pour faciliter le suivi des produits et des mouvements de stock. Elle permet de centraliser les informations relatives aux produits et de connaître à tout moment les quantités disponibles.</w:t>
      </w:r>
    </w:p>
    <w:p>
      <w:pPr>
        <w:pStyle w:val="Normal"/>
        <w:spacing w:lineRule="auto" w:line="276" w:before="0" w:after="110"/>
        <w:jc w:val="both"/>
        <w:rPr/>
      </w:pPr>
      <w:r>
        <w:rPr/>
        <w:t>L’application repose principalement sur les fonctionnalités suivantes :</w:t>
      </w:r>
    </w:p>
    <w:p>
      <w:pPr>
        <w:pStyle w:val="Heading2"/>
        <w:keepNext w:val="true"/>
        <w:spacing w:before="140" w:after="60"/>
        <w:rPr/>
      </w:pPr>
      <w:r>
        <w:rPr/>
        <w:t>1.1. Gestion des produits</w:t>
      </w:r>
    </w:p>
    <w:p>
      <w:pPr>
        <w:pStyle w:val="Normal"/>
        <w:spacing w:lineRule="auto" w:line="276" w:before="0" w:after="110"/>
        <w:jc w:val="both"/>
        <w:rPr/>
      </w:pPr>
      <w:r>
        <w:rPr/>
        <w:t>Cette fonctionnalité permet d’ajouter, de modifier, de supprimer et de consulter les produits enregistrés. Chaque produit peut être associé à une catégorie et à une quantité disponible.</w:t>
      </w:r>
    </w:p>
    <w:p>
      <w:pPr>
        <w:pStyle w:val="Heading2"/>
        <w:keepNext w:val="true"/>
        <w:spacing w:before="140" w:after="60"/>
        <w:rPr/>
      </w:pPr>
      <w:r>
        <w:rPr/>
        <w:t>1.2. Gestion des catégories</w:t>
      </w:r>
    </w:p>
    <w:p>
      <w:pPr>
        <w:pStyle w:val="Normal"/>
        <w:spacing w:lineRule="auto" w:line="276" w:before="0" w:after="110"/>
        <w:jc w:val="both"/>
        <w:rPr/>
      </w:pPr>
      <w:r>
        <w:rPr/>
        <w:t>Elle permet de créer et d’organiser les différentes catégories auxquelles les produits appartiennent. Cette organisation facilite la recherche et le classement des produits.</w:t>
      </w:r>
    </w:p>
    <w:p>
      <w:pPr>
        <w:pStyle w:val="Heading2"/>
        <w:keepNext w:val="true"/>
        <w:spacing w:before="140" w:after="60"/>
        <w:rPr/>
      </w:pPr>
      <w:r>
        <w:rPr/>
        <w:t>1.3. Gestion des entrées</w:t>
      </w:r>
    </w:p>
    <w:p>
      <w:pPr>
        <w:pStyle w:val="Normal"/>
        <w:spacing w:lineRule="auto" w:line="276" w:before="0" w:after="110"/>
        <w:jc w:val="both"/>
        <w:rPr/>
      </w:pPr>
      <w:r>
        <w:rPr/>
        <w:t>Cette fonctionnalité permet d’enregistrer l’ajout de produits dans le stock. Chaque entrée entraîne une mise à jour automatique de la quantité disponible.</w:t>
      </w:r>
    </w:p>
    <w:p>
      <w:pPr>
        <w:pStyle w:val="Heading2"/>
        <w:keepNext w:val="true"/>
        <w:spacing w:before="140" w:after="60"/>
        <w:rPr/>
      </w:pPr>
      <w:r>
        <w:rPr/>
        <w:t>1.4. Gestion des sorties</w:t>
      </w:r>
    </w:p>
    <w:p>
      <w:pPr>
        <w:pStyle w:val="Normal"/>
        <w:spacing w:lineRule="auto" w:line="276" w:before="0" w:after="110"/>
        <w:jc w:val="both"/>
        <w:rPr/>
      </w:pPr>
      <w:r>
        <w:rPr/>
        <w:t>Elle permet d’enregistrer les produits retirés du stock. La quantité disponible est automatiquement diminuée après chaque sortie.</w:t>
      </w:r>
    </w:p>
    <w:p>
      <w:pPr>
        <w:pStyle w:val="Heading2"/>
        <w:keepNext w:val="true"/>
        <w:spacing w:before="140" w:after="60"/>
        <w:rPr/>
      </w:pPr>
      <w:r>
        <w:rPr/>
        <w:t>1.5. Alertes de stock faible</w:t>
      </w:r>
    </w:p>
    <w:p>
      <w:pPr>
        <w:pStyle w:val="Normal"/>
        <w:spacing w:lineRule="auto" w:line="276" w:before="0" w:after="110"/>
        <w:jc w:val="both"/>
        <w:rPr/>
      </w:pPr>
      <w:r>
        <w:rPr/>
        <w:t>L’application permet de détecter les produits dont la quantité atteint un seuil défini. Une alerte est alors affichée afin de signaler qu’un réapprovisionnement peut être nécessaire.</w:t>
      </w:r>
    </w:p>
    <w:p>
      <w:pPr>
        <w:pStyle w:val="Heading2"/>
        <w:keepNext w:val="true"/>
        <w:spacing w:before="140" w:after="60"/>
        <w:rPr/>
      </w:pPr>
      <w:r>
        <w:rPr/>
        <w:t>1.6. Authentification</w:t>
      </w:r>
    </w:p>
    <w:p>
      <w:pPr>
        <w:pStyle w:val="Normal"/>
        <w:spacing w:lineRule="auto" w:line="276" w:before="0" w:after="110"/>
        <w:jc w:val="both"/>
        <w:rPr/>
      </w:pPr>
      <w:r>
        <w:rPr/>
        <w:t>Elle permet aux utilisateurs de se connecter afin d’accéder à l’application. Chaque utilisateur doit être authentifié avant d’utiliser les fonctionnalités qui lui sont accessibles.</w:t>
      </w:r>
    </w:p>
    <w:p>
      <w:pPr>
        <w:pStyle w:val="Heading2"/>
        <w:keepNext w:val="true"/>
        <w:spacing w:before="140" w:after="60"/>
        <w:rPr/>
      </w:pPr>
      <w:r>
        <w:rPr/>
        <w:t>1.7. Consultation de l’état du stock</w:t>
      </w:r>
    </w:p>
    <w:p>
      <w:pPr>
        <w:pStyle w:val="Normal"/>
        <w:spacing w:lineRule="auto" w:line="276" w:before="0" w:after="110"/>
        <w:jc w:val="both"/>
        <w:rPr/>
      </w:pPr>
      <w:r>
        <w:rPr/>
        <w:t>Elle permet de consulter à tout moment les quantités disponibles de chaque produit. C’est à partir de cette consultation que peuvent être signalés les produits dont le stock est faible.</w:t>
      </w:r>
    </w:p>
    <w:p>
      <w:pPr>
        <w:pStyle w:val="Heading2"/>
        <w:keepNext w:val="true"/>
        <w:spacing w:before="140" w:after="60"/>
        <w:rPr/>
      </w:pPr>
      <w:r>
        <w:rPr/>
        <w:t>1.8. Inventaire du stock</w:t>
      </w:r>
    </w:p>
    <w:p>
      <w:pPr>
        <w:pStyle w:val="Normal"/>
        <w:spacing w:lineRule="auto" w:line="276" w:before="0" w:after="110"/>
        <w:jc w:val="both"/>
        <w:rPr/>
      </w:pPr>
      <w:r>
        <w:rPr/>
        <w:t>Elle permet de vérifier les quantités réellement présentes dans le stock et de faire le point sur l’ensemble des produits.</w:t>
      </w:r>
    </w:p>
    <w:p>
      <w:pPr>
        <w:pStyle w:val="Heading2"/>
        <w:keepNext w:val="true"/>
        <w:spacing w:before="140" w:after="60"/>
        <w:rPr/>
      </w:pPr>
      <w:r>
        <w:rPr/>
        <w:t>1.9. Statistiques globales</w:t>
      </w:r>
    </w:p>
    <w:p>
      <w:pPr>
        <w:pStyle w:val="Normal"/>
        <w:spacing w:lineRule="auto" w:line="276" w:before="0" w:after="110"/>
        <w:jc w:val="both"/>
        <w:rPr/>
      </w:pPr>
      <w:r>
        <w:rPr/>
        <w:t>Elle permet de suivre l’évolution du stock de manière synthétique grâce à des statistiques globales.</w:t>
      </w:r>
    </w:p>
    <w:p>
      <w:pPr>
        <w:pStyle w:val="Heading2"/>
        <w:keepNext w:val="true"/>
        <w:spacing w:before="140" w:after="60"/>
        <w:rPr/>
      </w:pPr>
      <w:r>
        <w:rPr/>
        <w:t>1.10. Gestion des accès</w:t>
      </w:r>
    </w:p>
    <w:p>
      <w:pPr>
        <w:pStyle w:val="Normal"/>
        <w:spacing w:lineRule="auto" w:line="276" w:before="0" w:after="110"/>
        <w:jc w:val="both"/>
        <w:rPr/>
      </w:pPr>
      <w:r>
        <w:rPr/>
        <w:t>Elle permet à l’administrateur de gérer les droits d’accès des utilisateurs à l’application.</w:t>
      </w:r>
    </w:p>
    <w:p>
      <w:pPr>
        <w:pStyle w:val="Normal"/>
        <w:spacing w:lineRule="auto" w:line="300" w:before="200" w:after="120"/>
        <w:jc w:val="both"/>
        <w:rPr/>
      </w:pPr>
      <w:r>
        <w:rPr/>
        <w:t>Ces différentes fonctionnalités permettent ainsi d’assurer un suivi plus simple et plus précis des stocks, tout en facilitant la consultation des informations relatives aux produits.</w:t>
      </w:r>
    </w:p>
    <w:p>
      <w:pPr>
        <w:pStyle w:val="Normal"/>
        <w:spacing w:lineRule="auto" w:line="300" w:before="200" w:after="120"/>
        <w:jc w:val="both"/>
        <w:rPr/>
      </w:pPr>
      <w:r>
        <w:rPr/>
      </w:r>
    </w:p>
    <w:p>
      <w:pPr>
        <w:pStyle w:val="Normal"/>
        <w:spacing w:lineRule="auto" w:line="300" w:before="200" w:after="120"/>
        <w:jc w:val="both"/>
        <w:rPr>
          <w:b/>
          <w:bCs/>
          <w:color w:val="3465A4"/>
          <w:sz w:val="32"/>
          <w:szCs w:val="32"/>
        </w:rPr>
      </w:pPr>
      <w:r>
        <w:rPr>
          <w:b/>
          <w:bCs/>
          <w:color w:val="3465A4"/>
          <w:sz w:val="32"/>
          <w:szCs w:val="32"/>
        </w:rPr>
        <w:t>2. Analyse</w:t>
      </w:r>
    </w:p>
    <w:p>
      <w:pPr>
        <w:pStyle w:val="Heading2"/>
        <w:keepNext w:val="true"/>
        <w:rPr/>
      </w:pPr>
      <w:r>
        <w:rPr/>
        <w:t>2.1. Diagramme de cas d’utilisation</w:t>
      </w:r>
    </w:p>
    <w:p>
      <w:pPr>
        <w:pStyle w:val="Normal"/>
        <w:keepNext w:val="true"/>
        <w:shd w:val="clear" w:color="auto" w:fill="F2F2F2"/>
        <w:spacing w:lineRule="auto" w:line="290" w:before="60" w:after="160"/>
        <w:ind w:start="200" w:end="100"/>
        <w:jc w:val="start"/>
        <w:rPr/>
      </w:pPr>
      <w:r>
        <w:rPr>
          <w:b/>
          <w:bCs/>
          <w:color w:val="1F3864"/>
        </w:rPr>
        <w:t xml:space="preserve">Définition : </w:t>
      </w:r>
      <w:r>
        <w:rPr>
          <w:color w:val="000000"/>
        </w:rPr>
        <w:t>le diagramme de cas d’utilisation permet de décrire les besoins des utilisateurs (acteurs) vis-à-vis du système. Il présente les différentes fonctionnalités auxquelles chaque acteur peut accéder et montre les interactions entre les utilisateurs et l’application.</w:t>
      </w:r>
    </w:p>
    <w:p>
      <w:pPr>
        <w:pStyle w:val="Normal"/>
        <w:spacing w:before="120" w:after="0"/>
        <w:jc w:val="center"/>
        <w:rPr/>
      </w:pPr>
      <w:r>
        <w:rPr/>
        <w:drawing>
          <wp:anchor distT="0" distB="0" distL="0" distR="0" simplePos="0" relativeHeight="2" behindDoc="0" locked="0" layoutInCell="0" allowOverlap="1">
            <wp:simplePos x="0" y="0"/>
            <wp:positionH relativeFrom="column">
              <wp:posOffset>-579755</wp:posOffset>
            </wp:positionH>
            <wp:positionV relativeFrom="paragraph">
              <wp:posOffset>57150</wp:posOffset>
            </wp:positionV>
            <wp:extent cx="7262495" cy="537845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7262495" cy="5378450"/>
                    </a:xfrm>
                    <a:prstGeom prst="rect">
                      <a:avLst/>
                    </a:prstGeom>
                    <a:noFill/>
                  </pic:spPr>
                </pic:pic>
              </a:graphicData>
            </a:graphic>
          </wp:anchor>
        </w:drawing>
      </w:r>
    </w:p>
    <w:p>
      <w:pPr>
        <w:pStyle w:val="Normal"/>
        <w:spacing w:before="100" w:after="240"/>
        <w:jc w:val="center"/>
        <w:rPr/>
      </w:pPr>
      <w:r>
        <w:rPr>
          <w:i/>
          <w:iCs/>
          <w:color w:val="595959"/>
          <w:sz w:val="18"/>
          <w:szCs w:val="18"/>
        </w:rPr>
        <w:t>Figure 1 : Diagramme de cas d’utilisation de l’application de gestion de stock</w:t>
      </w:r>
    </w:p>
    <w:p>
      <w:pPr>
        <w:pStyle w:val="Heading2"/>
        <w:keepNext w:val="true"/>
        <w:rPr/>
      </w:pPr>
      <w:r>
        <w:rPr/>
        <w:t>2.2. Description des acteurs</w:t>
      </w:r>
    </w:p>
    <w:p>
      <w:pPr>
        <w:pStyle w:val="Normal"/>
        <w:keepNext w:val="true"/>
        <w:spacing w:lineRule="auto" w:line="276" w:before="0" w:after="110"/>
        <w:jc w:val="both"/>
        <w:rPr/>
      </w:pPr>
      <w:r>
        <w:rPr/>
        <w:t>Le diagramme fait intervenir trois acteurs, chacun disposant de fonctionnalités propres :</w:t>
      </w:r>
    </w:p>
    <w:p>
      <w:pPr>
        <w:pStyle w:val="Normal"/>
        <w:keepNext w:val="true"/>
        <w:spacing w:before="140" w:after="80"/>
        <w:jc w:val="start"/>
        <w:rPr/>
      </w:pPr>
      <w:r>
        <w:rPr>
          <w:i/>
          <w:iCs/>
          <w:color w:val="595959"/>
          <w:sz w:val="18"/>
          <w:szCs w:val="18"/>
        </w:rPr>
        <w:t>Tableau 1 : Acteurs du système</w:t>
      </w:r>
    </w:p>
    <w:tbl>
      <w:tblPr>
        <w:tblW w:w="9638" w:type="dxa"/>
        <w:jc w:val="start"/>
        <w:tblInd w:w="0" w:type="dxa"/>
        <w:tblLayout w:type="fixed"/>
        <w:tblCellMar>
          <w:top w:w="80" w:type="dxa"/>
          <w:start w:w="110" w:type="dxa"/>
          <w:bottom w:w="80" w:type="dxa"/>
          <w:end w:w="110" w:type="dxa"/>
        </w:tblCellMar>
      </w:tblPr>
      <w:tblGrid>
        <w:gridCol w:w="1999"/>
        <w:gridCol w:w="3001"/>
        <w:gridCol w:w="4638"/>
      </w:tblGrid>
      <w:tr>
        <w:trPr>
          <w:tblHeader w:val="true"/>
          <w:cantSplit w:val="true"/>
        </w:trPr>
        <w:tc>
          <w:tcPr>
            <w:tcW w:w="19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Acteur</w:t>
            </w:r>
          </w:p>
        </w:tc>
        <w:tc>
          <w:tcPr>
            <w:tcW w:w="30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Rôle</w:t>
            </w:r>
          </w:p>
        </w:tc>
        <w:tc>
          <w:tcPr>
            <w:tcW w:w="4638"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Cas d’utilisation accessibles</w:t>
            </w:r>
          </w:p>
        </w:tc>
      </w:tr>
      <w:tr>
        <w:trPr>
          <w:cantSplit w:val="true"/>
        </w:trPr>
        <w:tc>
          <w:tcPr>
            <w:tcW w:w="19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Gestionnaire de stock</w:t>
            </w:r>
          </w:p>
        </w:tc>
        <w:tc>
          <w:tcPr>
            <w:tcW w:w="3001"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Utilisateur chargé de la gestion courante du stock.</w:t>
            </w:r>
          </w:p>
        </w:tc>
        <w:tc>
          <w:tcPr>
            <w:tcW w:w="46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Gérer les produits</w:t>
            </w:r>
          </w:p>
          <w:p>
            <w:pPr>
              <w:pStyle w:val="Normal"/>
              <w:keepNext w:val="false"/>
              <w:spacing w:lineRule="auto" w:line="262" w:before="0" w:after="20"/>
              <w:jc w:val="start"/>
              <w:rPr/>
            </w:pPr>
            <w:r>
              <w:rPr>
                <w:b w:val="false"/>
                <w:bCs w:val="false"/>
                <w:color w:val="000000"/>
                <w:sz w:val="19"/>
                <w:szCs w:val="19"/>
              </w:rPr>
              <w:t>Gérer les catégories</w:t>
            </w:r>
          </w:p>
          <w:p>
            <w:pPr>
              <w:pStyle w:val="Normal"/>
              <w:keepNext w:val="false"/>
              <w:spacing w:lineRule="auto" w:line="262" w:before="0" w:after="20"/>
              <w:jc w:val="start"/>
              <w:rPr/>
            </w:pPr>
            <w:r>
              <w:rPr>
                <w:b w:val="false"/>
                <w:bCs w:val="false"/>
                <w:color w:val="000000"/>
                <w:sz w:val="19"/>
                <w:szCs w:val="19"/>
              </w:rPr>
              <w:t>Enregistrer une entrée de stock</w:t>
            </w:r>
          </w:p>
          <w:p>
            <w:pPr>
              <w:pStyle w:val="Normal"/>
              <w:keepNext w:val="false"/>
              <w:spacing w:lineRule="auto" w:line="262" w:before="0" w:after="20"/>
              <w:jc w:val="start"/>
              <w:rPr/>
            </w:pPr>
            <w:r>
              <w:rPr>
                <w:b w:val="false"/>
                <w:bCs w:val="false"/>
                <w:color w:val="000000"/>
                <w:sz w:val="19"/>
                <w:szCs w:val="19"/>
              </w:rPr>
              <w:t>Enregistrer une sortie de stock</w:t>
            </w:r>
          </w:p>
          <w:p>
            <w:pPr>
              <w:pStyle w:val="Normal"/>
              <w:keepNext w:val="false"/>
              <w:spacing w:lineRule="auto" w:line="262" w:before="0" w:after="20"/>
              <w:jc w:val="start"/>
              <w:rPr/>
            </w:pPr>
            <w:r>
              <w:rPr>
                <w:b w:val="false"/>
                <w:bCs w:val="false"/>
                <w:color w:val="000000"/>
                <w:sz w:val="19"/>
                <w:szCs w:val="19"/>
              </w:rPr>
              <w:t>Consulter l’état du stock</w:t>
            </w:r>
          </w:p>
        </w:tc>
      </w:tr>
      <w:tr>
        <w:trPr>
          <w:cantSplit w:val="true"/>
        </w:trPr>
        <w:tc>
          <w:tcPr>
            <w:tcW w:w="199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Propriétaire</w:t>
            </w:r>
          </w:p>
        </w:tc>
        <w:tc>
          <w:tcPr>
            <w:tcW w:w="3001"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Responsable du suivi global du stock.</w:t>
            </w:r>
          </w:p>
        </w:tc>
        <w:tc>
          <w:tcPr>
            <w:tcW w:w="46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Faire l’inventaire du stock</w:t>
            </w:r>
          </w:p>
          <w:p>
            <w:pPr>
              <w:pStyle w:val="Normal"/>
              <w:keepNext w:val="false"/>
              <w:spacing w:lineRule="auto" w:line="262" w:before="0" w:after="20"/>
              <w:jc w:val="start"/>
              <w:rPr/>
            </w:pPr>
            <w:r>
              <w:rPr>
                <w:b w:val="false"/>
                <w:bCs w:val="false"/>
                <w:color w:val="000000"/>
                <w:sz w:val="19"/>
                <w:szCs w:val="19"/>
              </w:rPr>
              <w:t>Consulter les statistiques globales</w:t>
            </w:r>
          </w:p>
        </w:tc>
      </w:tr>
      <w:tr>
        <w:trPr>
          <w:cantSplit w:val="true"/>
        </w:trPr>
        <w:tc>
          <w:tcPr>
            <w:tcW w:w="19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Administrateur</w:t>
            </w:r>
          </w:p>
        </w:tc>
        <w:tc>
          <w:tcPr>
            <w:tcW w:w="3001"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Responsable de la gestion des droits d’accès à l’application.</w:t>
            </w:r>
          </w:p>
        </w:tc>
        <w:tc>
          <w:tcPr>
            <w:tcW w:w="46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Gérer les accès</w:t>
            </w:r>
          </w:p>
        </w:tc>
      </w:tr>
    </w:tbl>
    <w:p>
      <w:pPr>
        <w:pStyle w:val="Normal"/>
        <w:spacing w:lineRule="auto" w:line="300" w:before="160" w:after="120"/>
        <w:jc w:val="both"/>
        <w:rPr/>
      </w:pPr>
      <w:r>
        <w:rPr/>
        <w:t>Le lien orienté du Propriétaire vers le Gestionnaire de stock représente une relation d’héritage entre acteurs : le Propriétaire peut accéder à toutes les fonctionnalités du Gestionnaire de stock, en plus de ses propres fonctionnalités.</w:t>
      </w:r>
    </w:p>
    <w:p>
      <w:pPr>
        <w:pStyle w:val="Heading2"/>
        <w:keepNext w:val="true"/>
        <w:rPr/>
      </w:pPr>
      <w:r>
        <w:rPr/>
        <w:t>2.3. Description des cas d’utilisation</w:t>
      </w:r>
    </w:p>
    <w:p>
      <w:pPr>
        <w:pStyle w:val="Normal"/>
        <w:keepNext w:val="true"/>
        <w:spacing w:lineRule="auto" w:line="276" w:before="0" w:after="110"/>
        <w:jc w:val="both"/>
        <w:rPr/>
      </w:pPr>
      <w:r>
        <w:rPr/>
        <w:t>Le tableau ci-dessous décrit l’ensemble des cas d’utilisation représentés dans le diagramme :</w:t>
      </w:r>
    </w:p>
    <w:p>
      <w:pPr>
        <w:pStyle w:val="Normal"/>
        <w:keepNext w:val="true"/>
        <w:spacing w:before="140" w:after="80"/>
        <w:jc w:val="start"/>
        <w:rPr/>
      </w:pPr>
      <w:r>
        <w:rPr>
          <w:i/>
          <w:iCs/>
          <w:color w:val="595959"/>
          <w:sz w:val="18"/>
          <w:szCs w:val="18"/>
        </w:rPr>
        <w:t>Tableau 2 : Description des cas d’utilisation</w:t>
      </w:r>
    </w:p>
    <w:tbl>
      <w:tblPr>
        <w:tblW w:w="9638" w:type="dxa"/>
        <w:jc w:val="start"/>
        <w:tblInd w:w="0" w:type="dxa"/>
        <w:tblLayout w:type="fixed"/>
        <w:tblCellMar>
          <w:top w:w="80" w:type="dxa"/>
          <w:start w:w="110" w:type="dxa"/>
          <w:bottom w:w="80" w:type="dxa"/>
          <w:end w:w="110" w:type="dxa"/>
        </w:tblCellMar>
      </w:tblPr>
      <w:tblGrid>
        <w:gridCol w:w="2799"/>
        <w:gridCol w:w="1901"/>
        <w:gridCol w:w="4938"/>
      </w:tblGrid>
      <w:tr>
        <w:trPr>
          <w:tblHeader w:val="true"/>
          <w:cantSplit w:val="true"/>
        </w:trPr>
        <w:tc>
          <w:tcPr>
            <w:tcW w:w="27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Cas d’utilisation</w:t>
            </w:r>
          </w:p>
        </w:tc>
        <w:tc>
          <w:tcPr>
            <w:tcW w:w="1901"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Acteur</w:t>
            </w:r>
          </w:p>
        </w:tc>
        <w:tc>
          <w:tcPr>
            <w:tcW w:w="4938"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Description</w:t>
            </w:r>
          </w:p>
        </w:tc>
      </w:tr>
      <w:tr>
        <w:trPr>
          <w:cantSplit w:val="true"/>
        </w:trPr>
        <w:tc>
          <w:tcPr>
            <w:tcW w:w="27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S’authentifier</w:t>
            </w:r>
          </w:p>
        </w:tc>
        <w:tc>
          <w:tcPr>
            <w:tcW w:w="1901"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Tous les acteurs</w:t>
            </w:r>
          </w:p>
        </w:tc>
        <w:tc>
          <w:tcPr>
            <w:tcW w:w="49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Vérifier l’identité de l’utilisateur avant tout accès aux fonctionnalités de l’application.</w:t>
            </w:r>
          </w:p>
        </w:tc>
      </w:tr>
      <w:tr>
        <w:trPr>
          <w:cantSplit w:val="true"/>
        </w:trPr>
        <w:tc>
          <w:tcPr>
            <w:tcW w:w="279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Gérer les produits</w:t>
            </w:r>
          </w:p>
        </w:tc>
        <w:tc>
          <w:tcPr>
            <w:tcW w:w="1901"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Gestionnaire de stock</w:t>
            </w:r>
          </w:p>
        </w:tc>
        <w:tc>
          <w:tcPr>
            <w:tcW w:w="49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Ajouter, modifier, supprimer et consulter les produits enregistrés.</w:t>
            </w:r>
          </w:p>
        </w:tc>
      </w:tr>
      <w:tr>
        <w:trPr>
          <w:cantSplit w:val="true"/>
        </w:trPr>
        <w:tc>
          <w:tcPr>
            <w:tcW w:w="27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Gérer les catégories</w:t>
            </w:r>
          </w:p>
        </w:tc>
        <w:tc>
          <w:tcPr>
            <w:tcW w:w="1901"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Gestionnaire de stock</w:t>
            </w:r>
          </w:p>
        </w:tc>
        <w:tc>
          <w:tcPr>
            <w:tcW w:w="49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Créer et organiser les catégories auxquelles les produits appartiennent.</w:t>
            </w:r>
          </w:p>
        </w:tc>
      </w:tr>
      <w:tr>
        <w:trPr>
          <w:cantSplit w:val="true"/>
        </w:trPr>
        <w:tc>
          <w:tcPr>
            <w:tcW w:w="279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Enregistrer une entrée de stock</w:t>
            </w:r>
          </w:p>
        </w:tc>
        <w:tc>
          <w:tcPr>
            <w:tcW w:w="1901"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Gestionnaire de stock</w:t>
            </w:r>
          </w:p>
        </w:tc>
        <w:tc>
          <w:tcPr>
            <w:tcW w:w="49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Enregistrer l’ajout de produits dans le stock ; la quantité disponible est mise à jour automatiquement.</w:t>
            </w:r>
          </w:p>
        </w:tc>
      </w:tr>
      <w:tr>
        <w:trPr>
          <w:cantSplit w:val="true"/>
        </w:trPr>
        <w:tc>
          <w:tcPr>
            <w:tcW w:w="27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Enregistrer une sortie de stock</w:t>
            </w:r>
          </w:p>
        </w:tc>
        <w:tc>
          <w:tcPr>
            <w:tcW w:w="1901"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Gestionnaire de stock</w:t>
            </w:r>
          </w:p>
        </w:tc>
        <w:tc>
          <w:tcPr>
            <w:tcW w:w="49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Enregistrer les produits retirés du stock ; la quantité disponible est automatiquement diminuée.</w:t>
            </w:r>
          </w:p>
        </w:tc>
      </w:tr>
      <w:tr>
        <w:trPr>
          <w:cantSplit w:val="true"/>
        </w:trPr>
        <w:tc>
          <w:tcPr>
            <w:tcW w:w="279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Consulter l’état du stock</w:t>
            </w:r>
          </w:p>
        </w:tc>
        <w:tc>
          <w:tcPr>
            <w:tcW w:w="1901"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Gestionnaire de stock</w:t>
            </w:r>
          </w:p>
        </w:tc>
        <w:tc>
          <w:tcPr>
            <w:tcW w:w="49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Consulter les quantités disponibles des produits.</w:t>
            </w:r>
          </w:p>
        </w:tc>
      </w:tr>
      <w:tr>
        <w:trPr>
          <w:cantSplit w:val="true"/>
        </w:trPr>
        <w:tc>
          <w:tcPr>
            <w:tcW w:w="27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Alerter sur un stock faible</w:t>
            </w:r>
          </w:p>
        </w:tc>
        <w:tc>
          <w:tcPr>
            <w:tcW w:w="1901"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Système</w:t>
            </w:r>
          </w:p>
        </w:tc>
        <w:tc>
          <w:tcPr>
            <w:tcW w:w="49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Signaler qu’un produit a atteint le seuil défini afin d’indiquer qu’un réapprovisionnement peut être nécessaire.</w:t>
            </w:r>
          </w:p>
        </w:tc>
      </w:tr>
      <w:tr>
        <w:trPr>
          <w:cantSplit w:val="true"/>
        </w:trPr>
        <w:tc>
          <w:tcPr>
            <w:tcW w:w="279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Faire l’inventaire du stock</w:t>
            </w:r>
          </w:p>
        </w:tc>
        <w:tc>
          <w:tcPr>
            <w:tcW w:w="1901"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Propriétaire</w:t>
            </w:r>
          </w:p>
        </w:tc>
        <w:tc>
          <w:tcPr>
            <w:tcW w:w="49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Effectuer l’inventaire des produits présents dans le stock.</w:t>
            </w:r>
          </w:p>
        </w:tc>
      </w:tr>
      <w:tr>
        <w:trPr>
          <w:cantSplit w:val="true"/>
        </w:trPr>
        <w:tc>
          <w:tcPr>
            <w:tcW w:w="27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Consulter les statistiques globales</w:t>
            </w:r>
          </w:p>
        </w:tc>
        <w:tc>
          <w:tcPr>
            <w:tcW w:w="1901"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Propriétaire</w:t>
            </w:r>
          </w:p>
        </w:tc>
        <w:tc>
          <w:tcPr>
            <w:tcW w:w="49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Consulter les statistiques globales relatives au stock.</w:t>
            </w:r>
          </w:p>
        </w:tc>
      </w:tr>
      <w:tr>
        <w:trPr>
          <w:cantSplit w:val="true"/>
        </w:trPr>
        <w:tc>
          <w:tcPr>
            <w:tcW w:w="279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Gérer les accès</w:t>
            </w:r>
          </w:p>
        </w:tc>
        <w:tc>
          <w:tcPr>
            <w:tcW w:w="1901"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Administrateur</w:t>
            </w:r>
          </w:p>
        </w:tc>
        <w:tc>
          <w:tcPr>
            <w:tcW w:w="49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Gérer les accès des utilisateurs à l’application.</w:t>
            </w:r>
          </w:p>
        </w:tc>
      </w:tr>
    </w:tbl>
    <w:p>
      <w:pPr>
        <w:pStyle w:val="Heading2"/>
        <w:keepNext w:val="true"/>
        <w:rPr/>
      </w:pPr>
      <w:r>
        <w:rPr/>
        <w:t>2.4. Relations entre les cas d’utilisation</w:t>
      </w:r>
    </w:p>
    <w:p>
      <w:pPr>
        <w:pStyle w:val="Normal"/>
        <w:keepNext w:val="true"/>
        <w:spacing w:lineRule="auto" w:line="276" w:before="0" w:after="110"/>
        <w:jc w:val="both"/>
        <w:rPr/>
      </w:pPr>
      <w:r>
        <w:rPr/>
        <w:t>Le diagramme met en évidence deux types de relations entre les cas d’utilisation :</w:t>
      </w:r>
    </w:p>
    <w:p>
      <w:pPr>
        <w:pStyle w:val="ListParagraph"/>
        <w:numPr>
          <w:ilvl w:val="0"/>
          <w:numId w:val="1"/>
        </w:numPr>
        <w:spacing w:lineRule="auto" w:line="276" w:before="0" w:after="70"/>
        <w:jc w:val="both"/>
        <w:rPr/>
      </w:pPr>
      <w:r>
        <w:rPr>
          <w:b/>
          <w:bCs/>
          <w:color w:val="1F3864"/>
        </w:rPr>
        <w:t xml:space="preserve">Relation « include » : </w:t>
      </w:r>
      <w:r>
        <w:rPr/>
        <w:t>tous les cas d’utilisation (gérer les produits, gérer les catégories, enregistrer une entrée, enregistrer une sortie, consulter l’état du stock, faire l’inventaire, consulter les statistiques globales et gérer les accès) incluent le cas « S’authentifier ». L’utilisateur doit donc être authentifié avant d’accéder à ces fonctionnalités.</w:t>
      </w:r>
    </w:p>
    <w:p>
      <w:pPr>
        <w:pStyle w:val="ListParagraph"/>
        <w:numPr>
          <w:ilvl w:val="0"/>
          <w:numId w:val="1"/>
        </w:numPr>
        <w:spacing w:lineRule="auto" w:line="276" w:before="0" w:after="70"/>
        <w:jc w:val="both"/>
        <w:rPr/>
      </w:pPr>
      <w:r>
        <w:rPr>
          <w:b/>
          <w:bCs/>
          <w:color w:val="1F3864"/>
        </w:rPr>
        <w:t xml:space="preserve">Relation « extend » : </w:t>
      </w:r>
      <w:r>
        <w:rPr/>
        <w:t>le cas « Alerter sur un stock faible » étend le cas « Consulter l’état du stock ». L’alerte ne se déclenche que lorsque la quantité d’un produit atteint le seuil défini.</w:t>
      </w:r>
      <w:r>
        <w:br w:type="page"/>
      </w:r>
    </w:p>
    <w:p>
      <w:pPr>
        <w:pStyle w:val="Heading1"/>
        <w:rPr/>
      </w:pPr>
      <w:r>
        <w:rPr/>
        <w:t>3. Conception</w:t>
      </w:r>
    </w:p>
    <w:p>
      <w:pPr>
        <w:pStyle w:val="Heading2"/>
        <w:keepNext w:val="true"/>
        <w:rPr/>
      </w:pPr>
      <w:r>
        <w:rPr/>
        <w:t>3.1. Diagramme de classes</w:t>
      </w:r>
    </w:p>
    <w:p>
      <w:pPr>
        <w:pStyle w:val="Normal"/>
        <w:keepNext w:val="true"/>
        <w:shd w:val="clear" w:color="auto" w:fill="F2F2F2"/>
        <w:spacing w:lineRule="auto" w:line="290" w:before="60" w:after="160"/>
        <w:ind w:start="200" w:end="100"/>
        <w:jc w:val="start"/>
        <w:rPr/>
      </w:pPr>
      <w:r>
        <w:rPr>
          <w:b/>
          <w:bCs/>
          <w:color w:val="1F3864"/>
        </w:rPr>
        <w:t xml:space="preserve">Définition : </w:t>
      </w:r>
      <w:r>
        <w:rPr>
          <w:color w:val="auto"/>
        </w:rPr>
        <w:t>le diagramme de classes représente la structure statique du système : les classes, leurs attributs et leurs méthodes, ainsi que les relations qui les relient.</w:t>
      </w:r>
    </w:p>
    <w:p>
      <w:pPr>
        <w:pStyle w:val="Normal"/>
        <w:spacing w:before="120" w:after="0"/>
        <w:jc w:val="center"/>
        <w:rPr/>
      </w:pPr>
      <w:r>
        <w:rPr/>
        <w:drawing>
          <wp:anchor distT="0" distB="0" distL="0" distR="0" simplePos="0" relativeHeight="3" behindDoc="0" locked="0" layoutInCell="0" allowOverlap="1">
            <wp:simplePos x="0" y="0"/>
            <wp:positionH relativeFrom="column">
              <wp:posOffset>-482600</wp:posOffset>
            </wp:positionH>
            <wp:positionV relativeFrom="paragraph">
              <wp:posOffset>104775</wp:posOffset>
            </wp:positionV>
            <wp:extent cx="7186295" cy="618744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7186295" cy="6187440"/>
                    </a:xfrm>
                    <a:prstGeom prst="rect">
                      <a:avLst/>
                    </a:prstGeom>
                    <a:noFill/>
                  </pic:spPr>
                </pic:pic>
              </a:graphicData>
            </a:graphic>
          </wp:anchor>
        </w:drawing>
      </w:r>
    </w:p>
    <w:p>
      <w:pPr>
        <w:pStyle w:val="Normal"/>
        <w:spacing w:before="120" w:after="0"/>
        <w:jc w:val="center"/>
        <w:rPr/>
      </w:pPr>
      <w:r>
        <w:rPr/>
      </w:r>
    </w:p>
    <w:p>
      <w:pPr>
        <w:pStyle w:val="Normal"/>
        <w:spacing w:before="100" w:after="240"/>
        <w:jc w:val="center"/>
        <w:rPr/>
      </w:pPr>
      <w:r>
        <w:rPr>
          <w:i/>
          <w:iCs/>
          <w:color w:val="595959"/>
          <w:sz w:val="18"/>
          <w:szCs w:val="18"/>
        </w:rPr>
        <w:t>Figure 2 : Diagramme de classes de l’application de gestion de stock</w:t>
      </w:r>
      <w:r>
        <w:br w:type="page"/>
      </w:r>
    </w:p>
    <w:p>
      <w:pPr>
        <w:pStyle w:val="Heading2"/>
        <w:keepNext w:val="true"/>
        <w:rPr/>
      </w:pPr>
      <w:r>
        <w:rPr/>
        <w:t>3.2. Description des classes</w:t>
      </w:r>
    </w:p>
    <w:p>
      <w:pPr>
        <w:pStyle w:val="Normal"/>
        <w:keepNext w:val="true"/>
        <w:spacing w:lineRule="auto" w:line="276" w:before="0" w:after="110"/>
        <w:jc w:val="both"/>
        <w:rPr/>
      </w:pPr>
      <w:r>
        <w:rPr/>
        <w:t>Le tableau ci-dessous présente les douze classes retenues et leur rôle dans l’application :</w:t>
      </w:r>
    </w:p>
    <w:p>
      <w:pPr>
        <w:pStyle w:val="Normal"/>
        <w:keepNext w:val="true"/>
        <w:spacing w:before="140" w:after="80"/>
        <w:jc w:val="start"/>
        <w:rPr/>
      </w:pPr>
      <w:r>
        <w:rPr>
          <w:i/>
          <w:iCs/>
          <w:color w:val="595959"/>
          <w:sz w:val="18"/>
          <w:szCs w:val="18"/>
        </w:rPr>
        <w:t>Tableau 3 : Description des classes</w:t>
      </w:r>
    </w:p>
    <w:tbl>
      <w:tblPr>
        <w:tblW w:w="9638" w:type="dxa"/>
        <w:jc w:val="start"/>
        <w:tblInd w:w="0" w:type="dxa"/>
        <w:tblLayout w:type="fixed"/>
        <w:tblCellMar>
          <w:top w:w="80" w:type="dxa"/>
          <w:start w:w="110" w:type="dxa"/>
          <w:bottom w:w="80" w:type="dxa"/>
          <w:end w:w="110" w:type="dxa"/>
        </w:tblCellMar>
      </w:tblPr>
      <w:tblGrid>
        <w:gridCol w:w="2100"/>
        <w:gridCol w:w="3300"/>
        <w:gridCol w:w="4238"/>
      </w:tblGrid>
      <w:tr>
        <w:trPr>
          <w:tblHeader w:val="true"/>
          <w:cantSplit w:val="true"/>
        </w:trPr>
        <w:tc>
          <w:tcPr>
            <w:tcW w:w="21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Classe</w:t>
            </w:r>
          </w:p>
        </w:tc>
        <w:tc>
          <w:tcPr>
            <w:tcW w:w="33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Attributs principaux</w:t>
            </w:r>
          </w:p>
        </w:tc>
        <w:tc>
          <w:tcPr>
            <w:tcW w:w="4238"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Rôle</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Utilisateur</w:t>
            </w:r>
          </w:p>
          <w:p>
            <w:pPr>
              <w:pStyle w:val="Normal"/>
              <w:keepNext w:val="false"/>
              <w:spacing w:lineRule="auto" w:line="262" w:before="0" w:after="20"/>
              <w:jc w:val="start"/>
              <w:rPr/>
            </w:pPr>
            <w:r>
              <w:rPr>
                <w:b/>
                <w:bCs/>
                <w:color w:val="000000"/>
                <w:sz w:val="19"/>
                <w:szCs w:val="19"/>
              </w:rPr>
              <w:t>(abstraite)</w:t>
            </w:r>
          </w:p>
        </w:tc>
        <w:tc>
          <w:tcPr>
            <w:tcW w:w="33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idUtilisateur, nom, prenom, login, motDePasse, actif</w:t>
            </w:r>
          </w:p>
        </w:tc>
        <w:tc>
          <w:tcPr>
            <w:tcW w:w="42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Représente toute personne utilisant l’application ; assure l’authentification.</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Gestionnaire</w:t>
            </w:r>
          </w:p>
        </w:tc>
        <w:tc>
          <w:tcPr>
            <w:tcW w:w="33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Hérite de Utilisateur</w:t>
            </w:r>
          </w:p>
        </w:tc>
        <w:tc>
          <w:tcPr>
            <w:tcW w:w="42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Gère les produits et les catégories, enregistre les entrées et les sorties et consulte l’état du stock.</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Propriétaire</w:t>
            </w:r>
          </w:p>
        </w:tc>
        <w:tc>
          <w:tcPr>
            <w:tcW w:w="33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Hérite de Gestionnaire</w:t>
            </w:r>
          </w:p>
        </w:tc>
        <w:tc>
          <w:tcPr>
            <w:tcW w:w="42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Réalise l’inventaire et consulte les statistiques globales.</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Administrateur</w:t>
            </w:r>
          </w:p>
        </w:tc>
        <w:tc>
          <w:tcPr>
            <w:tcW w:w="33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Hérite de Utilisateur</w:t>
            </w:r>
          </w:p>
        </w:tc>
        <w:tc>
          <w:tcPr>
            <w:tcW w:w="42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Gère les accès des utilisateurs à l’application.</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Catégorie</w:t>
            </w:r>
          </w:p>
        </w:tc>
        <w:tc>
          <w:tcPr>
            <w:tcW w:w="33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idCategorie, nom, description</w:t>
            </w:r>
          </w:p>
        </w:tc>
        <w:tc>
          <w:tcPr>
            <w:tcW w:w="42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Regroupe les produits pour faciliter leur recherche et leur classement.</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Produit</w:t>
            </w:r>
          </w:p>
        </w:tc>
        <w:tc>
          <w:tcPr>
            <w:tcW w:w="33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idProduit, reference, nom, description, quantiteDisponible, seuilAlerte</w:t>
            </w:r>
          </w:p>
        </w:tc>
        <w:tc>
          <w:tcPr>
            <w:tcW w:w="42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Représente un produit suivi en stock ; indique si son stock est faible.</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MouvementStock</w:t>
            </w:r>
          </w:p>
          <w:p>
            <w:pPr>
              <w:pStyle w:val="Normal"/>
              <w:keepNext w:val="false"/>
              <w:spacing w:lineRule="auto" w:line="262" w:before="0" w:after="20"/>
              <w:jc w:val="start"/>
              <w:rPr/>
            </w:pPr>
            <w:r>
              <w:rPr>
                <w:b/>
                <w:bCs/>
                <w:color w:val="000000"/>
                <w:sz w:val="19"/>
                <w:szCs w:val="19"/>
              </w:rPr>
              <w:t>(abstraite)</w:t>
            </w:r>
          </w:p>
        </w:tc>
        <w:tc>
          <w:tcPr>
            <w:tcW w:w="33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idMouvement, dateMouvement, quantite</w:t>
            </w:r>
          </w:p>
        </w:tc>
        <w:tc>
          <w:tcPr>
            <w:tcW w:w="42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Regroupe ce qui est commun aux entrées et aux sorties de stock.</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EntréeStock</w:t>
            </w:r>
          </w:p>
        </w:tc>
        <w:tc>
          <w:tcPr>
            <w:tcW w:w="33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Hérite de MouvementStock</w:t>
            </w:r>
          </w:p>
        </w:tc>
        <w:tc>
          <w:tcPr>
            <w:tcW w:w="42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Enregistre l’ajout de produits ; augmente la quantité disponible.</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SortieStock</w:t>
            </w:r>
          </w:p>
        </w:tc>
        <w:tc>
          <w:tcPr>
            <w:tcW w:w="33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Hérite de MouvementStock</w:t>
            </w:r>
          </w:p>
        </w:tc>
        <w:tc>
          <w:tcPr>
            <w:tcW w:w="42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Enregistre le retrait de produits ; diminue la quantité disponible.</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Alerte</w:t>
            </w:r>
          </w:p>
        </w:tc>
        <w:tc>
          <w:tcPr>
            <w:tcW w:w="33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idAlerte, dateAlerte, message, traitee</w:t>
            </w:r>
          </w:p>
        </w:tc>
        <w:tc>
          <w:tcPr>
            <w:tcW w:w="42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Signale qu’un produit a atteint le seuil défini.</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Inventaire</w:t>
            </w:r>
          </w:p>
        </w:tc>
        <w:tc>
          <w:tcPr>
            <w:tcW w:w="33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idInventaire, dateInventaire</w:t>
            </w:r>
          </w:p>
        </w:tc>
        <w:tc>
          <w:tcPr>
            <w:tcW w:w="42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Représente une opération d’inventaire du stock.</w:t>
            </w:r>
          </w:p>
        </w:tc>
      </w:tr>
      <w:tr>
        <w:trPr>
          <w:cantSplit w:val="true"/>
        </w:trPr>
        <w:tc>
          <w:tcPr>
            <w:tcW w:w="21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LigneInventaire</w:t>
            </w:r>
          </w:p>
        </w:tc>
        <w:tc>
          <w:tcPr>
            <w:tcW w:w="33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quantiteTheorique, quantiteReelle</w:t>
            </w:r>
          </w:p>
        </w:tc>
        <w:tc>
          <w:tcPr>
            <w:tcW w:w="42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Compare, pour un produit, la quantité enregistrée et la quantité constatée.</w:t>
            </w:r>
          </w:p>
        </w:tc>
      </w:tr>
    </w:tbl>
    <w:p>
      <w:pPr>
        <w:pStyle w:val="Heading2"/>
        <w:keepNext w:val="true"/>
        <w:rPr/>
      </w:pPr>
      <w:r>
        <w:rPr/>
        <w:t>3.3. Relations et règles de gestion</w:t>
      </w:r>
    </w:p>
    <w:p>
      <w:pPr>
        <w:pStyle w:val="Normal"/>
        <w:keepNext w:val="true"/>
        <w:spacing w:lineRule="auto" w:line="276" w:before="0" w:after="110"/>
        <w:jc w:val="both"/>
        <w:rPr/>
      </w:pPr>
      <w:r>
        <w:rPr/>
        <w:t>Les relations entre les classes sont les suivantes :</w:t>
      </w:r>
    </w:p>
    <w:p>
      <w:pPr>
        <w:pStyle w:val="Normal"/>
        <w:keepNext w:val="true"/>
        <w:spacing w:before="140" w:after="80"/>
        <w:jc w:val="start"/>
        <w:rPr/>
      </w:pPr>
      <w:r>
        <w:rPr>
          <w:i/>
          <w:iCs/>
          <w:color w:val="595959"/>
          <w:sz w:val="18"/>
          <w:szCs w:val="18"/>
        </w:rPr>
        <w:t>Tableau 4 : Relations entre les classes</w:t>
      </w:r>
    </w:p>
    <w:tbl>
      <w:tblPr>
        <w:tblW w:w="9638" w:type="dxa"/>
        <w:jc w:val="start"/>
        <w:tblInd w:w="0" w:type="dxa"/>
        <w:tblLayout w:type="fixed"/>
        <w:tblCellMar>
          <w:top w:w="80" w:type="dxa"/>
          <w:start w:w="110" w:type="dxa"/>
          <w:bottom w:w="80" w:type="dxa"/>
          <w:end w:w="110" w:type="dxa"/>
        </w:tblCellMar>
      </w:tblPr>
      <w:tblGrid>
        <w:gridCol w:w="2699"/>
        <w:gridCol w:w="1700"/>
        <w:gridCol w:w="5239"/>
      </w:tblGrid>
      <w:tr>
        <w:trPr>
          <w:tblHeader w:val="true"/>
          <w:cantSplit w:val="true"/>
        </w:trPr>
        <w:tc>
          <w:tcPr>
            <w:tcW w:w="26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true"/>
              <w:spacing w:lineRule="auto" w:line="262" w:before="0" w:after="20"/>
              <w:jc w:val="start"/>
              <w:rPr/>
            </w:pPr>
            <w:r>
              <w:rPr>
                <w:b/>
                <w:bCs/>
                <w:color w:val="FFFFFF"/>
                <w:sz w:val="19"/>
                <w:szCs w:val="19"/>
              </w:rPr>
              <w:t>Relation</w:t>
            </w:r>
          </w:p>
        </w:tc>
        <w:tc>
          <w:tcPr>
            <w:tcW w:w="17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true"/>
              <w:spacing w:lineRule="auto" w:line="262" w:before="0" w:after="20"/>
              <w:jc w:val="start"/>
              <w:rPr/>
            </w:pPr>
            <w:r>
              <w:rPr>
                <w:b/>
                <w:bCs/>
                <w:color w:val="FFFFFF"/>
                <w:sz w:val="19"/>
                <w:szCs w:val="19"/>
              </w:rPr>
              <w:t>Multiplicités</w:t>
            </w:r>
          </w:p>
        </w:tc>
        <w:tc>
          <w:tcPr>
            <w:tcW w:w="523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true"/>
              <w:spacing w:lineRule="auto" w:line="262" w:before="0" w:after="20"/>
              <w:jc w:val="start"/>
              <w:rPr/>
            </w:pPr>
            <w:r>
              <w:rPr>
                <w:b/>
                <w:bCs/>
                <w:color w:val="FFFFFF"/>
                <w:sz w:val="19"/>
                <w:szCs w:val="19"/>
              </w:rPr>
              <w:t>Signification</w:t>
            </w:r>
          </w:p>
        </w:tc>
      </w:tr>
      <w:tr>
        <w:trPr>
          <w:cantSplit w:val="true"/>
        </w:trPr>
        <w:tc>
          <w:tcPr>
            <w:tcW w:w="26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true"/>
              <w:spacing w:lineRule="auto" w:line="262" w:before="0" w:after="20"/>
              <w:jc w:val="start"/>
              <w:rPr/>
            </w:pPr>
            <w:r>
              <w:rPr>
                <w:b/>
                <w:bCs/>
                <w:color w:val="000000"/>
                <w:sz w:val="19"/>
                <w:szCs w:val="19"/>
              </w:rPr>
              <w:t>Catégorie – Produit</w:t>
            </w:r>
          </w:p>
        </w:tc>
        <w:tc>
          <w:tcPr>
            <w:tcW w:w="17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1 – 0..*</w:t>
            </w:r>
          </w:p>
        </w:tc>
        <w:tc>
          <w:tcPr>
            <w:tcW w:w="523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Une catégorie contient plusieurs produits ; un produit appartient à une seule catégorie.</w:t>
            </w:r>
          </w:p>
        </w:tc>
      </w:tr>
      <w:tr>
        <w:trPr>
          <w:cantSplit w:val="true"/>
        </w:trPr>
        <w:tc>
          <w:tcPr>
            <w:tcW w:w="269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true"/>
              <w:spacing w:lineRule="auto" w:line="262" w:before="0" w:after="20"/>
              <w:jc w:val="start"/>
              <w:rPr/>
            </w:pPr>
            <w:r>
              <w:rPr>
                <w:b/>
                <w:bCs/>
                <w:color w:val="000000"/>
                <w:sz w:val="19"/>
                <w:szCs w:val="19"/>
              </w:rPr>
              <w:t>Produit – MouvementStock</w:t>
            </w:r>
          </w:p>
        </w:tc>
        <w:tc>
          <w:tcPr>
            <w:tcW w:w="17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1 – 0..*</w:t>
            </w:r>
          </w:p>
        </w:tc>
        <w:tc>
          <w:tcPr>
            <w:tcW w:w="523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Un produit peut faire l’objet de plusieurs mouvements (entrées et sorties).</w:t>
            </w:r>
          </w:p>
        </w:tc>
      </w:tr>
      <w:tr>
        <w:trPr>
          <w:cantSplit w:val="true"/>
        </w:trPr>
        <w:tc>
          <w:tcPr>
            <w:tcW w:w="26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true"/>
              <w:spacing w:lineRule="auto" w:line="262" w:before="0" w:after="20"/>
              <w:jc w:val="start"/>
              <w:rPr/>
            </w:pPr>
            <w:r>
              <w:rPr>
                <w:b/>
                <w:bCs/>
                <w:color w:val="000000"/>
                <w:sz w:val="19"/>
                <w:szCs w:val="19"/>
              </w:rPr>
              <w:t>Gestionnaire – MouvementStock</w:t>
            </w:r>
          </w:p>
        </w:tc>
        <w:tc>
          <w:tcPr>
            <w:tcW w:w="17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1 – 0..*</w:t>
            </w:r>
          </w:p>
        </w:tc>
        <w:tc>
          <w:tcPr>
            <w:tcW w:w="523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Un gestionnaire enregistre plusieurs mouvements.</w:t>
            </w:r>
          </w:p>
        </w:tc>
      </w:tr>
      <w:tr>
        <w:trPr>
          <w:cantSplit w:val="true"/>
        </w:trPr>
        <w:tc>
          <w:tcPr>
            <w:tcW w:w="269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true"/>
              <w:spacing w:lineRule="auto" w:line="262" w:before="0" w:after="20"/>
              <w:jc w:val="start"/>
              <w:rPr/>
            </w:pPr>
            <w:r>
              <w:rPr>
                <w:b/>
                <w:bCs/>
                <w:color w:val="000000"/>
                <w:sz w:val="19"/>
                <w:szCs w:val="19"/>
              </w:rPr>
              <w:t>Produit – Alerte</w:t>
            </w:r>
          </w:p>
        </w:tc>
        <w:tc>
          <w:tcPr>
            <w:tcW w:w="17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1 – 0..*</w:t>
            </w:r>
          </w:p>
        </w:tc>
        <w:tc>
          <w:tcPr>
            <w:tcW w:w="523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Un produit peut déclencher plusieurs alertes de stock faible.</w:t>
            </w:r>
          </w:p>
        </w:tc>
      </w:tr>
      <w:tr>
        <w:trPr>
          <w:cantSplit w:val="true"/>
        </w:trPr>
        <w:tc>
          <w:tcPr>
            <w:tcW w:w="26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true"/>
              <w:spacing w:lineRule="auto" w:line="262" w:before="0" w:after="20"/>
              <w:jc w:val="start"/>
              <w:rPr/>
            </w:pPr>
            <w:r>
              <w:rPr>
                <w:b/>
                <w:bCs/>
                <w:color w:val="000000"/>
                <w:sz w:val="19"/>
                <w:szCs w:val="19"/>
              </w:rPr>
              <w:t>Propriétaire – Inventaire</w:t>
            </w:r>
          </w:p>
        </w:tc>
        <w:tc>
          <w:tcPr>
            <w:tcW w:w="17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1 – 0..*</w:t>
            </w:r>
          </w:p>
        </w:tc>
        <w:tc>
          <w:tcPr>
            <w:tcW w:w="523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Le propriétaire réalise plusieurs inventaires.</w:t>
            </w:r>
          </w:p>
        </w:tc>
      </w:tr>
      <w:tr>
        <w:trPr>
          <w:cantSplit w:val="true"/>
        </w:trPr>
        <w:tc>
          <w:tcPr>
            <w:tcW w:w="269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true"/>
              <w:spacing w:lineRule="auto" w:line="262" w:before="0" w:after="20"/>
              <w:jc w:val="start"/>
              <w:rPr/>
            </w:pPr>
            <w:r>
              <w:rPr>
                <w:b/>
                <w:bCs/>
                <w:color w:val="000000"/>
                <w:sz w:val="19"/>
                <w:szCs w:val="19"/>
              </w:rPr>
              <w:t>Inventaire – LigneInventaire</w:t>
            </w:r>
          </w:p>
        </w:tc>
        <w:tc>
          <w:tcPr>
            <w:tcW w:w="17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1 – 1..*</w:t>
            </w:r>
          </w:p>
          <w:p>
            <w:pPr>
              <w:pStyle w:val="Normal"/>
              <w:keepNext w:val="true"/>
              <w:spacing w:lineRule="auto" w:line="262" w:before="0" w:after="20"/>
              <w:jc w:val="start"/>
              <w:rPr/>
            </w:pPr>
            <w:r>
              <w:rPr>
                <w:b w:val="false"/>
                <w:bCs w:val="false"/>
                <w:color w:val="000000"/>
                <w:sz w:val="19"/>
                <w:szCs w:val="19"/>
              </w:rPr>
              <w:t>(composition)</w:t>
            </w:r>
          </w:p>
        </w:tc>
        <w:tc>
          <w:tcPr>
            <w:tcW w:w="523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true"/>
              <w:spacing w:lineRule="auto" w:line="262" w:before="0" w:after="20"/>
              <w:jc w:val="start"/>
              <w:rPr/>
            </w:pPr>
            <w:r>
              <w:rPr>
                <w:b w:val="false"/>
                <w:bCs w:val="false"/>
                <w:color w:val="000000"/>
                <w:sz w:val="19"/>
                <w:szCs w:val="19"/>
              </w:rPr>
              <w:t>Un inventaire est composé d’au moins une ligne ; une ligne n’existe pas sans son inventaire.</w:t>
            </w:r>
          </w:p>
        </w:tc>
      </w:tr>
      <w:tr>
        <w:trPr>
          <w:cantSplit w:val="true"/>
        </w:trPr>
        <w:tc>
          <w:tcPr>
            <w:tcW w:w="26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Produit – LigneInventaire</w:t>
            </w:r>
          </w:p>
        </w:tc>
        <w:tc>
          <w:tcPr>
            <w:tcW w:w="17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1 – 0..*</w:t>
            </w:r>
          </w:p>
        </w:tc>
        <w:tc>
          <w:tcPr>
            <w:tcW w:w="523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Un produit peut apparaître dans plusieurs lignes d’inventaire.</w:t>
            </w:r>
          </w:p>
        </w:tc>
      </w:tr>
    </w:tbl>
    <w:p>
      <w:pPr>
        <w:pStyle w:val="Normal"/>
        <w:spacing w:lineRule="auto" w:line="300" w:before="160" w:after="120"/>
        <w:jc w:val="both"/>
        <w:rPr/>
      </w:pPr>
      <w:r>
        <w:rPr/>
        <w:t>Trois relations d’héritage structurent le modèle : Gestionnaire et Administrateur héritent de Utilisateur, Propriétaire hérite de Gestionnaire (comme dans le diagramme de cas d’utilisation), et EntréeStock et SortieStock héritent de MouvementStock.</w:t>
      </w:r>
    </w:p>
    <w:p>
      <w:pPr>
        <w:pStyle w:val="Normal"/>
        <w:keepNext w:val="true"/>
        <w:spacing w:lineRule="auto" w:line="276" w:before="0" w:after="110"/>
        <w:jc w:val="both"/>
        <w:rPr/>
      </w:pPr>
      <w:r>
        <w:rPr/>
        <w:t>Le diagramme traduit également les règles de gestion suivantes :</w:t>
      </w:r>
    </w:p>
    <w:p>
      <w:pPr>
        <w:pStyle w:val="ListParagraph"/>
        <w:numPr>
          <w:ilvl w:val="0"/>
          <w:numId w:val="1"/>
        </w:numPr>
        <w:spacing w:lineRule="auto" w:line="276" w:before="0" w:after="70"/>
        <w:jc w:val="both"/>
        <w:rPr/>
      </w:pPr>
      <w:r>
        <w:rPr/>
        <w:t>Chaque entrée augmente automatiquement la quantité disponible du produit concerné.</w:t>
      </w:r>
    </w:p>
    <w:p>
      <w:pPr>
        <w:pStyle w:val="ListParagraph"/>
        <w:numPr>
          <w:ilvl w:val="0"/>
          <w:numId w:val="1"/>
        </w:numPr>
        <w:spacing w:lineRule="auto" w:line="276" w:before="0" w:after="70"/>
        <w:jc w:val="both"/>
        <w:rPr/>
      </w:pPr>
      <w:r>
        <w:rPr/>
        <w:t>Chaque sortie diminue automatiquement la quantité disponible du produit concerné.</w:t>
      </w:r>
    </w:p>
    <w:p>
      <w:pPr>
        <w:pStyle w:val="ListParagraph"/>
        <w:numPr>
          <w:ilvl w:val="0"/>
          <w:numId w:val="1"/>
        </w:numPr>
        <w:spacing w:lineRule="auto" w:line="276" w:before="0" w:after="70"/>
        <w:jc w:val="both"/>
        <w:rPr/>
      </w:pPr>
      <w:r>
        <w:rPr/>
        <w:t>Une alerte est générée lorsque la quantité disponible d’un produit atteint son seuil d’alerte.</w:t>
      </w:r>
    </w:p>
    <w:p>
      <w:pPr>
        <w:pStyle w:val="ListParagraph"/>
        <w:numPr>
          <w:ilvl w:val="0"/>
          <w:numId w:val="1"/>
        </w:numPr>
        <w:spacing w:lineRule="auto" w:line="276" w:before="0" w:after="70"/>
        <w:jc w:val="both"/>
        <w:rPr/>
      </w:pPr>
      <w:r>
        <w:rPr/>
        <w:t>Les statistiques globales ne sont pas stockées dans une classe : elles sont calculées à partir des produits et des mouvements de stock.</w:t>
      </w:r>
      <w:r>
        <w:br w:type="page"/>
      </w:r>
    </w:p>
    <w:p>
      <w:pPr>
        <w:pStyle w:val="Heading1"/>
        <w:rPr/>
      </w:pPr>
      <w:r>
        <w:rPr/>
        <w:t>4. Modèle logique de données relationnel (MLDR)</w:t>
      </w:r>
    </w:p>
    <w:p>
      <w:pPr>
        <w:pStyle w:val="Heading2"/>
        <w:keepNext w:val="true"/>
        <w:rPr/>
      </w:pPr>
      <w:r>
        <w:rPr/>
        <w:t>4.1. Règles de passage du diagramme de classes au MLDR</w:t>
      </w:r>
    </w:p>
    <w:p>
      <w:pPr>
        <w:pStyle w:val="Normal"/>
        <w:keepNext w:val="true"/>
        <w:spacing w:lineRule="auto" w:line="276" w:before="0" w:after="110"/>
        <w:jc w:val="both"/>
        <w:rPr/>
      </w:pPr>
      <w:r>
        <w:rPr/>
        <w:t>Le MLDR est obtenu à partir du diagramme de classes en appliquant les règles suivantes :</w:t>
      </w:r>
    </w:p>
    <w:p>
      <w:pPr>
        <w:pStyle w:val="Normal"/>
        <w:keepNext w:val="true"/>
        <w:spacing w:before="140" w:after="80"/>
        <w:jc w:val="start"/>
        <w:rPr/>
      </w:pPr>
      <w:r>
        <w:rPr>
          <w:i/>
          <w:iCs/>
          <w:color w:val="595959"/>
          <w:sz w:val="18"/>
          <w:szCs w:val="18"/>
        </w:rPr>
        <w:t>Tableau 5 : Règles de passage du diagramme de classes au MLDR</w:t>
      </w:r>
    </w:p>
    <w:tbl>
      <w:tblPr>
        <w:tblW w:w="9638" w:type="dxa"/>
        <w:jc w:val="start"/>
        <w:tblInd w:w="0" w:type="dxa"/>
        <w:tblLayout w:type="fixed"/>
        <w:tblCellMar>
          <w:top w:w="80" w:type="dxa"/>
          <w:start w:w="110" w:type="dxa"/>
          <w:bottom w:w="80" w:type="dxa"/>
          <w:end w:w="110" w:type="dxa"/>
        </w:tblCellMar>
      </w:tblPr>
      <w:tblGrid>
        <w:gridCol w:w="2900"/>
        <w:gridCol w:w="3800"/>
        <w:gridCol w:w="2938"/>
      </w:tblGrid>
      <w:tr>
        <w:trPr>
          <w:tblHeader w:val="true"/>
          <w:cantSplit w:val="true"/>
        </w:trPr>
        <w:tc>
          <w:tcPr>
            <w:tcW w:w="29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Élément UML</w:t>
            </w:r>
          </w:p>
        </w:tc>
        <w:tc>
          <w:tcPr>
            <w:tcW w:w="3800"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Règle appliquée</w:t>
            </w:r>
          </w:p>
        </w:tc>
        <w:tc>
          <w:tcPr>
            <w:tcW w:w="2938"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Résultat</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Classes persistantes</w:t>
            </w:r>
          </w:p>
        </w:tc>
        <w:tc>
          <w:tcPr>
            <w:tcW w:w="38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Chaque classe devient une relation (table) avec une clé primaire</w:t>
            </w:r>
          </w:p>
        </w:tc>
        <w:tc>
          <w:tcPr>
            <w:tcW w:w="29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8 tables</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Héritage Utilisateur → Administrateur, Gestionnaire, Superviseur</w:t>
            </w:r>
          </w:p>
        </w:tc>
        <w:tc>
          <w:tcPr>
            <w:tcW w:w="38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Table unique avec une colonne discriminante</w:t>
            </w:r>
          </w:p>
        </w:tc>
        <w:tc>
          <w:tcPr>
            <w:tcW w:w="29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UTILISATEUR.role_utilisateur</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Héritage MouvementStock → EntreStock, SortieStock</w:t>
            </w:r>
          </w:p>
        </w:tc>
        <w:tc>
          <w:tcPr>
            <w:tcW w:w="38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Table unique avec une colonne discriminante</w:t>
            </w:r>
          </w:p>
        </w:tc>
        <w:tc>
          <w:tcPr>
            <w:tcW w:w="29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MOUVEMENT_STOCK.type_mouvement</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Association 1 — 0..*</w:t>
            </w:r>
          </w:p>
        </w:tc>
        <w:tc>
          <w:tcPr>
            <w:tcW w:w="38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La clé primaire du côté 1 migre en clé étrangère du côté 0..*</w:t>
            </w:r>
          </w:p>
        </w:tc>
        <w:tc>
          <w:tcPr>
            <w:tcW w:w="29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9 clés étrangères</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Agrégation Inventaire — LigneInventaire (1..*)</w:t>
            </w:r>
          </w:p>
        </w:tc>
        <w:tc>
          <w:tcPr>
            <w:tcW w:w="38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Clé étrangère dans LIGNE_INVENTAIRE avec suppression en cascade</w:t>
            </w:r>
          </w:p>
        </w:tc>
        <w:tc>
          <w:tcPr>
            <w:tcW w:w="29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ON DELETE CASCADE</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Attribut dérivé « ecart »</w:t>
            </w:r>
          </w:p>
        </w:tc>
        <w:tc>
          <w:tcPr>
            <w:tcW w:w="3800"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Colonne calculée (quantité réelle − quantité théorique)</w:t>
            </w:r>
          </w:p>
        </w:tc>
        <w:tc>
          <w:tcPr>
            <w:tcW w:w="2938"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GENERATED ALWAYS ... STORED</w:t>
            </w:r>
          </w:p>
        </w:tc>
      </w:tr>
      <w:tr>
        <w:trPr>
          <w:cantSplit w:val="true"/>
        </w:trPr>
        <w:tc>
          <w:tcPr>
            <w:tcW w:w="29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Méthodes appliquer(), EstEnStockFaible()</w:t>
            </w:r>
          </w:p>
        </w:tc>
        <w:tc>
          <w:tcPr>
            <w:tcW w:w="3800"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Mise à jour automatique du stock et génération d’alerte</w:t>
            </w:r>
          </w:p>
        </w:tc>
        <w:tc>
          <w:tcPr>
            <w:tcW w:w="2938"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Triggers et vue SQL</w:t>
            </w:r>
          </w:p>
        </w:tc>
      </w:tr>
    </w:tbl>
    <w:p>
      <w:pPr>
        <w:pStyle w:val="Normal"/>
        <w:spacing w:lineRule="auto" w:line="281" w:before="120" w:after="160"/>
        <w:jc w:val="start"/>
        <w:rPr/>
      </w:pPr>
      <w:r>
        <w:rPr>
          <w:i/>
          <w:iCs/>
          <w:color w:val="595959"/>
          <w:sz w:val="19"/>
          <w:szCs w:val="19"/>
        </w:rPr>
        <w:t>Remarque : le Superviseur hérite du Gestionnaire. Il est donc stocké avec le rôle SUPERVISEUR et l’application lui accorde aussi les droits du gestionnaire. Dans le MLDR, le rôle « Propriétaire » de l’analyse est désigné par le terme « Superviseur ».</w:t>
      </w:r>
    </w:p>
    <w:p>
      <w:pPr>
        <w:pStyle w:val="Heading2"/>
        <w:keepNext w:val="true"/>
        <w:rPr/>
      </w:pPr>
      <w:r>
        <w:rPr/>
        <w:t>4.2. Modèle logique de données relationnel</w:t>
      </w:r>
    </w:p>
    <w:p>
      <w:pPr>
        <w:pStyle w:val="Normal"/>
        <w:keepNext w:val="true"/>
        <w:spacing w:lineRule="auto" w:line="276" w:before="0" w:after="110"/>
        <w:jc w:val="start"/>
        <w:rPr/>
      </w:pPr>
      <w:r>
        <w:rPr>
          <w:b/>
          <w:bCs/>
          <w:color w:val="1F3864"/>
        </w:rPr>
        <w:t xml:space="preserve">Légende : </w:t>
      </w:r>
      <w:r>
        <w:rPr/>
        <w:t>clé primaire soulignée en gras ; clé étrangère précédée de # et en italique.</w:t>
      </w:r>
    </w:p>
    <w:p>
      <w:pPr>
        <w:pStyle w:val="Normal"/>
        <w:keepLines/>
        <w:shd w:val="clear" w:color="auto" w:fill="F7F7F7"/>
        <w:spacing w:lineRule="auto" w:line="290" w:before="0" w:after="100"/>
        <w:ind w:start="200" w:end="100"/>
        <w:jc w:val="start"/>
        <w:rPr/>
      </w:pPr>
      <w:r>
        <w:rPr>
          <w:b/>
          <w:bCs/>
          <w:color w:val="1F3864"/>
        </w:rPr>
        <w:t>UTILISATEUR</w:t>
      </w:r>
      <w:r>
        <w:rPr>
          <w:color w:val="000000"/>
        </w:rPr>
        <w:t xml:space="preserve"> ( </w:t>
      </w:r>
      <w:r>
        <w:rPr>
          <w:b/>
          <w:bCs/>
          <w:color w:val="000000"/>
          <w:u w:val="single"/>
        </w:rPr>
        <w:t>id_utilisateur</w:t>
      </w:r>
      <w:r>
        <w:rPr>
          <w:color w:val="000000"/>
        </w:rPr>
        <w:t>, nom, prenom, email, mot_de_passe, statut, role_utilisateur )</w:t>
      </w:r>
    </w:p>
    <w:p>
      <w:pPr>
        <w:pStyle w:val="Normal"/>
        <w:keepLines/>
        <w:shd w:val="clear" w:color="auto" w:fill="F7F7F7"/>
        <w:spacing w:lineRule="auto" w:line="290" w:before="0" w:after="100"/>
        <w:ind w:start="200" w:end="100"/>
        <w:jc w:val="start"/>
        <w:rPr/>
      </w:pPr>
      <w:r>
        <w:rPr>
          <w:b/>
          <w:bCs/>
          <w:color w:val="1F3864"/>
        </w:rPr>
        <w:t>FOURNISSEUR</w:t>
      </w:r>
      <w:r>
        <w:rPr>
          <w:color w:val="000000"/>
        </w:rPr>
        <w:t xml:space="preserve"> ( </w:t>
      </w:r>
      <w:r>
        <w:rPr>
          <w:b/>
          <w:bCs/>
          <w:color w:val="000000"/>
          <w:u w:val="single"/>
        </w:rPr>
        <w:t>id_fournisseur</w:t>
      </w:r>
      <w:r>
        <w:rPr>
          <w:color w:val="000000"/>
        </w:rPr>
        <w:t xml:space="preserve">, raison_sociale, code_fournisseur, personne_contact, telephone, email, ville, </w:t>
      </w:r>
      <w:r>
        <w:rPr>
          <w:i/>
          <w:iCs/>
          <w:color w:val="000000"/>
        </w:rPr>
        <w:t>#id_gestionnaire</w:t>
      </w:r>
      <w:r>
        <w:rPr>
          <w:color w:val="000000"/>
        </w:rPr>
        <w:t xml:space="preserve"> )</w:t>
      </w:r>
    </w:p>
    <w:p>
      <w:pPr>
        <w:pStyle w:val="Normal"/>
        <w:keepLines/>
        <w:shd w:val="clear" w:color="auto" w:fill="F7F7F7"/>
        <w:spacing w:lineRule="auto" w:line="290" w:before="0" w:after="100"/>
        <w:ind w:start="200" w:end="100"/>
        <w:jc w:val="start"/>
        <w:rPr/>
      </w:pPr>
      <w:r>
        <w:rPr>
          <w:b/>
          <w:bCs/>
          <w:color w:val="1F3864"/>
        </w:rPr>
        <w:t>CATEGORIE</w:t>
      </w:r>
      <w:r>
        <w:rPr>
          <w:color w:val="000000"/>
        </w:rPr>
        <w:t xml:space="preserve"> ( </w:t>
      </w:r>
      <w:r>
        <w:rPr>
          <w:b/>
          <w:bCs/>
          <w:color w:val="000000"/>
          <w:u w:val="single"/>
        </w:rPr>
        <w:t>id_categorie</w:t>
      </w:r>
      <w:r>
        <w:rPr>
          <w:color w:val="000000"/>
        </w:rPr>
        <w:t xml:space="preserve">, nom, </w:t>
      </w:r>
      <w:r>
        <w:rPr>
          <w:i/>
          <w:iCs/>
          <w:color w:val="000000"/>
        </w:rPr>
        <w:t>#id_gestionnaire</w:t>
      </w:r>
      <w:r>
        <w:rPr>
          <w:color w:val="000000"/>
        </w:rPr>
        <w:t xml:space="preserve"> )</w:t>
      </w:r>
    </w:p>
    <w:p>
      <w:pPr>
        <w:pStyle w:val="Normal"/>
        <w:keepLines/>
        <w:shd w:val="clear" w:color="auto" w:fill="F7F7F7"/>
        <w:spacing w:lineRule="auto" w:line="290" w:before="0" w:after="100"/>
        <w:ind w:start="200" w:end="100"/>
        <w:jc w:val="start"/>
        <w:rPr/>
      </w:pPr>
      <w:r>
        <w:rPr>
          <w:b/>
          <w:bCs/>
          <w:color w:val="1F3864"/>
        </w:rPr>
        <w:t>PRODUIT</w:t>
      </w:r>
      <w:r>
        <w:rPr>
          <w:color w:val="000000"/>
        </w:rPr>
        <w:t xml:space="preserve"> ( </w:t>
      </w:r>
      <w:r>
        <w:rPr>
          <w:b/>
          <w:bCs/>
          <w:color w:val="000000"/>
          <w:u w:val="single"/>
        </w:rPr>
        <w:t>id_produit</w:t>
      </w:r>
      <w:r>
        <w:rPr>
          <w:color w:val="000000"/>
        </w:rPr>
        <w:t xml:space="preserve">, reference, nom, description, quantite_disponible, seuil_alerte, prix, </w:t>
      </w:r>
      <w:r>
        <w:rPr>
          <w:i/>
          <w:iCs/>
          <w:color w:val="000000"/>
        </w:rPr>
        <w:t>#id_categorie</w:t>
      </w:r>
      <w:r>
        <w:rPr>
          <w:color w:val="000000"/>
        </w:rPr>
        <w:t xml:space="preserve">, </w:t>
      </w:r>
      <w:r>
        <w:rPr>
          <w:i/>
          <w:iCs/>
          <w:color w:val="000000"/>
        </w:rPr>
        <w:t>#id_gestionnaire</w:t>
      </w:r>
      <w:r>
        <w:rPr>
          <w:color w:val="000000"/>
        </w:rPr>
        <w:t xml:space="preserve"> )</w:t>
      </w:r>
    </w:p>
    <w:p>
      <w:pPr>
        <w:pStyle w:val="Normal"/>
        <w:keepLines/>
        <w:shd w:val="clear" w:color="auto" w:fill="F7F7F7"/>
        <w:spacing w:lineRule="auto" w:line="290" w:before="0" w:after="100"/>
        <w:ind w:start="200" w:end="100"/>
        <w:jc w:val="start"/>
        <w:rPr/>
      </w:pPr>
      <w:r>
        <w:rPr>
          <w:b/>
          <w:bCs/>
          <w:color w:val="1F3864"/>
        </w:rPr>
        <w:t>MOUVEMENT_STOCK</w:t>
      </w:r>
      <w:r>
        <w:rPr>
          <w:color w:val="000000"/>
        </w:rPr>
        <w:t xml:space="preserve"> ( </w:t>
      </w:r>
      <w:r>
        <w:rPr>
          <w:b/>
          <w:bCs/>
          <w:color w:val="000000"/>
          <w:u w:val="single"/>
        </w:rPr>
        <w:t>id_mouvement</w:t>
      </w:r>
      <w:r>
        <w:rPr>
          <w:color w:val="000000"/>
        </w:rPr>
        <w:t xml:space="preserve">, date_mouvement, quantite, type_mouvement, </w:t>
      </w:r>
      <w:r>
        <w:rPr>
          <w:i/>
          <w:iCs/>
          <w:color w:val="000000"/>
        </w:rPr>
        <w:t>#id_produit</w:t>
      </w:r>
      <w:r>
        <w:rPr>
          <w:color w:val="000000"/>
        </w:rPr>
        <w:t xml:space="preserve">, </w:t>
      </w:r>
      <w:r>
        <w:rPr>
          <w:i/>
          <w:iCs/>
          <w:color w:val="000000"/>
        </w:rPr>
        <w:t>#id_gestionnaire</w:t>
      </w:r>
      <w:r>
        <w:rPr>
          <w:color w:val="000000"/>
        </w:rPr>
        <w:t xml:space="preserve"> )</w:t>
      </w:r>
    </w:p>
    <w:p>
      <w:pPr>
        <w:pStyle w:val="Normal"/>
        <w:keepLines/>
        <w:shd w:val="clear" w:color="auto" w:fill="F7F7F7"/>
        <w:spacing w:lineRule="auto" w:line="290" w:before="0" w:after="100"/>
        <w:ind w:start="200" w:end="100"/>
        <w:jc w:val="start"/>
        <w:rPr/>
      </w:pPr>
      <w:r>
        <w:rPr>
          <w:b/>
          <w:bCs/>
          <w:color w:val="1F3864"/>
        </w:rPr>
        <w:t>INVENTAIRE</w:t>
      </w:r>
      <w:r>
        <w:rPr>
          <w:color w:val="000000"/>
        </w:rPr>
        <w:t xml:space="preserve"> ( </w:t>
      </w:r>
      <w:r>
        <w:rPr>
          <w:b/>
          <w:bCs/>
          <w:color w:val="000000"/>
          <w:u w:val="single"/>
        </w:rPr>
        <w:t>id_inventaire</w:t>
      </w:r>
      <w:r>
        <w:rPr>
          <w:color w:val="000000"/>
        </w:rPr>
        <w:t xml:space="preserve">, date_inventaire, </w:t>
      </w:r>
      <w:r>
        <w:rPr>
          <w:i/>
          <w:iCs/>
          <w:color w:val="000000"/>
        </w:rPr>
        <w:t>#id_superviseur</w:t>
      </w:r>
      <w:r>
        <w:rPr>
          <w:color w:val="000000"/>
        </w:rPr>
        <w:t xml:space="preserve"> )</w:t>
      </w:r>
    </w:p>
    <w:p>
      <w:pPr>
        <w:pStyle w:val="Normal"/>
        <w:keepLines/>
        <w:shd w:val="clear" w:color="auto" w:fill="F7F7F7"/>
        <w:spacing w:lineRule="auto" w:line="290" w:before="0" w:after="100"/>
        <w:ind w:start="200" w:end="100"/>
        <w:jc w:val="start"/>
        <w:rPr/>
      </w:pPr>
      <w:r>
        <w:rPr>
          <w:b/>
          <w:bCs/>
          <w:color w:val="1F3864"/>
        </w:rPr>
        <w:t>LIGNE_INVENTAIRE</w:t>
      </w:r>
      <w:r>
        <w:rPr>
          <w:color w:val="000000"/>
        </w:rPr>
        <w:t xml:space="preserve"> ( </w:t>
      </w:r>
      <w:r>
        <w:rPr>
          <w:b/>
          <w:bCs/>
          <w:color w:val="000000"/>
          <w:u w:val="single"/>
        </w:rPr>
        <w:t>id_ligne_inventaire</w:t>
      </w:r>
      <w:r>
        <w:rPr>
          <w:color w:val="000000"/>
        </w:rPr>
        <w:t xml:space="preserve">, quantite_theorique, quantite_reelle, ecart, </w:t>
      </w:r>
      <w:r>
        <w:rPr>
          <w:i/>
          <w:iCs/>
          <w:color w:val="000000"/>
        </w:rPr>
        <w:t>#id_inventaire</w:t>
      </w:r>
      <w:r>
        <w:rPr>
          <w:color w:val="000000"/>
        </w:rPr>
        <w:t xml:space="preserve">, </w:t>
      </w:r>
      <w:r>
        <w:rPr>
          <w:i/>
          <w:iCs/>
          <w:color w:val="000000"/>
        </w:rPr>
        <w:t>#id_produit</w:t>
      </w:r>
      <w:r>
        <w:rPr>
          <w:color w:val="000000"/>
        </w:rPr>
        <w:t xml:space="preserve"> )</w:t>
      </w:r>
    </w:p>
    <w:p>
      <w:pPr>
        <w:pStyle w:val="Normal"/>
        <w:keepLines/>
        <w:shd w:val="clear" w:color="auto" w:fill="F7F7F7"/>
        <w:spacing w:lineRule="auto" w:line="290" w:before="0" w:after="100"/>
        <w:ind w:start="200" w:end="100"/>
        <w:jc w:val="start"/>
        <w:rPr/>
      </w:pPr>
      <w:r>
        <w:rPr>
          <w:b/>
          <w:bCs/>
          <w:color w:val="1F3864"/>
        </w:rPr>
        <w:t>ALERTE</w:t>
      </w:r>
      <w:r>
        <w:rPr>
          <w:color w:val="000000"/>
        </w:rPr>
        <w:t xml:space="preserve"> ( </w:t>
      </w:r>
      <w:r>
        <w:rPr>
          <w:b/>
          <w:bCs/>
          <w:color w:val="000000"/>
          <w:u w:val="single"/>
        </w:rPr>
        <w:t>id_alerte</w:t>
      </w:r>
      <w:r>
        <w:rPr>
          <w:color w:val="000000"/>
        </w:rPr>
        <w:t xml:space="preserve">, date_alerte, message, traitee, </w:t>
      </w:r>
      <w:r>
        <w:rPr>
          <w:i/>
          <w:iCs/>
          <w:color w:val="000000"/>
        </w:rPr>
        <w:t>#id_produit</w:t>
      </w:r>
      <w:r>
        <w:rPr>
          <w:color w:val="000000"/>
        </w:rPr>
        <w:t xml:space="preserve"> )</w:t>
      </w:r>
    </w:p>
    <w:p>
      <w:pPr>
        <w:pStyle w:val="Normal"/>
        <w:spacing w:lineRule="auto" w:line="281" w:before="120" w:after="160"/>
        <w:jc w:val="start"/>
        <w:rPr>
          <w:i/>
          <w:iCs/>
          <w:color w:val="595959"/>
          <w:sz w:val="19"/>
          <w:szCs w:val="19"/>
        </w:rPr>
      </w:pPr>
      <w:r>
        <w:rPr/>
      </w:r>
    </w:p>
    <w:p>
      <w:pPr>
        <w:pStyle w:val="Heading1"/>
        <w:rPr/>
      </w:pPr>
      <w:r>
        <w:rPr/>
        <w:t>5. Implémentation de la base de données</w:t>
      </w:r>
    </w:p>
    <w:p>
      <w:pPr>
        <w:pStyle w:val="Heading2"/>
        <w:keepNext w:val="true"/>
        <w:rPr/>
      </w:pPr>
      <w:r>
        <w:rPr/>
        <w:t>5.1. Création de la base</w:t>
      </w:r>
    </w:p>
    <w:p>
      <w:pPr>
        <w:pStyle w:val="Normal"/>
        <w:spacing w:lineRule="auto" w:line="276" w:before="0" w:after="110"/>
        <w:jc w:val="both"/>
        <w:rPr/>
      </w:pPr>
      <w:r>
        <w:rPr/>
        <w:t>Le script SQL a été testé sur MariaDB 10.11 (compatible MySQL 8.0+). Il comprend la création de la base, des 8 tables, des contraintes, de 10 index de recherche, d’une vue, de 3 triggers et d’un jeu de données de test. Le script complet figure en Annexe A.</w:t>
      </w:r>
    </w:p>
    <w:p>
      <w:pPr>
        <w:pStyle w:val="Heading2"/>
        <w:keepNext w:val="true"/>
        <w:rPr/>
      </w:pPr>
      <w:r>
        <w:rPr/>
        <w:t>5.2. Fonctionnement automatique</w:t>
      </w:r>
    </w:p>
    <w:p>
      <w:pPr>
        <w:pStyle w:val="Normal"/>
        <w:keepNext w:val="true"/>
        <w:spacing w:lineRule="auto" w:line="276" w:before="0" w:after="110"/>
        <w:jc w:val="both"/>
        <w:rPr/>
      </w:pPr>
      <w:r>
        <w:rPr/>
        <w:t>Les triggers et la vue définis dans la base assurent les comportements suivants sans intervention de l’utilisateur :</w:t>
      </w:r>
    </w:p>
    <w:p>
      <w:pPr>
        <w:pStyle w:val="ListParagraph"/>
        <w:numPr>
          <w:ilvl w:val="0"/>
          <w:numId w:val="1"/>
        </w:numPr>
        <w:spacing w:lineRule="auto" w:line="276" w:before="0" w:after="70"/>
        <w:jc w:val="both"/>
        <w:rPr/>
      </w:pPr>
      <w:r>
        <w:rPr/>
        <w:t>Une ENTREE ou une SORTIE dans mouvement_stock met à jour quantite_disponible du produit.</w:t>
      </w:r>
    </w:p>
    <w:p>
      <w:pPr>
        <w:pStyle w:val="ListParagraph"/>
        <w:numPr>
          <w:ilvl w:val="0"/>
          <w:numId w:val="1"/>
        </w:numPr>
        <w:spacing w:lineRule="auto" w:line="276" w:before="0" w:after="70"/>
        <w:jc w:val="both"/>
        <w:rPr/>
      </w:pPr>
      <w:r>
        <w:rPr/>
        <w:t>Une SORTIE supérieure au stock disponible est refusée (erreur « Stock insuffisant »).</w:t>
      </w:r>
    </w:p>
    <w:p>
      <w:pPr>
        <w:pStyle w:val="ListParagraph"/>
        <w:numPr>
          <w:ilvl w:val="0"/>
          <w:numId w:val="1"/>
        </w:numPr>
        <w:spacing w:lineRule="auto" w:line="276" w:before="0" w:after="70"/>
        <w:jc w:val="both"/>
        <w:rPr/>
      </w:pPr>
      <w:r>
        <w:rPr/>
        <w:t>Quand le stock passe sous le seuil d’alerte, une alerte est créée (une seule alerte non traitée par produit).</w:t>
      </w:r>
    </w:p>
    <w:p>
      <w:pPr>
        <w:pStyle w:val="ListParagraph"/>
        <w:numPr>
          <w:ilvl w:val="0"/>
          <w:numId w:val="1"/>
        </w:numPr>
        <w:spacing w:lineRule="auto" w:line="276" w:before="0" w:after="70"/>
        <w:jc w:val="both"/>
        <w:rPr/>
      </w:pPr>
      <w:r>
        <w:rPr/>
        <w:t>Seul un utilisateur de rôle SUPERVISEUR peut réaliser un inventaire.</w:t>
      </w:r>
    </w:p>
    <w:p>
      <w:pPr>
        <w:pStyle w:val="Heading1"/>
        <w:rPr>
          <w:i/>
          <w:iCs/>
          <w:color w:val="595959"/>
          <w:sz w:val="18"/>
          <w:szCs w:val="18"/>
        </w:rPr>
      </w:pPr>
      <w:r>
        <w:rPr>
          <w:i/>
          <w:iCs/>
          <w:color w:val="595959"/>
          <w:sz w:val="18"/>
          <w:szCs w:val="18"/>
        </w:rPr>
      </w:r>
    </w:p>
    <w:p>
      <w:pPr>
        <w:pStyle w:val="Heading1"/>
        <w:rPr/>
      </w:pPr>
      <w:r>
        <w:rPr/>
        <w:t>6. Réalisation de l’application</w:t>
      </w:r>
    </w:p>
    <w:p>
      <w:pPr>
        <w:pStyle w:val="Heading2"/>
        <w:keepNext w:val="true"/>
        <w:rPr/>
      </w:pPr>
      <w:r>
        <w:rPr/>
        <w:t>6.1. Environnement de développement</w:t>
      </w:r>
    </w:p>
    <w:p>
      <w:pPr>
        <w:pStyle w:val="Normal"/>
        <w:keepNext w:val="true"/>
        <w:spacing w:lineRule="auto" w:line="276" w:before="0" w:after="110"/>
        <w:jc w:val="both"/>
        <w:rPr/>
      </w:pPr>
      <w:r>
        <w:rPr/>
        <w:t>Le tableau suivant présente les technologies utilisées pour la réalisation de l’application :</w:t>
      </w:r>
    </w:p>
    <w:p>
      <w:pPr>
        <w:pStyle w:val="Normal"/>
        <w:keepNext w:val="true"/>
        <w:spacing w:before="140" w:after="80"/>
        <w:jc w:val="start"/>
        <w:rPr/>
      </w:pPr>
      <w:r>
        <w:rPr>
          <w:i/>
          <w:iCs/>
          <w:color w:val="595959"/>
          <w:sz w:val="18"/>
          <w:szCs w:val="18"/>
        </w:rPr>
        <w:t>Tableau 16 : Technologies utilisées</w:t>
      </w:r>
    </w:p>
    <w:tbl>
      <w:tblPr>
        <w:tblW w:w="9638" w:type="dxa"/>
        <w:jc w:val="start"/>
        <w:tblInd w:w="0" w:type="dxa"/>
        <w:tblLayout w:type="fixed"/>
        <w:tblCellMar>
          <w:top w:w="80" w:type="dxa"/>
          <w:start w:w="110" w:type="dxa"/>
          <w:bottom w:w="80" w:type="dxa"/>
          <w:end w:w="110" w:type="dxa"/>
        </w:tblCellMar>
      </w:tblPr>
      <w:tblGrid>
        <w:gridCol w:w="3199"/>
        <w:gridCol w:w="6439"/>
      </w:tblGrid>
      <w:tr>
        <w:trPr>
          <w:tblHeader w:val="true"/>
          <w:cantSplit w:val="true"/>
        </w:trPr>
        <w:tc>
          <w:tcPr>
            <w:tcW w:w="319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Domaine</w:t>
            </w:r>
          </w:p>
        </w:tc>
        <w:tc>
          <w:tcPr>
            <w:tcW w:w="6439" w:type="dxa"/>
            <w:tcBorders>
              <w:top w:val="single" w:sz="4" w:space="0" w:color="BFBFBF"/>
              <w:start w:val="single" w:sz="4" w:space="0" w:color="BFBFBF"/>
              <w:bottom w:val="single" w:sz="4" w:space="0" w:color="BFBFBF"/>
              <w:end w:val="single" w:sz="4" w:space="0" w:color="BFBFBF"/>
            </w:tcBorders>
            <w:shd w:color="auto" w:fill="1F3864" w:val="clear"/>
            <w:vAlign w:val="center"/>
          </w:tcPr>
          <w:p>
            <w:pPr>
              <w:pStyle w:val="Normal"/>
              <w:keepNext w:val="false"/>
              <w:spacing w:lineRule="auto" w:line="262" w:before="0" w:after="20"/>
              <w:jc w:val="start"/>
              <w:rPr/>
            </w:pPr>
            <w:r>
              <w:rPr>
                <w:b/>
                <w:bCs/>
                <w:color w:val="FFFFFF"/>
                <w:sz w:val="19"/>
                <w:szCs w:val="19"/>
              </w:rPr>
              <w:t>Technologie</w:t>
            </w:r>
          </w:p>
        </w:tc>
      </w:tr>
      <w:tr>
        <w:trPr>
          <w:cantSplit w:val="true"/>
        </w:trPr>
        <w:tc>
          <w:tcPr>
            <w:tcW w:w="31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Langage de programmation</w:t>
            </w:r>
          </w:p>
        </w:tc>
        <w:tc>
          <w:tcPr>
            <w:tcW w:w="643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r>
          </w:p>
        </w:tc>
      </w:tr>
      <w:tr>
        <w:trPr>
          <w:cantSplit w:val="true"/>
        </w:trPr>
        <w:tc>
          <w:tcPr>
            <w:tcW w:w="319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Framework / bibliothèques</w:t>
            </w:r>
          </w:p>
        </w:tc>
        <w:tc>
          <w:tcPr>
            <w:tcW w:w="643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t>ReactJS / NestJS</w:t>
            </w:r>
          </w:p>
        </w:tc>
      </w:tr>
      <w:tr>
        <w:trPr>
          <w:cantSplit w:val="true"/>
        </w:trPr>
        <w:tc>
          <w:tcPr>
            <w:tcW w:w="31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Interface web</w:t>
            </w:r>
          </w:p>
        </w:tc>
        <w:tc>
          <w:tcPr>
            <w:tcW w:w="643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HTML, CSS, Tailwind CSS</w:t>
            </w:r>
          </w:p>
        </w:tc>
      </w:tr>
      <w:tr>
        <w:trPr>
          <w:cantSplit w:val="true"/>
        </w:trPr>
        <w:tc>
          <w:tcPr>
            <w:tcW w:w="319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bCs/>
                <w:color w:val="000000"/>
                <w:sz w:val="19"/>
                <w:szCs w:val="19"/>
              </w:rPr>
              <w:t>Système de gestion de base de données</w:t>
            </w:r>
          </w:p>
        </w:tc>
        <w:tc>
          <w:tcPr>
            <w:tcW w:w="6439" w:type="dxa"/>
            <w:tcBorders>
              <w:top w:val="single" w:sz="4" w:space="0" w:color="BFBFBF"/>
              <w:start w:val="single" w:sz="4" w:space="0" w:color="BFBFBF"/>
              <w:bottom w:val="single" w:sz="4" w:space="0" w:color="BFBFBF"/>
              <w:end w:val="single" w:sz="4" w:space="0" w:color="BFBFBF"/>
            </w:tcBorders>
            <w:shd w:color="auto" w:fill="F7F7F7" w:val="clear"/>
            <w:tcMar>
              <w:top w:w="70" w:type="dxa"/>
              <w:bottom w:w="70" w:type="dxa"/>
            </w:tcMar>
            <w:vAlign w:val="center"/>
          </w:tcPr>
          <w:p>
            <w:pPr>
              <w:pStyle w:val="Normal"/>
              <w:keepNext w:val="false"/>
              <w:spacing w:lineRule="auto" w:line="262" w:before="0" w:after="20"/>
              <w:jc w:val="start"/>
              <w:rPr/>
            </w:pPr>
            <w:r>
              <w:rPr>
                <w:b w:val="false"/>
                <w:bCs w:val="false"/>
                <w:color w:val="000000"/>
                <w:sz w:val="19"/>
                <w:szCs w:val="19"/>
              </w:rPr>
              <w:t>MySQL 8.0+ / MariaDB (moteur InnoDB)</w:t>
            </w:r>
          </w:p>
        </w:tc>
      </w:tr>
      <w:tr>
        <w:trPr>
          <w:cantSplit w:val="true"/>
        </w:trPr>
        <w:tc>
          <w:tcPr>
            <w:tcW w:w="319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b/>
                <w:bCs/>
                <w:color w:val="000000"/>
                <w:sz w:val="19"/>
                <w:szCs w:val="19"/>
              </w:rPr>
              <w:t>Outils de développement</w:t>
            </w:r>
          </w:p>
        </w:tc>
        <w:tc>
          <w:tcPr>
            <w:tcW w:w="6439" w:type="dxa"/>
            <w:tcBorders>
              <w:top w:val="single" w:sz="4" w:space="0" w:color="BFBFBF"/>
              <w:start w:val="single" w:sz="4" w:space="0" w:color="BFBFBF"/>
              <w:bottom w:val="single" w:sz="4" w:space="0" w:color="BFBFBF"/>
              <w:end w:val="single" w:sz="4" w:space="0" w:color="BFBFBF"/>
            </w:tcBorders>
            <w:shd w:color="auto" w:fill="FFFFFF" w:val="clear"/>
            <w:tcMar>
              <w:top w:w="70" w:type="dxa"/>
              <w:bottom w:w="70" w:type="dxa"/>
            </w:tcMar>
            <w:vAlign w:val="center"/>
          </w:tcPr>
          <w:p>
            <w:pPr>
              <w:pStyle w:val="Normal"/>
              <w:keepNext w:val="false"/>
              <w:spacing w:lineRule="auto" w:line="262" w:before="0" w:after="20"/>
              <w:jc w:val="start"/>
              <w:rPr/>
            </w:pPr>
            <w:r>
              <w:rPr/>
              <w:t>Zeb</w:t>
            </w:r>
          </w:p>
        </w:tc>
      </w:tr>
    </w:tbl>
    <w:p>
      <w:pPr>
        <w:pStyle w:val="Normal"/>
        <w:spacing w:before="0" w:after="120"/>
        <w:rPr/>
      </w:pPr>
      <w:r>
        <w:rPr/>
      </w:r>
    </w:p>
    <w:p>
      <w:pPr>
        <w:pStyle w:val="Heading2"/>
        <w:keepNext w:val="true"/>
        <w:rPr/>
      </w:pPr>
      <w:r>
        <w:rPr/>
        <w:t>6.2. Interfaces de l’application</w:t>
      </w:r>
    </w:p>
    <w:p>
      <w:pPr>
        <w:pStyle w:val="Normal"/>
        <w:spacing w:lineRule="auto" w:line="276" w:before="0" w:after="110"/>
        <w:jc w:val="both"/>
        <w:rPr/>
      </w:pPr>
      <w:r>
        <w:rPr/>
        <w:t>Cette section présente les principales interfaces de l’application, regroupées par acteur.</w:t>
      </w:r>
    </w:p>
    <w:p>
      <w:pPr>
        <w:pStyle w:val="Heading3"/>
        <w:rPr/>
      </w:pPr>
      <w:r>
        <w:rPr/>
        <w:t>Page d’</w:t>
      </w:r>
      <w:r>
        <w:rPr/>
        <w:t>accueil</w:t>
      </w:r>
    </w:p>
    <w:p>
      <w:pPr>
        <w:pStyle w:val="Normal"/>
        <w:spacing w:before="100" w:after="240"/>
        <w:jc w:val="center"/>
        <w:rPr/>
      </w:pPr>
      <w:r>
        <w:rPr/>
        <w:drawing>
          <wp:anchor distT="0" distB="0" distL="0" distR="0" simplePos="0" relativeHeight="11" behindDoc="0" locked="0" layoutInCell="0" allowOverlap="1">
            <wp:simplePos x="0" y="0"/>
            <wp:positionH relativeFrom="column">
              <wp:posOffset>0</wp:posOffset>
            </wp:positionH>
            <wp:positionV relativeFrom="paragraph">
              <wp:posOffset>88265</wp:posOffset>
            </wp:positionV>
            <wp:extent cx="6120130" cy="310705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6120130" cy="3107055"/>
                    </a:xfrm>
                    <a:prstGeom prst="rect">
                      <a:avLst/>
                    </a:prstGeom>
                    <a:noFill/>
                  </pic:spPr>
                </pic:pic>
              </a:graphicData>
            </a:graphic>
          </wp:anchor>
        </w:drawing>
      </w:r>
    </w:p>
    <w:p>
      <w:pPr>
        <w:pStyle w:val="Heading3"/>
        <w:rPr/>
      </w:pPr>
      <w:r>
        <w:rPr/>
        <w:t>Page de connexion</w:t>
      </w:r>
    </w:p>
    <w:p>
      <w:pPr>
        <w:pStyle w:val="Normal"/>
        <w:keepNext w:val="true"/>
        <w:spacing w:lineRule="auto" w:line="276" w:before="0" w:after="110"/>
        <w:jc w:val="both"/>
        <w:rPr/>
      </w:pPr>
      <w:r>
        <w:rPr/>
        <w:t>Avant tout accès, l’utilisateur doit s’authentifier afin d’utiliser les fonctionnalités qui lui sont accessibles.</w:t>
      </w:r>
    </w:p>
    <w:p>
      <w:pPr>
        <w:pStyle w:val="Normal"/>
        <w:spacing w:before="100" w:after="240"/>
        <w:jc w:val="center"/>
        <w:rPr>
          <w:i/>
          <w:iCs/>
          <w:color w:val="595959"/>
          <w:sz w:val="18"/>
          <w:szCs w:val="18"/>
        </w:rPr>
      </w:pPr>
      <w:r>
        <w:rPr>
          <w:i/>
          <w:iCs/>
          <w:color w:val="595959"/>
          <w:sz w:val="18"/>
          <w:szCs w:val="18"/>
        </w:rPr>
        <w:drawing>
          <wp:anchor distT="0" distB="0" distL="0" distR="0" simplePos="0" relativeHeight="4" behindDoc="0" locked="0" layoutInCell="0" allowOverlap="1">
            <wp:simplePos x="0" y="0"/>
            <wp:positionH relativeFrom="column">
              <wp:posOffset>-57785</wp:posOffset>
            </wp:positionH>
            <wp:positionV relativeFrom="paragraph">
              <wp:posOffset>9525</wp:posOffset>
            </wp:positionV>
            <wp:extent cx="6120130" cy="344424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6120130" cy="3444240"/>
                    </a:xfrm>
                    <a:prstGeom prst="rect">
                      <a:avLst/>
                    </a:prstGeom>
                    <a:noFill/>
                  </pic:spPr>
                </pic:pic>
              </a:graphicData>
            </a:graphic>
          </wp:anchor>
        </w:drawing>
      </w:r>
    </w:p>
    <w:p>
      <w:pPr>
        <w:pStyle w:val="Normal"/>
        <w:spacing w:before="100" w:after="240"/>
        <w:jc w:val="center"/>
        <w:rPr>
          <w:i/>
          <w:iCs/>
          <w:color w:val="595959"/>
          <w:sz w:val="18"/>
          <w:szCs w:val="18"/>
        </w:rPr>
      </w:pPr>
      <w:r>
        <w:rPr>
          <w:i/>
          <w:iCs/>
          <w:color w:val="595959"/>
          <w:sz w:val="18"/>
          <w:szCs w:val="18"/>
        </w:rPr>
        <w:t>Figure 4 : Page de connexion</w:t>
      </w:r>
    </w:p>
    <w:p>
      <w:pPr>
        <w:pStyle w:val="Heading3"/>
        <w:keepNext w:val="true"/>
        <w:rPr/>
      </w:pPr>
      <w:r>
        <w:rPr/>
        <w:t>Gestion des produits et des catégories</w:t>
      </w:r>
    </w:p>
    <w:p>
      <w:pPr>
        <w:pStyle w:val="Normal"/>
        <w:keepNext w:val="true"/>
        <w:spacing w:lineRule="auto" w:line="276" w:before="0" w:after="110"/>
        <w:jc w:val="both"/>
        <w:rPr/>
      </w:pPr>
      <w:r>
        <w:rPr/>
        <w:t>Le gestionnaire de stock ajoute, modifie, supprime et consulte les produits, et organise les catégories.</w:t>
      </w:r>
    </w:p>
    <w:p>
      <w:pPr>
        <w:pStyle w:val="Normal"/>
        <w:spacing w:before="100" w:after="240"/>
        <w:jc w:val="center"/>
        <w:rPr>
          <w:i/>
          <w:iCs/>
          <w:color w:val="595959"/>
          <w:sz w:val="18"/>
          <w:szCs w:val="18"/>
        </w:rPr>
      </w:pPr>
      <w:r>
        <w:drawing>
          <wp:anchor distT="0" distB="0" distL="0" distR="0" simplePos="0" relativeHeight="5" behindDoc="0" locked="0" layoutInCell="0" allowOverlap="1">
            <wp:simplePos x="0" y="0"/>
            <wp:positionH relativeFrom="column">
              <wp:posOffset>0</wp:posOffset>
            </wp:positionH>
            <wp:positionV relativeFrom="paragraph">
              <wp:posOffset>29845</wp:posOffset>
            </wp:positionV>
            <wp:extent cx="6120130" cy="3107055"/>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6120130" cy="3107055"/>
                    </a:xfrm>
                    <a:prstGeom prst="rect">
                      <a:avLst/>
                    </a:prstGeom>
                    <a:noFill/>
                  </pic:spPr>
                </pic:pic>
              </a:graphicData>
            </a:graphic>
          </wp:anchor>
        </w:drawing>
      </w:r>
      <w:r>
        <w:rPr>
          <w:i/>
          <w:iCs/>
          <w:color w:val="595959"/>
          <w:sz w:val="18"/>
          <w:szCs w:val="18"/>
        </w:rPr>
        <w:t>Figure 5 : Gestion des produits et des catégories</w:t>
      </w:r>
    </w:p>
    <w:p>
      <w:pPr>
        <w:pStyle w:val="Heading3"/>
        <w:keepNext w:val="true"/>
        <w:rPr/>
      </w:pPr>
      <w:r>
        <w:rPr/>
      </w:r>
    </w:p>
    <w:p>
      <w:pPr>
        <w:pStyle w:val="Heading3"/>
        <w:rPr/>
      </w:pPr>
      <w:r>
        <w:rPr/>
        <w:t>Enregistrement des entrées et des sorties</w:t>
      </w:r>
    </w:p>
    <w:p>
      <w:pPr>
        <w:pStyle w:val="Normal"/>
        <w:keepNext w:val="true"/>
        <w:spacing w:lineRule="auto" w:line="276" w:before="0" w:after="110"/>
        <w:jc w:val="both"/>
        <w:rPr/>
      </w:pPr>
      <w:r>
        <w:rPr/>
        <w:t>Chaque entrée ou sortie met automatiquement à jour la quantité disponible du produit concerné.</w:t>
      </w:r>
    </w:p>
    <w:p>
      <w:pPr>
        <w:pStyle w:val="Normal"/>
        <w:spacing w:before="100" w:after="240"/>
        <w:jc w:val="center"/>
        <w:rPr>
          <w:i/>
          <w:iCs/>
          <w:color w:val="595959"/>
          <w:sz w:val="18"/>
          <w:szCs w:val="18"/>
        </w:rPr>
      </w:pPr>
      <w:r>
        <w:rPr>
          <w:i/>
          <w:iCs/>
          <w:color w:val="595959"/>
          <w:sz w:val="18"/>
          <w:szCs w:val="18"/>
        </w:rPr>
        <w:drawing>
          <wp:anchor distT="0" distB="0" distL="0" distR="0" simplePos="0" relativeHeight="6" behindDoc="0" locked="0" layoutInCell="0" allowOverlap="1">
            <wp:simplePos x="0" y="0"/>
            <wp:positionH relativeFrom="column">
              <wp:posOffset>165100</wp:posOffset>
            </wp:positionH>
            <wp:positionV relativeFrom="paragraph">
              <wp:posOffset>302260</wp:posOffset>
            </wp:positionV>
            <wp:extent cx="6120130" cy="310705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6120130" cy="3107055"/>
                    </a:xfrm>
                    <a:prstGeom prst="rect">
                      <a:avLst/>
                    </a:prstGeom>
                    <a:noFill/>
                  </pic:spPr>
                </pic:pic>
              </a:graphicData>
            </a:graphic>
          </wp:anchor>
        </w:drawing>
      </w:r>
    </w:p>
    <w:p>
      <w:pPr>
        <w:pStyle w:val="Normal"/>
        <w:spacing w:before="100" w:after="240"/>
        <w:jc w:val="center"/>
        <w:rPr>
          <w:i/>
          <w:iCs/>
          <w:color w:val="595959"/>
          <w:sz w:val="18"/>
          <w:szCs w:val="18"/>
        </w:rPr>
      </w:pPr>
      <w:r>
        <w:rPr>
          <w:i/>
          <w:iCs/>
          <w:color w:val="595959"/>
          <w:sz w:val="18"/>
          <w:szCs w:val="18"/>
        </w:rPr>
        <w:t>Figure 6 : Enregistrement des entrées et des sorties</w:t>
      </w:r>
    </w:p>
    <w:p>
      <w:pPr>
        <w:pStyle w:val="Heading3"/>
        <w:keepNext w:val="true"/>
        <w:rPr/>
      </w:pPr>
      <w:r>
        <w:rPr/>
        <w:t>État du stock et alertes de stock faible</w:t>
      </w:r>
    </w:p>
    <w:p>
      <w:pPr>
        <w:pStyle w:val="Normal"/>
        <w:keepNext w:val="true"/>
        <w:spacing w:lineRule="auto" w:line="276" w:before="0" w:after="110"/>
        <w:jc w:val="both"/>
        <w:rPr/>
      </w:pPr>
      <w:r>
        <w:rPr/>
        <w:t>Les quantités disponibles sont consultables à tout moment ; une alerte signale les produits ayant atteint leur seuil.</w:t>
      </w:r>
    </w:p>
    <w:p>
      <w:pPr>
        <w:pStyle w:val="Normal"/>
        <w:spacing w:before="100" w:after="240"/>
        <w:jc w:val="center"/>
        <w:rPr>
          <w:i/>
          <w:iCs/>
          <w:color w:val="595959"/>
          <w:sz w:val="18"/>
          <w:szCs w:val="18"/>
        </w:rPr>
      </w:pPr>
      <w:r>
        <w:drawing>
          <wp:anchor distT="0" distB="0" distL="0" distR="0" simplePos="0" relativeHeight="7" behindDoc="0" locked="0" layoutInCell="0" allowOverlap="1">
            <wp:simplePos x="0" y="0"/>
            <wp:positionH relativeFrom="column">
              <wp:posOffset>0</wp:posOffset>
            </wp:positionH>
            <wp:positionV relativeFrom="paragraph">
              <wp:posOffset>41275</wp:posOffset>
            </wp:positionV>
            <wp:extent cx="6120130" cy="310705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6120130" cy="3107055"/>
                    </a:xfrm>
                    <a:prstGeom prst="rect">
                      <a:avLst/>
                    </a:prstGeom>
                    <a:noFill/>
                  </pic:spPr>
                </pic:pic>
              </a:graphicData>
            </a:graphic>
          </wp:anchor>
        </w:drawing>
      </w:r>
      <w:r>
        <w:rPr>
          <w:i/>
          <w:iCs/>
          <w:color w:val="595959"/>
          <w:sz w:val="18"/>
          <w:szCs w:val="18"/>
        </w:rPr>
        <w:t>Figure 7 : État du stock et alertes de stock faible</w:t>
      </w:r>
    </w:p>
    <w:p>
      <w:pPr>
        <w:pStyle w:val="Heading3"/>
        <w:keepNext w:val="true"/>
        <w:rPr/>
      </w:pPr>
      <w:r>
        <w:rPr/>
        <w:t>Inventaire du stock</w:t>
      </w:r>
    </w:p>
    <w:p>
      <w:pPr>
        <w:pStyle w:val="Normal"/>
        <w:keepNext w:val="true"/>
        <w:spacing w:lineRule="auto" w:line="276" w:before="0" w:after="110"/>
        <w:jc w:val="both"/>
        <w:rPr/>
      </w:pPr>
      <w:r>
        <w:rPr/>
        <w:t>Le superviseur compare les quantités théoriques aux quantités réellement présentes dans le stock.</w:t>
      </w:r>
    </w:p>
    <w:p>
      <w:pPr>
        <w:pStyle w:val="Normal"/>
        <w:spacing w:before="100" w:after="240"/>
        <w:jc w:val="center"/>
        <w:rPr>
          <w:i/>
          <w:iCs/>
          <w:color w:val="595959"/>
          <w:sz w:val="18"/>
          <w:szCs w:val="18"/>
        </w:rPr>
      </w:pPr>
      <w:r>
        <w:rPr>
          <w:i/>
          <w:iCs/>
          <w:color w:val="595959"/>
          <w:sz w:val="18"/>
          <w:szCs w:val="18"/>
        </w:rPr>
      </w:r>
    </w:p>
    <w:p>
      <w:pPr>
        <w:pStyle w:val="Normal"/>
        <w:spacing w:before="100" w:after="240"/>
        <w:jc w:val="center"/>
        <w:rPr>
          <w:i/>
          <w:iCs/>
          <w:color w:val="595959"/>
          <w:sz w:val="18"/>
          <w:szCs w:val="18"/>
        </w:rPr>
      </w:pPr>
      <w:r>
        <w:drawing>
          <wp:anchor distT="0" distB="0" distL="0" distR="0" simplePos="0" relativeHeight="8" behindDoc="0" locked="0" layoutInCell="0" allowOverlap="1">
            <wp:simplePos x="0" y="0"/>
            <wp:positionH relativeFrom="column">
              <wp:posOffset>22225</wp:posOffset>
            </wp:positionH>
            <wp:positionV relativeFrom="paragraph">
              <wp:posOffset>-18415</wp:posOffset>
            </wp:positionV>
            <wp:extent cx="6120130" cy="310705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6120130" cy="3107055"/>
                    </a:xfrm>
                    <a:prstGeom prst="rect">
                      <a:avLst/>
                    </a:prstGeom>
                    <a:noFill/>
                  </pic:spPr>
                </pic:pic>
              </a:graphicData>
            </a:graphic>
          </wp:anchor>
        </w:drawing>
      </w:r>
      <w:r>
        <w:rPr>
          <w:i/>
          <w:iCs/>
          <w:color w:val="595959"/>
          <w:sz w:val="18"/>
          <w:szCs w:val="18"/>
        </w:rPr>
        <w:t>Figure 8 : Inventaire du stock</w:t>
      </w:r>
    </w:p>
    <w:p>
      <w:pPr>
        <w:pStyle w:val="Heading3"/>
        <w:keepNext w:val="true"/>
        <w:rPr/>
      </w:pPr>
      <w:r>
        <w:rPr/>
        <w:t>Statistiques globales</w:t>
      </w:r>
    </w:p>
    <w:p>
      <w:pPr>
        <w:pStyle w:val="Normal"/>
        <w:keepNext w:val="true"/>
        <w:spacing w:lineRule="auto" w:line="276" w:before="0" w:after="110"/>
        <w:jc w:val="both"/>
        <w:rPr/>
      </w:pPr>
      <w:r>
        <w:rPr/>
        <w:t>Le superviseur suit l’évolution du stock de manière synthétique.</w:t>
      </w:r>
    </w:p>
    <w:p>
      <w:pPr>
        <w:pStyle w:val="Normal"/>
        <w:spacing w:before="100" w:after="240"/>
        <w:jc w:val="center"/>
        <w:rPr>
          <w:i/>
          <w:iCs/>
          <w:color w:val="595959"/>
          <w:sz w:val="18"/>
          <w:szCs w:val="18"/>
        </w:rPr>
      </w:pPr>
      <w:r>
        <w:rPr>
          <w:i/>
          <w:iCs/>
          <w:color w:val="595959"/>
          <w:sz w:val="18"/>
          <w:szCs w:val="18"/>
        </w:rPr>
        <w:drawing>
          <wp:anchor distT="0" distB="0" distL="0" distR="0" simplePos="0" relativeHeight="9" behindDoc="0" locked="0" layoutInCell="0" allowOverlap="1">
            <wp:simplePos x="0" y="0"/>
            <wp:positionH relativeFrom="column">
              <wp:posOffset>0</wp:posOffset>
            </wp:positionH>
            <wp:positionV relativeFrom="paragraph">
              <wp:posOffset>131445</wp:posOffset>
            </wp:positionV>
            <wp:extent cx="6120130" cy="310705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6120130" cy="3107055"/>
                    </a:xfrm>
                    <a:prstGeom prst="rect">
                      <a:avLst/>
                    </a:prstGeom>
                    <a:noFill/>
                  </pic:spPr>
                </pic:pic>
              </a:graphicData>
            </a:graphic>
          </wp:anchor>
        </w:drawing>
      </w:r>
    </w:p>
    <w:p>
      <w:pPr>
        <w:pStyle w:val="Normal"/>
        <w:spacing w:before="100" w:after="240"/>
        <w:jc w:val="center"/>
        <w:rPr>
          <w:i/>
          <w:iCs/>
          <w:color w:val="595959"/>
          <w:sz w:val="18"/>
          <w:szCs w:val="18"/>
        </w:rPr>
      </w:pPr>
      <w:r>
        <w:rPr>
          <w:i/>
          <w:iCs/>
          <w:color w:val="595959"/>
          <w:sz w:val="18"/>
          <w:szCs w:val="18"/>
        </w:rPr>
        <w:t>Figure 9 : Statistiques globales</w:t>
      </w:r>
    </w:p>
    <w:p>
      <w:pPr>
        <w:pStyle w:val="Heading3"/>
        <w:keepNext w:val="true"/>
        <w:rPr/>
      </w:pPr>
      <w:r>
        <w:rPr/>
        <w:t>Gestion des accès</w:t>
      </w:r>
    </w:p>
    <w:p>
      <w:pPr>
        <w:pStyle w:val="Normal"/>
        <w:keepNext w:val="true"/>
        <w:spacing w:lineRule="auto" w:line="276" w:before="0" w:after="110"/>
        <w:jc w:val="both"/>
        <w:rPr/>
      </w:pPr>
      <w:r>
        <w:rPr/>
        <w:t>L’administrateur gère les droits d’accès des utilisateurs à l’application.</w:t>
      </w:r>
    </w:p>
    <w:p>
      <w:pPr>
        <w:pStyle w:val="Normal"/>
        <w:spacing w:before="100" w:after="240"/>
        <w:jc w:val="center"/>
        <w:rPr>
          <w:i/>
          <w:iCs/>
          <w:color w:val="595959"/>
          <w:sz w:val="18"/>
          <w:szCs w:val="18"/>
        </w:rPr>
      </w:pPr>
      <w:r>
        <w:rPr>
          <w:i/>
          <w:iCs/>
          <w:color w:val="595959"/>
          <w:sz w:val="18"/>
          <w:szCs w:val="18"/>
        </w:rPr>
        <w:drawing>
          <wp:anchor distT="0" distB="0" distL="0" distR="0" simplePos="0" relativeHeight="10" behindDoc="0" locked="0" layoutInCell="0" allowOverlap="1">
            <wp:simplePos x="0" y="0"/>
            <wp:positionH relativeFrom="column">
              <wp:posOffset>40640</wp:posOffset>
            </wp:positionH>
            <wp:positionV relativeFrom="paragraph">
              <wp:posOffset>-12700</wp:posOffset>
            </wp:positionV>
            <wp:extent cx="6120130" cy="310705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6120130" cy="3107055"/>
                    </a:xfrm>
                    <a:prstGeom prst="rect">
                      <a:avLst/>
                    </a:prstGeom>
                    <a:noFill/>
                  </pic:spPr>
                </pic:pic>
              </a:graphicData>
            </a:graphic>
          </wp:anchor>
        </w:drawing>
      </w:r>
    </w:p>
    <w:p>
      <w:pPr>
        <w:pStyle w:val="Normal"/>
        <w:spacing w:before="100" w:after="240"/>
        <w:jc w:val="center"/>
        <w:rPr>
          <w:i/>
          <w:iCs/>
          <w:color w:val="595959"/>
          <w:sz w:val="18"/>
          <w:szCs w:val="18"/>
        </w:rPr>
      </w:pPr>
      <w:r>
        <w:rPr>
          <w:i/>
          <w:iCs/>
          <w:color w:val="595959"/>
          <w:sz w:val="18"/>
          <w:szCs w:val="18"/>
        </w:rPr>
        <w:t>Figure 10 : Gestion des accès</w:t>
      </w:r>
      <w:r>
        <w:br w:type="page"/>
      </w:r>
    </w:p>
    <w:p>
      <w:pPr>
        <w:pStyle w:val="Heading1"/>
        <w:rPr/>
      </w:pPr>
      <w:r>
        <w:rPr/>
        <w:t>7. Extraits de code</w:t>
      </w:r>
    </w:p>
    <w:p>
      <w:pPr>
        <w:pStyle w:val="Normal"/>
        <w:spacing w:lineRule="auto" w:line="276" w:before="0" w:after="110"/>
        <w:jc w:val="both"/>
        <w:rPr/>
      </w:pPr>
      <w:r>
        <w:rPr/>
        <w:t>Cette section présente les extraits de code les plus significatifs de l’application.</w:t>
      </w:r>
    </w:p>
    <w:p>
      <w:pPr>
        <w:pStyle w:val="Heading2"/>
        <w:keepNext w:val="true"/>
        <w:rPr/>
      </w:pPr>
      <w:r>
        <w:rPr/>
        <w:t>7.1. Authentification</w:t>
      </w:r>
    </w:p>
    <w:p>
      <w:pPr>
        <w:pStyle w:val="Normal"/>
        <w:keepNext w:val="true"/>
        <w:spacing w:lineRule="auto" w:line="276" w:before="0" w:after="110"/>
        <w:jc w:val="both"/>
        <w:rPr/>
      </w:pPr>
      <w:r>
        <w:rPr/>
        <w:t>Code de connexion et de vérification de l’identité de l’utilisateur.</w:t>
      </w:r>
    </w:p>
    <w:tbl>
      <w:tblPr>
        <w:tblW w:w="9638" w:type="dxa"/>
        <w:jc w:val="start"/>
        <w:tblInd w:w="0" w:type="dxa"/>
        <w:tblLayout w:type="fixed"/>
        <w:tblCellMar>
          <w:top w:w="120" w:type="dxa"/>
          <w:start w:w="180" w:type="dxa"/>
          <w:bottom w:w="120" w:type="dxa"/>
          <w:end w:w="140" w:type="dxa"/>
        </w:tblCellMar>
      </w:tblPr>
      <w:tblGrid>
        <w:gridCol w:w="9638"/>
      </w:tblGrid>
      <w:tr>
        <w:trPr>
          <w:trHeight w:val="2400" w:hRule="atLeast"/>
        </w:trPr>
        <w:tc>
          <w:tcPr>
            <w:tcW w:w="9638" w:type="dxa"/>
            <w:tcBorders/>
            <w:shd w:color="auto" w:fill="F5F5F5" w:val="clear"/>
          </w:tcPr>
          <w:p>
            <w:pPr>
              <w:pStyle w:val="Code"/>
              <w:rPr/>
            </w:pPr>
            <w:r>
              <w:rPr>
                <w:color w:val="7F7F7F"/>
              </w:rPr>
              <w:t>// Collez ici votre code</w:t>
            </w:r>
          </w:p>
        </w:tc>
      </w:tr>
    </w:tbl>
    <w:p>
      <w:pPr>
        <w:pStyle w:val="Normal"/>
        <w:spacing w:before="0" w:after="120"/>
        <w:rPr/>
      </w:pPr>
      <w:r>
        <w:rPr/>
      </w:r>
    </w:p>
    <w:p>
      <w:pPr>
        <w:pStyle w:val="Heading2"/>
        <w:keepNext w:val="true"/>
        <w:rPr/>
      </w:pPr>
      <w:r>
        <w:rPr/>
        <w:t>7.2. Gestion des produits</w:t>
      </w:r>
    </w:p>
    <w:p>
      <w:pPr>
        <w:pStyle w:val="Normal"/>
        <w:keepNext w:val="true"/>
        <w:spacing w:lineRule="auto" w:line="276" w:before="0" w:after="110"/>
        <w:jc w:val="both"/>
        <w:rPr/>
      </w:pPr>
      <w:r>
        <w:rPr/>
        <w:t>Code d’ajout, de modification, de suppression et de consultation des produits.</w:t>
      </w:r>
    </w:p>
    <w:tbl>
      <w:tblPr>
        <w:tblW w:w="9638" w:type="dxa"/>
        <w:jc w:val="start"/>
        <w:tblInd w:w="0" w:type="dxa"/>
        <w:tblLayout w:type="fixed"/>
        <w:tblCellMar>
          <w:top w:w="120" w:type="dxa"/>
          <w:start w:w="180" w:type="dxa"/>
          <w:bottom w:w="120" w:type="dxa"/>
          <w:end w:w="140" w:type="dxa"/>
        </w:tblCellMar>
      </w:tblPr>
      <w:tblGrid>
        <w:gridCol w:w="9638"/>
      </w:tblGrid>
      <w:tr>
        <w:trPr>
          <w:trHeight w:val="2400" w:hRule="atLeast"/>
        </w:trPr>
        <w:tc>
          <w:tcPr>
            <w:tcW w:w="9638" w:type="dxa"/>
            <w:tcBorders/>
            <w:shd w:color="auto" w:fill="F5F5F5" w:val="clear"/>
          </w:tcPr>
          <w:p>
            <w:pPr>
              <w:pStyle w:val="Code"/>
              <w:rPr/>
            </w:pPr>
            <w:r>
              <w:rPr>
                <w:color w:val="7F7F7F"/>
              </w:rPr>
              <w:t>// Collez ici votre code</w:t>
            </w:r>
          </w:p>
        </w:tc>
      </w:tr>
    </w:tbl>
    <w:p>
      <w:pPr>
        <w:pStyle w:val="Normal"/>
        <w:spacing w:before="0" w:after="120"/>
        <w:rPr/>
      </w:pPr>
      <w:r>
        <w:rPr/>
      </w:r>
    </w:p>
    <w:p>
      <w:pPr>
        <w:pStyle w:val="Heading2"/>
        <w:keepNext w:val="true"/>
        <w:rPr/>
      </w:pPr>
      <w:r>
        <w:rPr/>
        <w:t>7.3. Enregistrement des entrées et des sorties</w:t>
      </w:r>
    </w:p>
    <w:p>
      <w:pPr>
        <w:pStyle w:val="Normal"/>
        <w:keepNext w:val="true"/>
        <w:spacing w:lineRule="auto" w:line="276" w:before="0" w:after="110"/>
        <w:jc w:val="both"/>
        <w:rPr/>
      </w:pPr>
      <w:r>
        <w:rPr/>
        <w:t>Code d’enregistrement d’un mouvement de stock et de mise à jour de la quantité disponible.</w:t>
      </w:r>
    </w:p>
    <w:tbl>
      <w:tblPr>
        <w:tblW w:w="9638" w:type="dxa"/>
        <w:jc w:val="start"/>
        <w:tblInd w:w="0" w:type="dxa"/>
        <w:tblLayout w:type="fixed"/>
        <w:tblCellMar>
          <w:top w:w="120" w:type="dxa"/>
          <w:start w:w="180" w:type="dxa"/>
          <w:bottom w:w="120" w:type="dxa"/>
          <w:end w:w="140" w:type="dxa"/>
        </w:tblCellMar>
      </w:tblPr>
      <w:tblGrid>
        <w:gridCol w:w="9638"/>
      </w:tblGrid>
      <w:tr>
        <w:trPr>
          <w:trHeight w:val="2400" w:hRule="atLeast"/>
        </w:trPr>
        <w:tc>
          <w:tcPr>
            <w:tcW w:w="9638" w:type="dxa"/>
            <w:tcBorders/>
            <w:shd w:color="auto" w:fill="F5F5F5" w:val="clear"/>
          </w:tcPr>
          <w:p>
            <w:pPr>
              <w:pStyle w:val="Code"/>
              <w:rPr/>
            </w:pPr>
            <w:r>
              <w:rPr>
                <w:color w:val="7F7F7F"/>
              </w:rPr>
              <w:t>// Collez ici votre code</w:t>
            </w:r>
          </w:p>
        </w:tc>
      </w:tr>
    </w:tbl>
    <w:p>
      <w:pPr>
        <w:pStyle w:val="Normal"/>
        <w:spacing w:before="0" w:after="120"/>
        <w:rPr/>
      </w:pPr>
      <w:r>
        <w:rPr/>
      </w:r>
    </w:p>
    <w:p>
      <w:pPr>
        <w:pStyle w:val="Heading2"/>
        <w:keepNext w:val="true"/>
        <w:rPr/>
      </w:pPr>
      <w:r>
        <w:rPr/>
        <w:t>7.4. Alertes de stock faible</w:t>
      </w:r>
    </w:p>
    <w:p>
      <w:pPr>
        <w:pStyle w:val="Normal"/>
        <w:keepNext w:val="true"/>
        <w:spacing w:lineRule="auto" w:line="276" w:before="0" w:after="110"/>
        <w:jc w:val="both"/>
        <w:rPr/>
      </w:pPr>
      <w:r>
        <w:rPr/>
        <w:t>Code de détection et d’affichage des produits ayant atteint leur seuil d’alerte.</w:t>
      </w:r>
    </w:p>
    <w:tbl>
      <w:tblPr>
        <w:tblW w:w="9638" w:type="dxa"/>
        <w:jc w:val="start"/>
        <w:tblInd w:w="0" w:type="dxa"/>
        <w:tblLayout w:type="fixed"/>
        <w:tblCellMar>
          <w:top w:w="120" w:type="dxa"/>
          <w:start w:w="180" w:type="dxa"/>
          <w:bottom w:w="120" w:type="dxa"/>
          <w:end w:w="140" w:type="dxa"/>
        </w:tblCellMar>
      </w:tblPr>
      <w:tblGrid>
        <w:gridCol w:w="9638"/>
      </w:tblGrid>
      <w:tr>
        <w:trPr>
          <w:trHeight w:val="2400" w:hRule="atLeast"/>
        </w:trPr>
        <w:tc>
          <w:tcPr>
            <w:tcW w:w="9638" w:type="dxa"/>
            <w:tcBorders/>
            <w:shd w:color="auto" w:fill="F5F5F5" w:val="clear"/>
          </w:tcPr>
          <w:p>
            <w:pPr>
              <w:pStyle w:val="Code"/>
              <w:rPr/>
            </w:pPr>
            <w:r>
              <w:rPr>
                <w:color w:val="7F7F7F"/>
              </w:rPr>
              <w:t>// Collez ici votre code</w:t>
            </w:r>
          </w:p>
        </w:tc>
      </w:tr>
    </w:tbl>
    <w:p>
      <w:pPr>
        <w:pStyle w:val="Normal"/>
        <w:spacing w:before="0" w:after="120"/>
        <w:rPr/>
      </w:pPr>
      <w:r>
        <w:rPr/>
      </w:r>
    </w:p>
    <w:p>
      <w:pPr>
        <w:pStyle w:val="Heading2"/>
        <w:keepNext w:val="true"/>
        <w:rPr/>
      </w:pPr>
      <w:r>
        <w:rPr/>
        <w:t>7.5. Inventaire du stock</w:t>
      </w:r>
    </w:p>
    <w:p>
      <w:pPr>
        <w:pStyle w:val="Normal"/>
        <w:keepNext w:val="true"/>
        <w:spacing w:lineRule="auto" w:line="276" w:before="0" w:after="110"/>
        <w:jc w:val="both"/>
        <w:rPr/>
      </w:pPr>
      <w:r>
        <w:rPr/>
        <w:t>Code de réalisation de l’inventaire et de calcul des écarts.</w:t>
      </w:r>
    </w:p>
    <w:tbl>
      <w:tblPr>
        <w:tblW w:w="9638" w:type="dxa"/>
        <w:jc w:val="start"/>
        <w:tblInd w:w="0" w:type="dxa"/>
        <w:tblLayout w:type="fixed"/>
        <w:tblCellMar>
          <w:top w:w="120" w:type="dxa"/>
          <w:start w:w="180" w:type="dxa"/>
          <w:bottom w:w="120" w:type="dxa"/>
          <w:end w:w="140" w:type="dxa"/>
        </w:tblCellMar>
      </w:tblPr>
      <w:tblGrid>
        <w:gridCol w:w="9638"/>
      </w:tblGrid>
      <w:tr>
        <w:trPr>
          <w:trHeight w:val="2400" w:hRule="atLeast"/>
        </w:trPr>
        <w:tc>
          <w:tcPr>
            <w:tcW w:w="9638" w:type="dxa"/>
            <w:tcBorders/>
            <w:shd w:color="auto" w:fill="F5F5F5" w:val="clear"/>
          </w:tcPr>
          <w:p>
            <w:pPr>
              <w:pStyle w:val="Code"/>
              <w:rPr/>
            </w:pPr>
            <w:r>
              <w:rPr>
                <w:color w:val="7F7F7F"/>
              </w:rPr>
              <w:t>// Collez ici votre code</w:t>
            </w:r>
          </w:p>
        </w:tc>
      </w:tr>
    </w:tbl>
    <w:p>
      <w:pPr>
        <w:pStyle w:val="Normal"/>
        <w:spacing w:before="0" w:after="120"/>
        <w:rPr/>
      </w:pPr>
      <w:r>
        <w:rPr/>
      </w:r>
      <w:r>
        <w:br w:type="page"/>
      </w:r>
    </w:p>
    <w:p>
      <w:pPr>
        <w:pStyle w:val="Heading1"/>
        <w:rPr/>
      </w:pPr>
      <w:r>
        <w:rPr/>
        <w:t>CONCLUSION GÉNÉRALE</w:t>
      </w:r>
    </w:p>
    <w:p>
      <w:pPr>
        <w:pStyle w:val="Normal"/>
        <w:spacing w:lineRule="auto" w:line="276" w:before="0" w:after="110"/>
        <w:jc w:val="both"/>
        <w:rPr/>
      </w:pPr>
      <w:r>
        <w:rPr/>
        <w:t>Ce projet avait pour objectif de concevoir une application de gestion de stock permettant d’assurer un suivi efficace des produits, de gérer leurs mouvements et de prévenir les situations de stock faible. Pour y répondre, nous avons conçu et développé StockPro, une application qui centralise les informations relatives aux produits et à leurs catégories, enregistre les entrées et les sorties, et signale les produits dont la quantité atteint le seuil défini.</w:t>
      </w:r>
    </w:p>
    <w:p>
      <w:pPr>
        <w:pStyle w:val="Normal"/>
        <w:spacing w:lineRule="auto" w:line="276" w:before="0" w:after="110"/>
        <w:jc w:val="both"/>
        <w:rPr/>
      </w:pPr>
      <w:r>
        <w:rPr/>
        <w:t>La démarche suivie a permis de passer progressivement du besoin à la solution. L’analyse a identifié trois acteurs — le gestionnaire de stock, le propriétaire (superviseur) et l’administrateur — ainsi que les cas d’utilisation qui leur sont associés, dont l’authentification, commune à toutes les fonctionnalités. La conception a ensuite abouti à un diagramme de classes de douze classes, traduit en un modèle logique de données relationnel de huit tables, puis en une base de données dotée de contraintes d’intégrité, d’index de recherche, d’une vue et de triggers qui automatisent la mise à jour des quantités et la génération des alertes.</w:t>
      </w:r>
    </w:p>
    <w:p>
      <w:pPr>
        <w:pStyle w:val="Normal"/>
        <w:spacing w:lineRule="auto" w:line="276" w:before="0" w:after="110"/>
        <w:jc w:val="both"/>
        <w:rPr/>
      </w:pPr>
      <w:r>
        <w:rPr/>
        <w:t>Les hypothèses formulées en introduction sont ainsi prises en compte par la solution proposée : l’informatisation du suivi des stocks (H1), l’enregistrement systématique des entrées et des sorties pour connaître avec précision les quantités disponibles (H2) et le système d’alerte permettant de détecter rapidement les produits en stock faible (H3).</w:t>
      </w:r>
    </w:p>
    <w:p>
      <w:pPr>
        <w:pStyle w:val="Normal"/>
        <w:spacing w:lineRule="auto" w:line="276" w:before="0" w:after="110"/>
        <w:jc w:val="both"/>
        <w:rPr/>
      </w:pPr>
      <w:r>
        <w:rPr/>
        <w:t>Sur le plan personnel, ce travail nous a permis de mettre en pratique nos connaissances en analyse, en modélisation UML, en conception de bases de données et en développement d’applications web. Plusieurs évolutions peuvent être envisagées : l’association entre les fournisseurs et les produits, prévue comme extension optionnelle de la base de données, ainsi que l’enrichissement des statistiques globales et des alertes.</w:t>
      </w:r>
      <w:r>
        <w:br w:type="page"/>
      </w:r>
    </w:p>
    <w:p>
      <w:pPr>
        <w:pStyle w:val="Heading1"/>
        <w:rPr/>
      </w:pPr>
      <w:r>
        <w:rPr/>
        <w:t>ANNEXE A — SCRIPT SQL COMPLET</w:t>
      </w:r>
    </w:p>
    <w:p>
      <w:pPr>
        <w:pStyle w:val="Heading3"/>
        <w:keepNext w:val="true"/>
        <w:rPr/>
      </w:pPr>
      <w:r>
        <w:rPr/>
        <w:t>A.1. Script principal</w:t>
      </w:r>
    </w:p>
    <w:p>
      <w:pPr>
        <w:pStyle w:val="Normal"/>
        <w:keepNext w:val="true"/>
        <w:spacing w:lineRule="auto" w:line="276" w:before="0" w:after="110"/>
        <w:jc w:val="both"/>
        <w:rPr/>
      </w:pPr>
      <w:r>
        <w:rPr/>
        <w:t>Script de création de la base gestion_stock : tables, contraintes, index, vue, triggers, jeu de données de test et requêtes de vérification. Si l’outil utilisé ne gère pas DELIMITER, les triggers sont à exécuter un par un.</w:t>
      </w:r>
    </w:p>
    <w:p>
      <w:pPr>
        <w:pStyle w:val="Code"/>
        <w:keepNext w:val="false"/>
        <w:shd w:val="clear" w:color="auto" w:fill="F5F5F5"/>
        <w:ind w:start="160" w:end="60"/>
        <w:rPr/>
      </w:pPr>
      <w:r>
        <w:rPr/>
        <w:t>-- ============================================================================</w:t>
      </w:r>
    </w:p>
    <w:p>
      <w:pPr>
        <w:pStyle w:val="Code"/>
        <w:keepNext w:val="false"/>
        <w:shd w:val="clear" w:color="auto" w:fill="F5F5F5"/>
        <w:ind w:start="160" w:end="60"/>
        <w:rPr/>
      </w:pPr>
      <w:r>
        <w:rPr/>
        <w:t>-- StockPro - Application de gestion de stock</w:t>
      </w:r>
    </w:p>
    <w:p>
      <w:pPr>
        <w:pStyle w:val="Code"/>
        <w:keepNext w:val="false"/>
        <w:shd w:val="clear" w:color="auto" w:fill="F5F5F5"/>
        <w:ind w:start="160" w:end="60"/>
        <w:rPr/>
      </w:pPr>
      <w:r>
        <w:rPr/>
        <w:t>-- Script SQL complet : creation de la base, des tables, contraintes,</w:t>
      </w:r>
    </w:p>
    <w:p>
      <w:pPr>
        <w:pStyle w:val="Code"/>
        <w:keepNext w:val="false"/>
        <w:shd w:val="clear" w:color="auto" w:fill="F5F5F5"/>
        <w:ind w:start="160" w:end="60"/>
        <w:rPr/>
      </w:pPr>
      <w:r>
        <w:rPr/>
        <w:t>-- index, vue, triggers et jeu de donnees de test.</w:t>
      </w:r>
    </w:p>
    <w:p>
      <w:pPr>
        <w:pStyle w:val="Code"/>
        <w:keepNext w:val="false"/>
        <w:shd w:val="clear" w:color="auto" w:fill="F5F5F5"/>
        <w:ind w:start="160" w:end="60"/>
        <w:rPr/>
      </w:pPr>
      <w:r>
        <w:rPr/>
        <w:t>-- SGBD cible : MySQL 8.0+ (compatible MariaDB 10.5+)</w:t>
      </w:r>
    </w:p>
    <w:p>
      <w:pPr>
        <w:pStyle w:val="Code"/>
        <w:keepNext w:val="false"/>
        <w:shd w:val="clear" w:color="auto" w:fill="F5F5F5"/>
        <w:ind w:start="160" w:end="60"/>
        <w:rPr/>
      </w:pPr>
      <w:r>
        <w:rPr/>
        <w:t>-- Moteur : InnoDB - Encodage : utf8mb4</w:t>
      </w:r>
    </w:p>
    <w:p>
      <w:pPr>
        <w:pStyle w:val="Code"/>
        <w:keepNext w:val="false"/>
        <w:shd w:val="clear" w:color="auto" w:fill="F5F5F5"/>
        <w:ind w:start="160" w:end="60"/>
        <w:rPr/>
      </w:pPr>
      <w:r>
        <w:rPr/>
        <w:t>-- ============================================================================</w:t>
      </w:r>
    </w:p>
    <w:p>
      <w:pPr>
        <w:pStyle w:val="Code"/>
        <w:keepNext w:val="false"/>
        <w:shd w:val="clear" w:color="auto" w:fill="F5F5F5"/>
        <w:ind w:start="160" w:end="60"/>
        <w:rPr/>
      </w:pPr>
      <w:r>
        <w:rPr/>
        <w:t>DROP DATABASE IF EXISTS gestion_stock;</w:t>
      </w:r>
    </w:p>
    <w:p>
      <w:pPr>
        <w:pStyle w:val="Code"/>
        <w:keepNext w:val="false"/>
        <w:shd w:val="clear" w:color="auto" w:fill="F5F5F5"/>
        <w:ind w:start="160" w:end="60"/>
        <w:rPr/>
      </w:pPr>
      <w:r>
        <w:rPr/>
        <w:t>CREATE DATABASE gestion_stock</w:t>
      </w:r>
    </w:p>
    <w:p>
      <w:pPr>
        <w:pStyle w:val="Code"/>
        <w:keepNext w:val="false"/>
        <w:shd w:val="clear" w:color="auto" w:fill="F5F5F5"/>
        <w:ind w:start="160" w:end="60"/>
        <w:rPr/>
      </w:pPr>
      <w:r>
        <w:rPr/>
        <w:t xml:space="preserve">    </w:t>
      </w:r>
      <w:r>
        <w:rPr/>
        <w:t>CHARACTER SET utf8mb4</w:t>
      </w:r>
    </w:p>
    <w:p>
      <w:pPr>
        <w:pStyle w:val="Code"/>
        <w:keepNext w:val="false"/>
        <w:shd w:val="clear" w:color="auto" w:fill="F5F5F5"/>
        <w:ind w:start="160" w:end="60"/>
        <w:rPr/>
      </w:pPr>
      <w:r>
        <w:rPr/>
        <w:t xml:space="preserve">    </w:t>
      </w:r>
      <w:r>
        <w:rPr/>
        <w:t>COLLATE utf8mb4_unicode_ci;</w:t>
      </w:r>
    </w:p>
    <w:p>
      <w:pPr>
        <w:pStyle w:val="Code"/>
        <w:keepNext w:val="false"/>
        <w:shd w:val="clear" w:color="auto" w:fill="F5F5F5"/>
        <w:ind w:start="160" w:end="60"/>
        <w:rPr/>
      </w:pPr>
      <w:r>
        <w:rPr/>
        <w:t>USE gestion_stock;</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-- 1. TABLE UTILISATEUR</w:t>
      </w:r>
    </w:p>
    <w:p>
      <w:pPr>
        <w:pStyle w:val="Code"/>
        <w:keepNext w:val="false"/>
        <w:shd w:val="clear" w:color="auto" w:fill="F5F5F5"/>
        <w:ind w:start="160" w:end="60"/>
        <w:rPr/>
      </w:pPr>
      <w:r>
        <w:rPr/>
        <w:t>-- Heritage Utilisateur -&gt; Administrateur / Gestionnaire / Superviseur</w:t>
      </w:r>
    </w:p>
    <w:p>
      <w:pPr>
        <w:pStyle w:val="Code"/>
        <w:keepNext w:val="false"/>
        <w:shd w:val="clear" w:color="auto" w:fill="F5F5F5"/>
        <w:ind w:start="160" w:end="60"/>
        <w:rPr/>
      </w:pPr>
      <w:r>
        <w:rPr/>
        <w:t>-- traduit par une table unique + colonne discriminante role_utilisateur</w:t>
      </w:r>
    </w:p>
    <w:p>
      <w:pPr>
        <w:pStyle w:val="Code"/>
        <w:keepNext w:val="false"/>
        <w:shd w:val="clear" w:color="auto" w:fill="F5F5F5"/>
        <w:ind w:start="160" w:end="60"/>
        <w:rPr/>
      </w:pPr>
      <w:r>
        <w:rPr/>
        <w:t>-- ----------------------------------------------------------------------------</w:t>
      </w:r>
    </w:p>
    <w:p>
      <w:pPr>
        <w:pStyle w:val="Code"/>
        <w:keepNext w:val="false"/>
        <w:shd w:val="clear" w:color="auto" w:fill="F5F5F5"/>
        <w:ind w:start="160" w:end="60"/>
        <w:rPr/>
      </w:pPr>
      <w:r>
        <w:rPr/>
        <w:t>CREATE TABLE utilisateur (</w:t>
      </w:r>
    </w:p>
    <w:p>
      <w:pPr>
        <w:pStyle w:val="Code"/>
        <w:keepNext w:val="false"/>
        <w:shd w:val="clear" w:color="auto" w:fill="F5F5F5"/>
        <w:ind w:start="160" w:end="60"/>
        <w:rPr/>
      </w:pPr>
      <w:r>
        <w:rPr/>
        <w:t xml:space="preserve">    </w:t>
      </w:r>
      <w:r>
        <w:rPr/>
        <w:t>id_utilisateur INT UNSIGNED NOT NULL AUTO_INCREMENT,</w:t>
      </w:r>
    </w:p>
    <w:p>
      <w:pPr>
        <w:pStyle w:val="Code"/>
        <w:keepNext w:val="false"/>
        <w:shd w:val="clear" w:color="auto" w:fill="F5F5F5"/>
        <w:ind w:start="160" w:end="60"/>
        <w:rPr/>
      </w:pPr>
      <w:r>
        <w:rPr/>
        <w:t xml:space="preserve">    </w:t>
      </w:r>
      <w:r>
        <w:rPr/>
        <w:t>nom VARCHAR(100) NOT NULL,</w:t>
      </w:r>
    </w:p>
    <w:p>
      <w:pPr>
        <w:pStyle w:val="Code"/>
        <w:keepNext w:val="false"/>
        <w:shd w:val="clear" w:color="auto" w:fill="F5F5F5"/>
        <w:ind w:start="160" w:end="60"/>
        <w:rPr/>
      </w:pPr>
      <w:r>
        <w:rPr/>
        <w:t xml:space="preserve">    </w:t>
      </w:r>
      <w:r>
        <w:rPr/>
        <w:t>prenom VARCHAR(100) NOT NULL,</w:t>
      </w:r>
    </w:p>
    <w:p>
      <w:pPr>
        <w:pStyle w:val="Code"/>
        <w:keepNext w:val="false"/>
        <w:shd w:val="clear" w:color="auto" w:fill="F5F5F5"/>
        <w:ind w:start="160" w:end="60"/>
        <w:rPr/>
      </w:pPr>
      <w:r>
        <w:rPr/>
        <w:t xml:space="preserve">    </w:t>
      </w:r>
      <w:r>
        <w:rPr/>
        <w:t>email VARCHAR(150) NOT NULL,</w:t>
      </w:r>
    </w:p>
    <w:p>
      <w:pPr>
        <w:pStyle w:val="Code"/>
        <w:keepNext w:val="false"/>
        <w:shd w:val="clear" w:color="auto" w:fill="F5F5F5"/>
        <w:ind w:start="160" w:end="60"/>
        <w:rPr/>
      </w:pPr>
      <w:r>
        <w:rPr/>
        <w:t xml:space="preserve">    </w:t>
      </w:r>
      <w:r>
        <w:rPr/>
        <w:t>mot_de_passe VARCHAR(255) NOT NULL,</w:t>
      </w:r>
    </w:p>
    <w:p>
      <w:pPr>
        <w:pStyle w:val="Code"/>
        <w:keepNext w:val="false"/>
        <w:shd w:val="clear" w:color="auto" w:fill="F5F5F5"/>
        <w:ind w:start="160" w:end="60"/>
        <w:rPr/>
      </w:pPr>
      <w:r>
        <w:rPr/>
        <w:t xml:space="preserve">    </w:t>
      </w:r>
      <w:r>
        <w:rPr/>
        <w:t>statut TINYINT(1) NOT NULL DEFAULT 1,</w:t>
      </w:r>
    </w:p>
    <w:p>
      <w:pPr>
        <w:pStyle w:val="Code"/>
        <w:keepNext w:val="false"/>
        <w:shd w:val="clear" w:color="auto" w:fill="F5F5F5"/>
        <w:ind w:start="160" w:end="60"/>
        <w:rPr/>
      </w:pPr>
      <w:r>
        <w:rPr/>
        <w:t xml:space="preserve">    </w:t>
      </w:r>
      <w:r>
        <w:rPr/>
        <w:t>role_utilisateur ENUM('ADMINISTRATEUR','GESTIONNAIRE','SUPERVISEUR')</w:t>
      </w:r>
    </w:p>
    <w:p>
      <w:pPr>
        <w:pStyle w:val="Code"/>
        <w:keepNext w:val="false"/>
        <w:shd w:val="clear" w:color="auto" w:fill="F5F5F5"/>
        <w:ind w:start="160" w:end="60"/>
        <w:rPr/>
      </w:pPr>
      <w:r>
        <w:rPr/>
        <w:t xml:space="preserve">        </w:t>
      </w:r>
      <w:r>
        <w:rPr/>
        <w:t>NOT NULL DEFAULT 'GESTIONNAIRE',</w:t>
      </w:r>
    </w:p>
    <w:p>
      <w:pPr>
        <w:pStyle w:val="Code"/>
        <w:keepNext w:val="false"/>
        <w:shd w:val="clear" w:color="auto" w:fill="F5F5F5"/>
        <w:ind w:start="160" w:end="60"/>
        <w:rPr/>
      </w:pPr>
      <w:r>
        <w:rPr/>
        <w:t xml:space="preserve">    </w:t>
      </w:r>
      <w:r>
        <w:rPr/>
        <w:t>CONSTRAINT pk_utilisateur PRIMARY KEY (id_utilisateur),</w:t>
      </w:r>
    </w:p>
    <w:p>
      <w:pPr>
        <w:pStyle w:val="Code"/>
        <w:keepNext w:val="false"/>
        <w:shd w:val="clear" w:color="auto" w:fill="F5F5F5"/>
        <w:ind w:start="160" w:end="60"/>
        <w:rPr/>
      </w:pPr>
      <w:r>
        <w:rPr/>
        <w:t xml:space="preserve">    </w:t>
      </w:r>
      <w:r>
        <w:rPr/>
        <w:t>CONSTRAINT uq_utilisateur_email UNIQUE (email),</w:t>
      </w:r>
    </w:p>
    <w:p>
      <w:pPr>
        <w:pStyle w:val="Code"/>
        <w:keepNext w:val="false"/>
        <w:shd w:val="clear" w:color="auto" w:fill="F5F5F5"/>
        <w:ind w:start="160" w:end="60"/>
        <w:rPr/>
      </w:pPr>
      <w:r>
        <w:rPr/>
        <w:t xml:space="preserve">    </w:t>
      </w:r>
      <w:r>
        <w:rPr/>
        <w:t>CONSTRAINT ck_utilisateur_statut CHECK (statut IN (0, 1))</w:t>
      </w:r>
    </w:p>
    <w:p>
      <w:pPr>
        <w:pStyle w:val="Code"/>
        <w:keepNext w:val="false"/>
        <w:shd w:val="clear" w:color="auto" w:fill="F5F5F5"/>
        <w:ind w:start="160" w:end="60"/>
        <w:rPr/>
      </w:pPr>
      <w:r>
        <w:rPr/>
        <w:t>) ENGINE=InnoDB DEFAULT CHARSET=utf8mb4 COLLATE=utf8mb4_unicode_ci;</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-- 2. TABLE FOURNISSEUR</w:t>
      </w:r>
    </w:p>
    <w:p>
      <w:pPr>
        <w:pStyle w:val="Code"/>
        <w:keepNext w:val="false"/>
        <w:shd w:val="clear" w:color="auto" w:fill="F5F5F5"/>
        <w:ind w:start="160" w:end="60"/>
        <w:rPr/>
      </w:pPr>
      <w:r>
        <w:rPr/>
        <w:t>-- Association : Gestionnaire (1) --- gere --- (0..*) Fournisseur</w:t>
      </w:r>
    </w:p>
    <w:p>
      <w:pPr>
        <w:pStyle w:val="Code"/>
        <w:keepNext w:val="false"/>
        <w:shd w:val="clear" w:color="auto" w:fill="F5F5F5"/>
        <w:ind w:start="160" w:end="60"/>
        <w:rPr/>
      </w:pPr>
      <w:r>
        <w:rPr/>
        <w:t>-- ----------------------------------------------------------------------------</w:t>
      </w:r>
    </w:p>
    <w:p>
      <w:pPr>
        <w:pStyle w:val="Code"/>
        <w:keepNext w:val="false"/>
        <w:shd w:val="clear" w:color="auto" w:fill="F5F5F5"/>
        <w:ind w:start="160" w:end="60"/>
        <w:rPr/>
      </w:pPr>
      <w:r>
        <w:rPr/>
        <w:t>CREATE TABLE fournisseur (</w:t>
      </w:r>
    </w:p>
    <w:p>
      <w:pPr>
        <w:pStyle w:val="Code"/>
        <w:keepNext w:val="false"/>
        <w:shd w:val="clear" w:color="auto" w:fill="F5F5F5"/>
        <w:ind w:start="160" w:end="60"/>
        <w:rPr/>
      </w:pPr>
      <w:r>
        <w:rPr/>
        <w:t xml:space="preserve">    </w:t>
      </w:r>
      <w:r>
        <w:rPr/>
        <w:t>id_fournisseur INT UNSIGNED NOT NULL AUTO_INCREMENT,</w:t>
      </w:r>
    </w:p>
    <w:p>
      <w:pPr>
        <w:pStyle w:val="Code"/>
        <w:keepNext w:val="false"/>
        <w:shd w:val="clear" w:color="auto" w:fill="F5F5F5"/>
        <w:ind w:start="160" w:end="60"/>
        <w:rPr/>
      </w:pPr>
      <w:r>
        <w:rPr/>
        <w:t xml:space="preserve">    </w:t>
      </w:r>
      <w:r>
        <w:rPr/>
        <w:t>raison_sociale VARCHAR(150) NOT NULL,</w:t>
      </w:r>
    </w:p>
    <w:p>
      <w:pPr>
        <w:pStyle w:val="Code"/>
        <w:keepNext w:val="false"/>
        <w:shd w:val="clear" w:color="auto" w:fill="F5F5F5"/>
        <w:ind w:start="160" w:end="60"/>
        <w:rPr/>
      </w:pPr>
      <w:r>
        <w:rPr/>
        <w:t xml:space="preserve">    </w:t>
      </w:r>
      <w:r>
        <w:rPr/>
        <w:t>code_fournisseur VARCHAR(30) NOT NULL,</w:t>
      </w:r>
    </w:p>
    <w:p>
      <w:pPr>
        <w:pStyle w:val="Code"/>
        <w:keepNext w:val="false"/>
        <w:shd w:val="clear" w:color="auto" w:fill="F5F5F5"/>
        <w:ind w:start="160" w:end="60"/>
        <w:rPr/>
      </w:pPr>
      <w:r>
        <w:rPr/>
        <w:t xml:space="preserve">    </w:t>
      </w:r>
      <w:r>
        <w:rPr/>
        <w:t>personne_contact VARCHAR(100) NULL,</w:t>
      </w:r>
    </w:p>
    <w:p>
      <w:pPr>
        <w:pStyle w:val="Code"/>
        <w:keepNext w:val="false"/>
        <w:shd w:val="clear" w:color="auto" w:fill="F5F5F5"/>
        <w:ind w:start="160" w:end="60"/>
        <w:rPr/>
      </w:pPr>
      <w:r>
        <w:rPr/>
        <w:t xml:space="preserve">    </w:t>
      </w:r>
      <w:r>
        <w:rPr/>
        <w:t>telephone VARCHAR(30) NULL,</w:t>
      </w:r>
    </w:p>
    <w:p>
      <w:pPr>
        <w:pStyle w:val="Code"/>
        <w:keepNext w:val="false"/>
        <w:shd w:val="clear" w:color="auto" w:fill="F5F5F5"/>
        <w:ind w:start="160" w:end="60"/>
        <w:rPr/>
      </w:pPr>
      <w:r>
        <w:rPr/>
        <w:t xml:space="preserve">    </w:t>
      </w:r>
      <w:r>
        <w:rPr/>
        <w:t>email VARCHAR(150) NULL,</w:t>
      </w:r>
    </w:p>
    <w:p>
      <w:pPr>
        <w:pStyle w:val="Code"/>
        <w:keepNext w:val="false"/>
        <w:shd w:val="clear" w:color="auto" w:fill="F5F5F5"/>
        <w:ind w:start="160" w:end="60"/>
        <w:rPr/>
      </w:pPr>
      <w:r>
        <w:rPr/>
        <w:t xml:space="preserve">    </w:t>
      </w:r>
      <w:r>
        <w:rPr/>
        <w:t>ville VARCHAR(100) NULL,</w:t>
      </w:r>
    </w:p>
    <w:p>
      <w:pPr>
        <w:pStyle w:val="Code"/>
        <w:keepNext w:val="false"/>
        <w:shd w:val="clear" w:color="auto" w:fill="F5F5F5"/>
        <w:ind w:start="160" w:end="60"/>
        <w:rPr/>
      </w:pPr>
      <w:r>
        <w:rPr/>
        <w:t xml:space="preserve">    </w:t>
      </w:r>
      <w:r>
        <w:rPr/>
        <w:t>id_gestionnaire INT UNSIGNED NOT NULL,</w:t>
      </w:r>
    </w:p>
    <w:p>
      <w:pPr>
        <w:pStyle w:val="Code"/>
        <w:keepNext w:val="false"/>
        <w:shd w:val="clear" w:color="auto" w:fill="F5F5F5"/>
        <w:ind w:start="160" w:end="60"/>
        <w:rPr/>
      </w:pPr>
      <w:r>
        <w:rPr/>
        <w:t xml:space="preserve">    </w:t>
      </w:r>
      <w:r>
        <w:rPr/>
        <w:t>CONSTRAINT pk_fournisseur PRIMARY KEY (id_fournisseur),</w:t>
      </w:r>
    </w:p>
    <w:p>
      <w:pPr>
        <w:pStyle w:val="Code"/>
        <w:keepNext w:val="false"/>
        <w:shd w:val="clear" w:color="auto" w:fill="F5F5F5"/>
        <w:ind w:start="160" w:end="60"/>
        <w:rPr/>
      </w:pPr>
      <w:r>
        <w:rPr/>
        <w:t xml:space="preserve">    </w:t>
      </w:r>
      <w:r>
        <w:rPr/>
        <w:t>CONSTRAINT uq_fournisseur_code UNIQUE (code_fournisseur),</w:t>
      </w:r>
    </w:p>
    <w:p>
      <w:pPr>
        <w:pStyle w:val="Code"/>
        <w:keepNext w:val="false"/>
        <w:shd w:val="clear" w:color="auto" w:fill="F5F5F5"/>
        <w:ind w:start="160" w:end="60"/>
        <w:rPr/>
      </w:pPr>
      <w:r>
        <w:rPr/>
        <w:t xml:space="preserve">    </w:t>
      </w:r>
      <w:r>
        <w:rPr/>
        <w:t>CONSTRAINT fk_fournisseur_gestionnaire</w:t>
      </w:r>
    </w:p>
    <w:p>
      <w:pPr>
        <w:pStyle w:val="Code"/>
        <w:keepNext w:val="false"/>
        <w:shd w:val="clear" w:color="auto" w:fill="F5F5F5"/>
        <w:ind w:start="160" w:end="60"/>
        <w:rPr/>
      </w:pPr>
      <w:r>
        <w:rPr/>
        <w:t xml:space="preserve">        </w:t>
      </w:r>
      <w:r>
        <w:rPr/>
        <w:t>FOREIGN KEY (id_gestionnaire) REFERENCES utilisateur (id_utilisateur)</w:t>
      </w:r>
    </w:p>
    <w:p>
      <w:pPr>
        <w:pStyle w:val="Code"/>
        <w:keepNext w:val="false"/>
        <w:shd w:val="clear" w:color="auto" w:fill="F5F5F5"/>
        <w:ind w:start="160" w:end="60"/>
        <w:rPr/>
      </w:pPr>
      <w:r>
        <w:rPr/>
        <w:t xml:space="preserve">        </w:t>
      </w:r>
      <w:r>
        <w:rPr/>
        <w:t>ON UPDATE CASCADE ON DELETE RESTRICT</w:t>
      </w:r>
    </w:p>
    <w:p>
      <w:pPr>
        <w:pStyle w:val="Code"/>
        <w:keepNext w:val="false"/>
        <w:shd w:val="clear" w:color="auto" w:fill="F5F5F5"/>
        <w:ind w:start="160" w:end="60"/>
        <w:rPr/>
      </w:pPr>
      <w:r>
        <w:rPr/>
        <w:t>) ENGINE=InnoDB DEFAULT CHARSET=utf8mb4 COLLATE=utf8mb4_unicode_ci;</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-- 3. TABLE CATEGORIE</w:t>
      </w:r>
    </w:p>
    <w:p>
      <w:pPr>
        <w:pStyle w:val="Code"/>
        <w:keepNext w:val="false"/>
        <w:shd w:val="clear" w:color="auto" w:fill="F5F5F5"/>
        <w:ind w:start="160" w:end="60"/>
        <w:rPr/>
      </w:pPr>
      <w:r>
        <w:rPr/>
        <w:t>-- Association : Gestionnaire (1) --- creer --- (0..*) Categorie</w:t>
      </w:r>
    </w:p>
    <w:p>
      <w:pPr>
        <w:pStyle w:val="Code"/>
        <w:keepNext w:val="false"/>
        <w:shd w:val="clear" w:color="auto" w:fill="F5F5F5"/>
        <w:ind w:start="160" w:end="60"/>
        <w:rPr/>
      </w:pPr>
      <w:r>
        <w:rPr/>
        <w:t>-- ----------------------------------------------------------------------------</w:t>
      </w:r>
    </w:p>
    <w:p>
      <w:pPr>
        <w:pStyle w:val="Code"/>
        <w:keepNext w:val="false"/>
        <w:shd w:val="clear" w:color="auto" w:fill="F5F5F5"/>
        <w:ind w:start="160" w:end="60"/>
        <w:rPr/>
      </w:pPr>
      <w:r>
        <w:rPr/>
        <w:t>CREATE TABLE categorie (</w:t>
      </w:r>
    </w:p>
    <w:p>
      <w:pPr>
        <w:pStyle w:val="Code"/>
        <w:keepNext w:val="false"/>
        <w:shd w:val="clear" w:color="auto" w:fill="F5F5F5"/>
        <w:ind w:start="160" w:end="60"/>
        <w:rPr/>
      </w:pPr>
      <w:r>
        <w:rPr/>
        <w:t xml:space="preserve">    </w:t>
      </w:r>
      <w:r>
        <w:rPr/>
        <w:t>id_categorie INT UNSIGNED NOT NULL AUTO_INCREMENT,</w:t>
      </w:r>
    </w:p>
    <w:p>
      <w:pPr>
        <w:pStyle w:val="Code"/>
        <w:keepNext w:val="false"/>
        <w:shd w:val="clear" w:color="auto" w:fill="F5F5F5"/>
        <w:ind w:start="160" w:end="60"/>
        <w:rPr/>
      </w:pPr>
      <w:r>
        <w:rPr/>
        <w:t xml:space="preserve">    </w:t>
      </w:r>
      <w:r>
        <w:rPr/>
        <w:t>nom VARCHAR(100) NOT NULL,</w:t>
      </w:r>
    </w:p>
    <w:p>
      <w:pPr>
        <w:pStyle w:val="Code"/>
        <w:keepNext w:val="false"/>
        <w:shd w:val="clear" w:color="auto" w:fill="F5F5F5"/>
        <w:ind w:start="160" w:end="60"/>
        <w:rPr/>
      </w:pPr>
      <w:r>
        <w:rPr/>
        <w:t xml:space="preserve">    </w:t>
      </w:r>
      <w:r>
        <w:rPr/>
        <w:t>id_gestionnaire INT UNSIGNED NOT NULL,</w:t>
      </w:r>
    </w:p>
    <w:p>
      <w:pPr>
        <w:pStyle w:val="Code"/>
        <w:keepNext w:val="false"/>
        <w:shd w:val="clear" w:color="auto" w:fill="F5F5F5"/>
        <w:ind w:start="160" w:end="60"/>
        <w:rPr/>
      </w:pPr>
      <w:r>
        <w:rPr/>
        <w:t xml:space="preserve">    </w:t>
      </w:r>
      <w:r>
        <w:rPr/>
        <w:t>CONSTRAINT pk_categorie PRIMARY KEY (id_categorie),</w:t>
      </w:r>
    </w:p>
    <w:p>
      <w:pPr>
        <w:pStyle w:val="Code"/>
        <w:keepNext w:val="false"/>
        <w:shd w:val="clear" w:color="auto" w:fill="F5F5F5"/>
        <w:ind w:start="160" w:end="60"/>
        <w:rPr/>
      </w:pPr>
      <w:r>
        <w:rPr/>
        <w:t xml:space="preserve">    </w:t>
      </w:r>
      <w:r>
        <w:rPr/>
        <w:t>CONSTRAINT uq_categorie_nom UNIQUE (nom),</w:t>
      </w:r>
    </w:p>
    <w:p>
      <w:pPr>
        <w:pStyle w:val="Code"/>
        <w:keepNext w:val="false"/>
        <w:shd w:val="clear" w:color="auto" w:fill="F5F5F5"/>
        <w:ind w:start="160" w:end="60"/>
        <w:rPr/>
      </w:pPr>
      <w:r>
        <w:rPr/>
        <w:t xml:space="preserve">    </w:t>
      </w:r>
      <w:r>
        <w:rPr/>
        <w:t>CONSTRAINT fk_categorie_gestionnaire</w:t>
      </w:r>
    </w:p>
    <w:p>
      <w:pPr>
        <w:pStyle w:val="Code"/>
        <w:keepNext w:val="false"/>
        <w:shd w:val="clear" w:color="auto" w:fill="F5F5F5"/>
        <w:ind w:start="160" w:end="60"/>
        <w:rPr/>
      </w:pPr>
      <w:r>
        <w:rPr/>
        <w:t xml:space="preserve">        </w:t>
      </w:r>
      <w:r>
        <w:rPr/>
        <w:t>FOREIGN KEY (id_gestionnaire) REFERENCES utilisateur (id_utilisateur)</w:t>
      </w:r>
    </w:p>
    <w:p>
      <w:pPr>
        <w:pStyle w:val="Code"/>
        <w:keepNext w:val="false"/>
        <w:shd w:val="clear" w:color="auto" w:fill="F5F5F5"/>
        <w:ind w:start="160" w:end="60"/>
        <w:rPr/>
      </w:pPr>
      <w:r>
        <w:rPr/>
        <w:t xml:space="preserve">        </w:t>
      </w:r>
      <w:r>
        <w:rPr/>
        <w:t>ON UPDATE CASCADE ON DELETE RESTRICT</w:t>
      </w:r>
    </w:p>
    <w:p>
      <w:pPr>
        <w:pStyle w:val="Code"/>
        <w:keepNext w:val="false"/>
        <w:shd w:val="clear" w:color="auto" w:fill="F5F5F5"/>
        <w:ind w:start="160" w:end="60"/>
        <w:rPr/>
      </w:pPr>
      <w:r>
        <w:rPr/>
        <w:t>) ENGINE=InnoDB DEFAULT CHARSET=utf8mb4 COLLATE=utf8mb4_unicode_ci;</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-- 4. TABLE PRODUIT</w:t>
      </w:r>
    </w:p>
    <w:p>
      <w:pPr>
        <w:pStyle w:val="Code"/>
        <w:keepNext w:val="false"/>
        <w:shd w:val="clear" w:color="auto" w:fill="F5F5F5"/>
        <w:ind w:start="160" w:end="60"/>
        <w:rPr/>
      </w:pPr>
      <w:r>
        <w:rPr/>
        <w:t>-- Associations : Categorie (1) --- appartient --- (0..*) Produit</w:t>
      </w:r>
    </w:p>
    <w:p>
      <w:pPr>
        <w:pStyle w:val="Code"/>
        <w:keepNext w:val="false"/>
        <w:shd w:val="clear" w:color="auto" w:fill="F5F5F5"/>
        <w:ind w:start="160" w:end="60"/>
        <w:rPr/>
      </w:pPr>
      <w:r>
        <w:rPr/>
        <w:t>-- Gestionnaire (1) --- enregistre --- (0..*) Produit</w:t>
      </w:r>
    </w:p>
    <w:p>
      <w:pPr>
        <w:pStyle w:val="Code"/>
        <w:keepNext w:val="false"/>
        <w:shd w:val="clear" w:color="auto" w:fill="F5F5F5"/>
        <w:ind w:start="160" w:end="60"/>
        <w:rPr/>
      </w:pPr>
      <w:r>
        <w:rPr/>
        <w:t>-- ----------------------------------------------------------------------------</w:t>
      </w:r>
    </w:p>
    <w:p>
      <w:pPr>
        <w:pStyle w:val="Code"/>
        <w:keepNext w:val="false"/>
        <w:shd w:val="clear" w:color="auto" w:fill="F5F5F5"/>
        <w:ind w:start="160" w:end="60"/>
        <w:rPr/>
      </w:pPr>
      <w:r>
        <w:rPr/>
        <w:t>CREATE TABLE produit (</w:t>
      </w:r>
    </w:p>
    <w:p>
      <w:pPr>
        <w:pStyle w:val="Code"/>
        <w:keepNext w:val="false"/>
        <w:shd w:val="clear" w:color="auto" w:fill="F5F5F5"/>
        <w:ind w:start="160" w:end="60"/>
        <w:rPr/>
      </w:pPr>
      <w:r>
        <w:rPr/>
        <w:t xml:space="preserve">    </w:t>
      </w:r>
      <w:r>
        <w:rPr/>
        <w:t>id_produit INT UNSIGNED NOT NULL AUTO_INCREMENT,</w:t>
      </w:r>
    </w:p>
    <w:p>
      <w:pPr>
        <w:pStyle w:val="Code"/>
        <w:keepNext w:val="false"/>
        <w:shd w:val="clear" w:color="auto" w:fill="F5F5F5"/>
        <w:ind w:start="160" w:end="60"/>
        <w:rPr/>
      </w:pPr>
      <w:r>
        <w:rPr/>
        <w:t xml:space="preserve">    </w:t>
      </w:r>
      <w:r>
        <w:rPr/>
        <w:t>reference VARCHAR(50) NOT NULL,</w:t>
      </w:r>
    </w:p>
    <w:p>
      <w:pPr>
        <w:pStyle w:val="Code"/>
        <w:keepNext w:val="false"/>
        <w:shd w:val="clear" w:color="auto" w:fill="F5F5F5"/>
        <w:ind w:start="160" w:end="60"/>
        <w:rPr/>
      </w:pPr>
      <w:r>
        <w:rPr/>
        <w:t xml:space="preserve">    </w:t>
      </w:r>
      <w:r>
        <w:rPr/>
        <w:t>nom VARCHAR(150) NOT NULL,</w:t>
      </w:r>
    </w:p>
    <w:p>
      <w:pPr>
        <w:pStyle w:val="Code"/>
        <w:keepNext w:val="false"/>
        <w:shd w:val="clear" w:color="auto" w:fill="F5F5F5"/>
        <w:ind w:start="160" w:end="60"/>
        <w:rPr/>
      </w:pPr>
      <w:r>
        <w:rPr/>
        <w:t xml:space="preserve">    </w:t>
      </w:r>
      <w:r>
        <w:rPr/>
        <w:t>description TEXT NULL,</w:t>
      </w:r>
    </w:p>
    <w:p>
      <w:pPr>
        <w:pStyle w:val="Code"/>
        <w:keepNext w:val="false"/>
        <w:shd w:val="clear" w:color="auto" w:fill="F5F5F5"/>
        <w:ind w:start="160" w:end="60"/>
        <w:rPr/>
      </w:pPr>
      <w:r>
        <w:rPr/>
        <w:t xml:space="preserve">    </w:t>
      </w:r>
      <w:r>
        <w:rPr/>
        <w:t>quantite_disponible INT NOT NULL DEFAULT 0,</w:t>
      </w:r>
    </w:p>
    <w:p>
      <w:pPr>
        <w:pStyle w:val="Code"/>
        <w:keepNext w:val="false"/>
        <w:shd w:val="clear" w:color="auto" w:fill="F5F5F5"/>
        <w:ind w:start="160" w:end="60"/>
        <w:rPr/>
      </w:pPr>
      <w:r>
        <w:rPr/>
        <w:t xml:space="preserve">    </w:t>
      </w:r>
      <w:r>
        <w:rPr/>
        <w:t>seuil_alerte INT NOT NULL DEFAULT 0,</w:t>
      </w:r>
    </w:p>
    <w:p>
      <w:pPr>
        <w:pStyle w:val="Code"/>
        <w:keepNext w:val="false"/>
        <w:shd w:val="clear" w:color="auto" w:fill="F5F5F5"/>
        <w:ind w:start="160" w:end="60"/>
        <w:rPr/>
      </w:pPr>
      <w:r>
        <w:rPr/>
        <w:t xml:space="preserve">    </w:t>
      </w:r>
      <w:r>
        <w:rPr/>
        <w:t>prix DECIMAL(12,2) NOT NULL DEFAULT 0.00,</w:t>
      </w:r>
    </w:p>
    <w:p>
      <w:pPr>
        <w:pStyle w:val="Code"/>
        <w:keepNext w:val="false"/>
        <w:shd w:val="clear" w:color="auto" w:fill="F5F5F5"/>
        <w:ind w:start="160" w:end="60"/>
        <w:rPr/>
      </w:pPr>
      <w:r>
        <w:rPr/>
        <w:t xml:space="preserve">    </w:t>
      </w:r>
      <w:r>
        <w:rPr/>
        <w:t>id_categorie INT UNSIGNED NOT NULL,</w:t>
      </w:r>
    </w:p>
    <w:p>
      <w:pPr>
        <w:pStyle w:val="Code"/>
        <w:keepNext w:val="false"/>
        <w:shd w:val="clear" w:color="auto" w:fill="F5F5F5"/>
        <w:ind w:start="160" w:end="60"/>
        <w:rPr/>
      </w:pPr>
      <w:r>
        <w:rPr/>
        <w:t xml:space="preserve">    </w:t>
      </w:r>
      <w:r>
        <w:rPr/>
        <w:t>id_gestionnaire INT UNSIGNED NOT NULL,</w:t>
      </w:r>
    </w:p>
    <w:p>
      <w:pPr>
        <w:pStyle w:val="Code"/>
        <w:keepNext w:val="false"/>
        <w:shd w:val="clear" w:color="auto" w:fill="F5F5F5"/>
        <w:ind w:start="160" w:end="60"/>
        <w:rPr/>
      </w:pPr>
      <w:r>
        <w:rPr/>
        <w:t xml:space="preserve">    </w:t>
      </w:r>
      <w:r>
        <w:rPr/>
        <w:t>CONSTRAINT pk_produit PRIMARY KEY (id_produit),</w:t>
      </w:r>
    </w:p>
    <w:p>
      <w:pPr>
        <w:pStyle w:val="Code"/>
        <w:keepNext w:val="false"/>
        <w:shd w:val="clear" w:color="auto" w:fill="F5F5F5"/>
        <w:ind w:start="160" w:end="60"/>
        <w:rPr/>
      </w:pPr>
      <w:r>
        <w:rPr/>
        <w:t xml:space="preserve">    </w:t>
      </w:r>
      <w:r>
        <w:rPr/>
        <w:t>CONSTRAINT uq_produit_reference UNIQUE (reference),</w:t>
      </w:r>
    </w:p>
    <w:p>
      <w:pPr>
        <w:pStyle w:val="Code"/>
        <w:keepNext w:val="false"/>
        <w:shd w:val="clear" w:color="auto" w:fill="F5F5F5"/>
        <w:ind w:start="160" w:end="60"/>
        <w:rPr/>
      </w:pPr>
      <w:r>
        <w:rPr/>
        <w:t xml:space="preserve">    </w:t>
      </w:r>
      <w:r>
        <w:rPr/>
        <w:t>CONSTRAINT ck_produit_quantite CHECK (quantite_disponible &gt;= 0),</w:t>
      </w:r>
    </w:p>
    <w:p>
      <w:pPr>
        <w:pStyle w:val="Code"/>
        <w:keepNext w:val="false"/>
        <w:shd w:val="clear" w:color="auto" w:fill="F5F5F5"/>
        <w:ind w:start="160" w:end="60"/>
        <w:rPr/>
      </w:pPr>
      <w:r>
        <w:rPr/>
        <w:t xml:space="preserve">    </w:t>
      </w:r>
      <w:r>
        <w:rPr/>
        <w:t>CONSTRAINT ck_produit_seuil CHECK (seuil_alerte &gt;= 0),</w:t>
      </w:r>
    </w:p>
    <w:p>
      <w:pPr>
        <w:pStyle w:val="Code"/>
        <w:keepNext w:val="false"/>
        <w:shd w:val="clear" w:color="auto" w:fill="F5F5F5"/>
        <w:ind w:start="160" w:end="60"/>
        <w:rPr/>
      </w:pPr>
      <w:r>
        <w:rPr/>
        <w:t xml:space="preserve">    </w:t>
      </w:r>
      <w:r>
        <w:rPr/>
        <w:t>CONSTRAINT ck_produit_prix CHECK (prix &gt;= 0),</w:t>
      </w:r>
    </w:p>
    <w:p>
      <w:pPr>
        <w:pStyle w:val="Code"/>
        <w:keepNext w:val="false"/>
        <w:shd w:val="clear" w:color="auto" w:fill="F5F5F5"/>
        <w:ind w:start="160" w:end="60"/>
        <w:rPr/>
      </w:pPr>
      <w:r>
        <w:rPr/>
        <w:t xml:space="preserve">    </w:t>
      </w:r>
      <w:r>
        <w:rPr/>
        <w:t>CONSTRAINT fk_produit_categorie</w:t>
      </w:r>
    </w:p>
    <w:p>
      <w:pPr>
        <w:pStyle w:val="Code"/>
        <w:keepNext w:val="false"/>
        <w:shd w:val="clear" w:color="auto" w:fill="F5F5F5"/>
        <w:ind w:start="160" w:end="60"/>
        <w:rPr/>
      </w:pPr>
      <w:r>
        <w:rPr/>
        <w:t xml:space="preserve">        </w:t>
      </w:r>
      <w:r>
        <w:rPr/>
        <w:t>FOREIGN KEY (id_categorie) REFERENCES categorie (id_categorie)</w:t>
      </w:r>
    </w:p>
    <w:p>
      <w:pPr>
        <w:pStyle w:val="Code"/>
        <w:keepNext w:val="false"/>
        <w:shd w:val="clear" w:color="auto" w:fill="F5F5F5"/>
        <w:ind w:start="160" w:end="60"/>
        <w:rPr/>
      </w:pPr>
      <w:r>
        <w:rPr/>
        <w:t xml:space="preserve">        </w:t>
      </w:r>
      <w:r>
        <w:rPr/>
        <w:t>ON UPDATE CASCADE ON DELETE RESTRICT,</w:t>
      </w:r>
    </w:p>
    <w:p>
      <w:pPr>
        <w:pStyle w:val="Code"/>
        <w:keepNext w:val="false"/>
        <w:shd w:val="clear" w:color="auto" w:fill="F5F5F5"/>
        <w:ind w:start="160" w:end="60"/>
        <w:rPr/>
      </w:pPr>
      <w:r>
        <w:rPr/>
        <w:t xml:space="preserve">    </w:t>
      </w:r>
      <w:r>
        <w:rPr/>
        <w:t>CONSTRAINT fk_produit_gestionnaire</w:t>
      </w:r>
    </w:p>
    <w:p>
      <w:pPr>
        <w:pStyle w:val="Code"/>
        <w:keepNext w:val="false"/>
        <w:shd w:val="clear" w:color="auto" w:fill="F5F5F5"/>
        <w:ind w:start="160" w:end="60"/>
        <w:rPr/>
      </w:pPr>
      <w:r>
        <w:rPr/>
        <w:t xml:space="preserve">        </w:t>
      </w:r>
      <w:r>
        <w:rPr/>
        <w:t>FOREIGN KEY (id_gestionnaire) REFERENCES utilisateur (id_utilisateur)</w:t>
      </w:r>
    </w:p>
    <w:p>
      <w:pPr>
        <w:pStyle w:val="Code"/>
        <w:keepNext w:val="false"/>
        <w:shd w:val="clear" w:color="auto" w:fill="F5F5F5"/>
        <w:ind w:start="160" w:end="60"/>
        <w:rPr/>
      </w:pPr>
      <w:r>
        <w:rPr/>
        <w:t xml:space="preserve">        </w:t>
      </w:r>
      <w:r>
        <w:rPr/>
        <w:t>ON UPDATE CASCADE ON DELETE RESTRICT</w:t>
      </w:r>
    </w:p>
    <w:p>
      <w:pPr>
        <w:pStyle w:val="Code"/>
        <w:keepNext w:val="false"/>
        <w:shd w:val="clear" w:color="auto" w:fill="F5F5F5"/>
        <w:ind w:start="160" w:end="60"/>
        <w:rPr/>
      </w:pPr>
      <w:r>
        <w:rPr/>
        <w:t>) ENGINE=InnoDB DEFAULT CHARSET=utf8mb4 COLLATE=utf8mb4_unicode_ci;</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-- 5. TABLE MOUVEMENT_STOCK</w:t>
      </w:r>
    </w:p>
    <w:p>
      <w:pPr>
        <w:pStyle w:val="Code"/>
        <w:keepNext w:val="false"/>
        <w:shd w:val="clear" w:color="auto" w:fill="F5F5F5"/>
        <w:ind w:start="160" w:end="60"/>
        <w:rPr/>
      </w:pPr>
      <w:r>
        <w:rPr/>
        <w:t>-- Heritage MouvementStock -&gt; EntreStock / SortieStock</w:t>
      </w:r>
    </w:p>
    <w:p>
      <w:pPr>
        <w:pStyle w:val="Code"/>
        <w:keepNext w:val="false"/>
        <w:shd w:val="clear" w:color="auto" w:fill="F5F5F5"/>
        <w:ind w:start="160" w:end="60"/>
        <w:rPr/>
      </w:pPr>
      <w:r>
        <w:rPr/>
        <w:t>-- traduit par une table unique + colonne discriminante type_mouvement</w:t>
      </w:r>
    </w:p>
    <w:p>
      <w:pPr>
        <w:pStyle w:val="Code"/>
        <w:keepNext w:val="false"/>
        <w:shd w:val="clear" w:color="auto" w:fill="F5F5F5"/>
        <w:ind w:start="160" w:end="60"/>
        <w:rPr/>
      </w:pPr>
      <w:r>
        <w:rPr/>
        <w:t>-- Associations : Gestionnaire (1) --- effectuer --- (0..*) MouvementStock</w:t>
      </w:r>
    </w:p>
    <w:p>
      <w:pPr>
        <w:pStyle w:val="Code"/>
        <w:keepNext w:val="false"/>
        <w:shd w:val="clear" w:color="auto" w:fill="F5F5F5"/>
        <w:ind w:start="160" w:end="60"/>
        <w:rPr/>
      </w:pPr>
      <w:r>
        <w:rPr/>
        <w:t>-- MouvementStock (0..*) --- concerne --- (1) Produit</w:t>
      </w:r>
    </w:p>
    <w:p>
      <w:pPr>
        <w:pStyle w:val="Code"/>
        <w:keepNext w:val="false"/>
        <w:shd w:val="clear" w:color="auto" w:fill="F5F5F5"/>
        <w:ind w:start="160" w:end="60"/>
        <w:rPr/>
      </w:pPr>
      <w:r>
        <w:rPr/>
        <w:t>-- ----------------------------------------------------------------------------</w:t>
      </w:r>
    </w:p>
    <w:p>
      <w:pPr>
        <w:pStyle w:val="Code"/>
        <w:keepNext w:val="false"/>
        <w:shd w:val="clear" w:color="auto" w:fill="F5F5F5"/>
        <w:ind w:start="160" w:end="60"/>
        <w:rPr/>
      </w:pPr>
      <w:r>
        <w:rPr/>
        <w:t>CREATE TABLE mouvement_stock (</w:t>
      </w:r>
    </w:p>
    <w:p>
      <w:pPr>
        <w:pStyle w:val="Code"/>
        <w:keepNext w:val="false"/>
        <w:shd w:val="clear" w:color="auto" w:fill="F5F5F5"/>
        <w:ind w:start="160" w:end="60"/>
        <w:rPr/>
      </w:pPr>
      <w:r>
        <w:rPr/>
        <w:t xml:space="preserve">    </w:t>
      </w:r>
      <w:r>
        <w:rPr/>
        <w:t>id_mouvement INT UNSIGNED NOT NULL AUTO_INCREMENT,</w:t>
      </w:r>
    </w:p>
    <w:p>
      <w:pPr>
        <w:pStyle w:val="Code"/>
        <w:keepNext w:val="false"/>
        <w:shd w:val="clear" w:color="auto" w:fill="F5F5F5"/>
        <w:ind w:start="160" w:end="60"/>
        <w:rPr/>
      </w:pPr>
      <w:r>
        <w:rPr/>
        <w:t xml:space="preserve">    </w:t>
      </w:r>
      <w:r>
        <w:rPr/>
        <w:t>date_mouvement DATETIME NOT NULL DEFAULT CURRENT_TIMESTAMP,</w:t>
      </w:r>
    </w:p>
    <w:p>
      <w:pPr>
        <w:pStyle w:val="Code"/>
        <w:keepNext w:val="false"/>
        <w:shd w:val="clear" w:color="auto" w:fill="F5F5F5"/>
        <w:ind w:start="160" w:end="60"/>
        <w:rPr/>
      </w:pPr>
      <w:r>
        <w:rPr/>
        <w:t xml:space="preserve">    </w:t>
      </w:r>
      <w:r>
        <w:rPr/>
        <w:t>quantite INT NOT NULL,</w:t>
      </w:r>
    </w:p>
    <w:p>
      <w:pPr>
        <w:pStyle w:val="Code"/>
        <w:keepNext w:val="false"/>
        <w:shd w:val="clear" w:color="auto" w:fill="F5F5F5"/>
        <w:ind w:start="160" w:end="60"/>
        <w:rPr/>
      </w:pPr>
      <w:r>
        <w:rPr/>
        <w:t xml:space="preserve">    </w:t>
      </w:r>
      <w:r>
        <w:rPr/>
        <w:t>type_mouvement ENUM('ENTREE','SORTIE') NOT NULL,</w:t>
      </w:r>
    </w:p>
    <w:p>
      <w:pPr>
        <w:pStyle w:val="Code"/>
        <w:keepNext w:val="false"/>
        <w:shd w:val="clear" w:color="auto" w:fill="F5F5F5"/>
        <w:ind w:start="160" w:end="60"/>
        <w:rPr/>
      </w:pPr>
      <w:r>
        <w:rPr/>
        <w:t xml:space="preserve">    </w:t>
      </w:r>
      <w:r>
        <w:rPr/>
        <w:t>id_produit INT UNSIGNED NOT NULL,</w:t>
      </w:r>
    </w:p>
    <w:p>
      <w:pPr>
        <w:pStyle w:val="Code"/>
        <w:keepNext w:val="false"/>
        <w:shd w:val="clear" w:color="auto" w:fill="F5F5F5"/>
        <w:ind w:start="160" w:end="60"/>
        <w:rPr/>
      </w:pPr>
      <w:r>
        <w:rPr/>
        <w:t xml:space="preserve">    </w:t>
      </w:r>
      <w:r>
        <w:rPr/>
        <w:t>id_gestionnaire INT UNSIGNED NOT NULL,</w:t>
      </w:r>
    </w:p>
    <w:p>
      <w:pPr>
        <w:pStyle w:val="Code"/>
        <w:keepNext w:val="false"/>
        <w:shd w:val="clear" w:color="auto" w:fill="F5F5F5"/>
        <w:ind w:start="160" w:end="60"/>
        <w:rPr/>
      </w:pPr>
      <w:r>
        <w:rPr/>
        <w:t xml:space="preserve">    </w:t>
      </w:r>
      <w:r>
        <w:rPr/>
        <w:t>CONSTRAINT pk_mouvement_stock PRIMARY KEY (id_mouvement),</w:t>
      </w:r>
    </w:p>
    <w:p>
      <w:pPr>
        <w:pStyle w:val="Code"/>
        <w:keepNext w:val="false"/>
        <w:shd w:val="clear" w:color="auto" w:fill="F5F5F5"/>
        <w:ind w:start="160" w:end="60"/>
        <w:rPr/>
      </w:pPr>
      <w:r>
        <w:rPr/>
        <w:t xml:space="preserve">    </w:t>
      </w:r>
      <w:r>
        <w:rPr/>
        <w:t>CONSTRAINT ck_mouvement_quantite CHECK (quantite &gt; 0),</w:t>
      </w:r>
    </w:p>
    <w:p>
      <w:pPr>
        <w:pStyle w:val="Code"/>
        <w:keepNext w:val="false"/>
        <w:shd w:val="clear" w:color="auto" w:fill="F5F5F5"/>
        <w:ind w:start="160" w:end="60"/>
        <w:rPr/>
      </w:pPr>
      <w:r>
        <w:rPr/>
        <w:t xml:space="preserve">    </w:t>
      </w:r>
      <w:r>
        <w:rPr/>
        <w:t>CONSTRAINT fk_mouvement_produit</w:t>
      </w:r>
    </w:p>
    <w:p>
      <w:pPr>
        <w:pStyle w:val="Code"/>
        <w:keepNext w:val="false"/>
        <w:shd w:val="clear" w:color="auto" w:fill="F5F5F5"/>
        <w:ind w:start="160" w:end="60"/>
        <w:rPr/>
      </w:pPr>
      <w:r>
        <w:rPr/>
        <w:t xml:space="preserve">        </w:t>
      </w:r>
      <w:r>
        <w:rPr/>
        <w:t>FOREIGN KEY (id_produit) REFERENCES produit (id_produit)</w:t>
      </w:r>
    </w:p>
    <w:p>
      <w:pPr>
        <w:pStyle w:val="Code"/>
        <w:keepNext w:val="false"/>
        <w:shd w:val="clear" w:color="auto" w:fill="F5F5F5"/>
        <w:ind w:start="160" w:end="60"/>
        <w:rPr/>
      </w:pPr>
      <w:r>
        <w:rPr/>
        <w:t xml:space="preserve">        </w:t>
      </w:r>
      <w:r>
        <w:rPr/>
        <w:t>ON UPDATE CASCADE ON DELETE RESTRICT,</w:t>
      </w:r>
    </w:p>
    <w:p>
      <w:pPr>
        <w:pStyle w:val="Code"/>
        <w:keepNext w:val="false"/>
        <w:shd w:val="clear" w:color="auto" w:fill="F5F5F5"/>
        <w:ind w:start="160" w:end="60"/>
        <w:rPr/>
      </w:pPr>
      <w:r>
        <w:rPr/>
        <w:t xml:space="preserve">    </w:t>
      </w:r>
      <w:r>
        <w:rPr/>
        <w:t>CONSTRAINT fk_mouvement_gestionnaire</w:t>
      </w:r>
    </w:p>
    <w:p>
      <w:pPr>
        <w:pStyle w:val="Code"/>
        <w:keepNext w:val="false"/>
        <w:shd w:val="clear" w:color="auto" w:fill="F5F5F5"/>
        <w:ind w:start="160" w:end="60"/>
        <w:rPr/>
      </w:pPr>
      <w:r>
        <w:rPr/>
        <w:t xml:space="preserve">        </w:t>
      </w:r>
      <w:r>
        <w:rPr/>
        <w:t>FOREIGN KEY (id_gestionnaire) REFERENCES utilisateur (id_utilisateur)</w:t>
      </w:r>
    </w:p>
    <w:p>
      <w:pPr>
        <w:pStyle w:val="Code"/>
        <w:keepNext w:val="false"/>
        <w:shd w:val="clear" w:color="auto" w:fill="F5F5F5"/>
        <w:ind w:start="160" w:end="60"/>
        <w:rPr/>
      </w:pPr>
      <w:r>
        <w:rPr/>
        <w:t xml:space="preserve">        </w:t>
      </w:r>
      <w:r>
        <w:rPr/>
        <w:t>ON UPDATE CASCADE ON DELETE RESTRICT</w:t>
      </w:r>
    </w:p>
    <w:p>
      <w:pPr>
        <w:pStyle w:val="Code"/>
        <w:keepNext w:val="false"/>
        <w:shd w:val="clear" w:color="auto" w:fill="F5F5F5"/>
        <w:ind w:start="160" w:end="60"/>
        <w:rPr/>
      </w:pPr>
      <w:r>
        <w:rPr/>
        <w:t>) ENGINE=InnoDB DEFAULT CHARSET=utf8mb4 COLLATE=utf8mb4_unicode_ci;</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-- 6. TABLE INVENTAIRE</w:t>
      </w:r>
    </w:p>
    <w:p>
      <w:pPr>
        <w:pStyle w:val="Code"/>
        <w:keepNext w:val="false"/>
        <w:shd w:val="clear" w:color="auto" w:fill="F5F5F5"/>
        <w:ind w:start="160" w:end="60"/>
        <w:rPr/>
      </w:pPr>
      <w:r>
        <w:rPr/>
        <w:t>-- Association : Superviseur (1) --- realise --- (0..*) Inventaire</w:t>
      </w:r>
    </w:p>
    <w:p>
      <w:pPr>
        <w:pStyle w:val="Code"/>
        <w:keepNext w:val="false"/>
        <w:shd w:val="clear" w:color="auto" w:fill="F5F5F5"/>
        <w:ind w:start="160" w:end="60"/>
        <w:rPr/>
      </w:pPr>
      <w:r>
        <w:rPr/>
        <w:t>-- ----------------------------------------------------------------------------</w:t>
      </w:r>
    </w:p>
    <w:p>
      <w:pPr>
        <w:pStyle w:val="Code"/>
        <w:keepNext w:val="false"/>
        <w:shd w:val="clear" w:color="auto" w:fill="F5F5F5"/>
        <w:ind w:start="160" w:end="60"/>
        <w:rPr/>
      </w:pPr>
      <w:r>
        <w:rPr/>
        <w:t>CREATE TABLE inventaire (</w:t>
      </w:r>
    </w:p>
    <w:p>
      <w:pPr>
        <w:pStyle w:val="Code"/>
        <w:keepNext w:val="false"/>
        <w:shd w:val="clear" w:color="auto" w:fill="F5F5F5"/>
        <w:ind w:start="160" w:end="60"/>
        <w:rPr/>
      </w:pPr>
      <w:r>
        <w:rPr/>
        <w:t xml:space="preserve">    </w:t>
      </w:r>
      <w:r>
        <w:rPr/>
        <w:t>id_inventaire INT UNSIGNED NOT NULL AUTO_INCREMENT,</w:t>
      </w:r>
    </w:p>
    <w:p>
      <w:pPr>
        <w:pStyle w:val="Code"/>
        <w:keepNext w:val="false"/>
        <w:shd w:val="clear" w:color="auto" w:fill="F5F5F5"/>
        <w:ind w:start="160" w:end="60"/>
        <w:rPr/>
      </w:pPr>
      <w:r>
        <w:rPr/>
        <w:t xml:space="preserve">    </w:t>
      </w:r>
      <w:r>
        <w:rPr/>
        <w:t>date_inventaire DATETIME NOT NULL DEFAULT CURRENT_TIMESTAMP,</w:t>
      </w:r>
    </w:p>
    <w:p>
      <w:pPr>
        <w:pStyle w:val="Code"/>
        <w:keepNext w:val="false"/>
        <w:shd w:val="clear" w:color="auto" w:fill="F5F5F5"/>
        <w:ind w:start="160" w:end="60"/>
        <w:rPr/>
      </w:pPr>
      <w:r>
        <w:rPr/>
        <w:t xml:space="preserve">    </w:t>
      </w:r>
      <w:r>
        <w:rPr/>
        <w:t>id_superviseur INT UNSIGNED NOT NULL,</w:t>
      </w:r>
    </w:p>
    <w:p>
      <w:pPr>
        <w:pStyle w:val="Code"/>
        <w:keepNext w:val="false"/>
        <w:shd w:val="clear" w:color="auto" w:fill="F5F5F5"/>
        <w:ind w:start="160" w:end="60"/>
        <w:rPr/>
      </w:pPr>
      <w:r>
        <w:rPr/>
        <w:t xml:space="preserve">    </w:t>
      </w:r>
      <w:r>
        <w:rPr/>
        <w:t>CONSTRAINT pk_inventaire PRIMARY KEY (id_inventaire),</w:t>
      </w:r>
    </w:p>
    <w:p>
      <w:pPr>
        <w:pStyle w:val="Code"/>
        <w:keepNext w:val="false"/>
        <w:shd w:val="clear" w:color="auto" w:fill="F5F5F5"/>
        <w:ind w:start="160" w:end="60"/>
        <w:rPr/>
      </w:pPr>
      <w:r>
        <w:rPr/>
        <w:t xml:space="preserve">    </w:t>
      </w:r>
      <w:r>
        <w:rPr/>
        <w:t>CONSTRAINT fk_inventaire_superviseur</w:t>
      </w:r>
    </w:p>
    <w:p>
      <w:pPr>
        <w:pStyle w:val="Code"/>
        <w:keepNext w:val="false"/>
        <w:shd w:val="clear" w:color="auto" w:fill="F5F5F5"/>
        <w:ind w:start="160" w:end="60"/>
        <w:rPr/>
      </w:pPr>
      <w:r>
        <w:rPr/>
        <w:t xml:space="preserve">        </w:t>
      </w:r>
      <w:r>
        <w:rPr/>
        <w:t>FOREIGN KEY (id_superviseur) REFERENCES utilisateur (id_utilisateur)</w:t>
      </w:r>
    </w:p>
    <w:p>
      <w:pPr>
        <w:pStyle w:val="Code"/>
        <w:keepNext w:val="false"/>
        <w:shd w:val="clear" w:color="auto" w:fill="F5F5F5"/>
        <w:ind w:start="160" w:end="60"/>
        <w:rPr/>
      </w:pPr>
      <w:r>
        <w:rPr/>
        <w:t xml:space="preserve">        </w:t>
      </w:r>
      <w:r>
        <w:rPr/>
        <w:t>ON UPDATE CASCADE ON DELETE RESTRICT</w:t>
      </w:r>
    </w:p>
    <w:p>
      <w:pPr>
        <w:pStyle w:val="Code"/>
        <w:keepNext w:val="false"/>
        <w:shd w:val="clear" w:color="auto" w:fill="F5F5F5"/>
        <w:ind w:start="160" w:end="60"/>
        <w:rPr/>
      </w:pPr>
      <w:r>
        <w:rPr/>
        <w:t>) ENGINE=InnoDB DEFAULT CHARSET=utf8mb4 COLLATE=utf8mb4_unicode_ci;</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-- 7. TABLE LIGNE_INVENTAIRE</w:t>
      </w:r>
    </w:p>
    <w:p>
      <w:pPr>
        <w:pStyle w:val="Code"/>
        <w:keepNext w:val="false"/>
        <w:shd w:val="clear" w:color="auto" w:fill="F5F5F5"/>
        <w:ind w:start="160" w:end="60"/>
        <w:rPr/>
      </w:pPr>
      <w:r>
        <w:rPr/>
        <w:t>-- Agregation : Inventaire (1) &lt;&gt;--- comprend ---(1..*) LigneInventaire</w:t>
      </w:r>
    </w:p>
    <w:p>
      <w:pPr>
        <w:pStyle w:val="Code"/>
        <w:keepNext w:val="false"/>
        <w:shd w:val="clear" w:color="auto" w:fill="F5F5F5"/>
        <w:ind w:start="160" w:end="60"/>
        <w:rPr/>
      </w:pPr>
      <w:r>
        <w:rPr/>
        <w:t>-- Association : Produit (1) --- recense --- (0..*) LigneInventaire</w:t>
      </w:r>
    </w:p>
    <w:p>
      <w:pPr>
        <w:pStyle w:val="Code"/>
        <w:keepNext w:val="false"/>
        <w:shd w:val="clear" w:color="auto" w:fill="F5F5F5"/>
        <w:ind w:start="160" w:end="60"/>
        <w:rPr/>
      </w:pPr>
      <w:r>
        <w:rPr/>
        <w:t>-- ecart = quantite_reelle - quantite_theorique (colonne calculee)</w:t>
      </w:r>
    </w:p>
    <w:p>
      <w:pPr>
        <w:pStyle w:val="Code"/>
        <w:keepNext w:val="false"/>
        <w:shd w:val="clear" w:color="auto" w:fill="F5F5F5"/>
        <w:ind w:start="160" w:end="60"/>
        <w:rPr/>
      </w:pPr>
      <w:r>
        <w:rPr/>
        <w:t>-- ----------------------------------------------------------------------------</w:t>
      </w:r>
    </w:p>
    <w:p>
      <w:pPr>
        <w:pStyle w:val="Code"/>
        <w:keepNext w:val="false"/>
        <w:shd w:val="clear" w:color="auto" w:fill="F5F5F5"/>
        <w:ind w:start="160" w:end="60"/>
        <w:rPr/>
      </w:pPr>
      <w:r>
        <w:rPr/>
        <w:t>CREATE TABLE ligne_inventaire (</w:t>
      </w:r>
    </w:p>
    <w:p>
      <w:pPr>
        <w:pStyle w:val="Code"/>
        <w:keepNext w:val="false"/>
        <w:shd w:val="clear" w:color="auto" w:fill="F5F5F5"/>
        <w:ind w:start="160" w:end="60"/>
        <w:rPr/>
      </w:pPr>
      <w:r>
        <w:rPr/>
        <w:t xml:space="preserve">    </w:t>
      </w:r>
      <w:r>
        <w:rPr/>
        <w:t>id_ligne_inventaire INT UNSIGNED NOT NULL AUTO_INCREMENT,</w:t>
      </w:r>
    </w:p>
    <w:p>
      <w:pPr>
        <w:pStyle w:val="Code"/>
        <w:keepNext w:val="false"/>
        <w:shd w:val="clear" w:color="auto" w:fill="F5F5F5"/>
        <w:ind w:start="160" w:end="60"/>
        <w:rPr/>
      </w:pPr>
      <w:r>
        <w:rPr/>
        <w:t xml:space="preserve">    </w:t>
      </w:r>
      <w:r>
        <w:rPr/>
        <w:t>quantite_theorique INT NOT NULL,</w:t>
      </w:r>
    </w:p>
    <w:p>
      <w:pPr>
        <w:pStyle w:val="Code"/>
        <w:keepNext w:val="false"/>
        <w:shd w:val="clear" w:color="auto" w:fill="F5F5F5"/>
        <w:ind w:start="160" w:end="60"/>
        <w:rPr/>
      </w:pPr>
      <w:r>
        <w:rPr/>
        <w:t xml:space="preserve">    </w:t>
      </w:r>
      <w:r>
        <w:rPr/>
        <w:t>quantite_reelle INT NOT NULL,</w:t>
      </w:r>
    </w:p>
    <w:p>
      <w:pPr>
        <w:pStyle w:val="Code"/>
        <w:keepNext w:val="false"/>
        <w:shd w:val="clear" w:color="auto" w:fill="F5F5F5"/>
        <w:ind w:start="160" w:end="60"/>
        <w:rPr/>
      </w:pPr>
      <w:r>
        <w:rPr/>
        <w:t xml:space="preserve">    </w:t>
      </w:r>
      <w:r>
        <w:rPr/>
        <w:t>ecart INT GENERATED ALWAYS AS (quantite_reelle - quantite_theorique) STORED,</w:t>
      </w:r>
    </w:p>
    <w:p>
      <w:pPr>
        <w:pStyle w:val="Code"/>
        <w:keepNext w:val="false"/>
        <w:shd w:val="clear" w:color="auto" w:fill="F5F5F5"/>
        <w:ind w:start="160" w:end="60"/>
        <w:rPr/>
      </w:pPr>
      <w:r>
        <w:rPr/>
        <w:t xml:space="preserve">    </w:t>
      </w:r>
      <w:r>
        <w:rPr/>
        <w:t>id_inventaire INT UNSIGNED NOT NULL,</w:t>
      </w:r>
    </w:p>
    <w:p>
      <w:pPr>
        <w:pStyle w:val="Code"/>
        <w:keepNext w:val="false"/>
        <w:shd w:val="clear" w:color="auto" w:fill="F5F5F5"/>
        <w:ind w:start="160" w:end="60"/>
        <w:rPr/>
      </w:pPr>
      <w:r>
        <w:rPr/>
        <w:t xml:space="preserve">    </w:t>
      </w:r>
      <w:r>
        <w:rPr/>
        <w:t>id_produit INT UNSIGNED NOT NULL,</w:t>
      </w:r>
    </w:p>
    <w:p>
      <w:pPr>
        <w:pStyle w:val="Code"/>
        <w:keepNext w:val="false"/>
        <w:shd w:val="clear" w:color="auto" w:fill="F5F5F5"/>
        <w:ind w:start="160" w:end="60"/>
        <w:rPr/>
      </w:pPr>
      <w:r>
        <w:rPr/>
        <w:t xml:space="preserve">    </w:t>
      </w:r>
      <w:r>
        <w:rPr/>
        <w:t>CONSTRAINT pk_ligne_inventaire PRIMARY KEY (id_ligne_inventaire),</w:t>
      </w:r>
    </w:p>
    <w:p>
      <w:pPr>
        <w:pStyle w:val="Code"/>
        <w:keepNext w:val="false"/>
        <w:shd w:val="clear" w:color="auto" w:fill="F5F5F5"/>
        <w:ind w:start="160" w:end="60"/>
        <w:rPr/>
      </w:pPr>
      <w:r>
        <w:rPr/>
        <w:t xml:space="preserve">    </w:t>
      </w:r>
      <w:r>
        <w:rPr/>
        <w:t>CONSTRAINT uq_ligne_inv_produit UNIQUE (id_inventaire, id_produit),</w:t>
      </w:r>
    </w:p>
    <w:p>
      <w:pPr>
        <w:pStyle w:val="Code"/>
        <w:keepNext w:val="false"/>
        <w:shd w:val="clear" w:color="auto" w:fill="F5F5F5"/>
        <w:ind w:start="160" w:end="60"/>
        <w:rPr/>
      </w:pPr>
      <w:r>
        <w:rPr/>
        <w:t xml:space="preserve">    </w:t>
      </w:r>
      <w:r>
        <w:rPr/>
        <w:t>CONSTRAINT ck_ligne_inv_theorique CHECK (quantite_theorique &gt;= 0),</w:t>
      </w:r>
    </w:p>
    <w:p>
      <w:pPr>
        <w:pStyle w:val="Code"/>
        <w:keepNext w:val="false"/>
        <w:shd w:val="clear" w:color="auto" w:fill="F5F5F5"/>
        <w:ind w:start="160" w:end="60"/>
        <w:rPr/>
      </w:pPr>
      <w:r>
        <w:rPr/>
        <w:t xml:space="preserve">    </w:t>
      </w:r>
      <w:r>
        <w:rPr/>
        <w:t>CONSTRAINT ck_ligne_inv_reelle CHECK (quantite_reelle &gt;= 0),</w:t>
      </w:r>
    </w:p>
    <w:p>
      <w:pPr>
        <w:pStyle w:val="Code"/>
        <w:keepNext w:val="false"/>
        <w:shd w:val="clear" w:color="auto" w:fill="F5F5F5"/>
        <w:ind w:start="160" w:end="60"/>
        <w:rPr/>
      </w:pPr>
      <w:r>
        <w:rPr/>
        <w:t xml:space="preserve">    </w:t>
      </w:r>
      <w:r>
        <w:rPr/>
        <w:t>CONSTRAINT fk_ligne_inv_inventaire</w:t>
      </w:r>
    </w:p>
    <w:p>
      <w:pPr>
        <w:pStyle w:val="Code"/>
        <w:keepNext w:val="false"/>
        <w:shd w:val="clear" w:color="auto" w:fill="F5F5F5"/>
        <w:ind w:start="160" w:end="60"/>
        <w:rPr/>
      </w:pPr>
      <w:r>
        <w:rPr/>
        <w:t xml:space="preserve">        </w:t>
      </w:r>
      <w:r>
        <w:rPr/>
        <w:t>FOREIGN KEY (id_inventaire) REFERENCES inventaire (id_inventaire)</w:t>
      </w:r>
    </w:p>
    <w:p>
      <w:pPr>
        <w:pStyle w:val="Code"/>
        <w:keepNext w:val="false"/>
        <w:shd w:val="clear" w:color="auto" w:fill="F5F5F5"/>
        <w:ind w:start="160" w:end="60"/>
        <w:rPr/>
      </w:pPr>
      <w:r>
        <w:rPr/>
        <w:t xml:space="preserve">        </w:t>
      </w:r>
      <w:r>
        <w:rPr/>
        <w:t>ON UPDATE CASCADE ON DELETE CASCADE,</w:t>
      </w:r>
    </w:p>
    <w:p>
      <w:pPr>
        <w:pStyle w:val="Code"/>
        <w:keepNext w:val="false"/>
        <w:shd w:val="clear" w:color="auto" w:fill="F5F5F5"/>
        <w:ind w:start="160" w:end="60"/>
        <w:rPr/>
      </w:pPr>
      <w:r>
        <w:rPr/>
        <w:t xml:space="preserve">    </w:t>
      </w:r>
      <w:r>
        <w:rPr/>
        <w:t>CONSTRAINT fk_ligne_inv_produit</w:t>
      </w:r>
    </w:p>
    <w:p>
      <w:pPr>
        <w:pStyle w:val="Code"/>
        <w:keepNext w:val="false"/>
        <w:shd w:val="clear" w:color="auto" w:fill="F5F5F5"/>
        <w:ind w:start="160" w:end="60"/>
        <w:rPr/>
      </w:pPr>
      <w:r>
        <w:rPr/>
        <w:t xml:space="preserve">        </w:t>
      </w:r>
      <w:r>
        <w:rPr/>
        <w:t>FOREIGN KEY (id_produit) REFERENCES produit (id_produit)</w:t>
      </w:r>
    </w:p>
    <w:p>
      <w:pPr>
        <w:pStyle w:val="Code"/>
        <w:keepNext w:val="false"/>
        <w:shd w:val="clear" w:color="auto" w:fill="F5F5F5"/>
        <w:ind w:start="160" w:end="60"/>
        <w:rPr/>
      </w:pPr>
      <w:r>
        <w:rPr/>
        <w:t xml:space="preserve">        </w:t>
      </w:r>
      <w:r>
        <w:rPr/>
        <w:t>ON UPDATE CASCADE ON DELETE RESTRICT</w:t>
      </w:r>
    </w:p>
    <w:p>
      <w:pPr>
        <w:pStyle w:val="Code"/>
        <w:keepNext w:val="false"/>
        <w:shd w:val="clear" w:color="auto" w:fill="F5F5F5"/>
        <w:ind w:start="160" w:end="60"/>
        <w:rPr/>
      </w:pPr>
      <w:r>
        <w:rPr/>
        <w:t>) ENGINE=InnoDB DEFAULT CHARSET=utf8mb4 COLLATE=utf8mb4_unicode_ci;</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-- 8. TABLE ALERTE</w:t>
      </w:r>
    </w:p>
    <w:p>
      <w:pPr>
        <w:pStyle w:val="Code"/>
        <w:keepNext w:val="false"/>
        <w:shd w:val="clear" w:color="auto" w:fill="F5F5F5"/>
        <w:ind w:start="160" w:end="60"/>
        <w:rPr/>
      </w:pPr>
      <w:r>
        <w:rPr/>
        <w:t>-- Association : Produit (1) --- genere --- (0..*) Alerte</w:t>
      </w:r>
    </w:p>
    <w:p>
      <w:pPr>
        <w:pStyle w:val="Code"/>
        <w:keepNext w:val="false"/>
        <w:shd w:val="clear" w:color="auto" w:fill="F5F5F5"/>
        <w:ind w:start="160" w:end="60"/>
        <w:rPr/>
      </w:pPr>
      <w:r>
        <w:rPr/>
        <w:t>-- ----------------------------------------------------------------------------</w:t>
      </w:r>
    </w:p>
    <w:p>
      <w:pPr>
        <w:pStyle w:val="Code"/>
        <w:keepNext w:val="false"/>
        <w:shd w:val="clear" w:color="auto" w:fill="F5F5F5"/>
        <w:ind w:start="160" w:end="60"/>
        <w:rPr/>
      </w:pPr>
      <w:r>
        <w:rPr/>
        <w:t>CREATE TABLE alerte (</w:t>
      </w:r>
    </w:p>
    <w:p>
      <w:pPr>
        <w:pStyle w:val="Code"/>
        <w:keepNext w:val="false"/>
        <w:shd w:val="clear" w:color="auto" w:fill="F5F5F5"/>
        <w:ind w:start="160" w:end="60"/>
        <w:rPr/>
      </w:pPr>
      <w:r>
        <w:rPr/>
        <w:t xml:space="preserve">    </w:t>
      </w:r>
      <w:r>
        <w:rPr/>
        <w:t>id_alerte INT UNSIGNED NOT NULL AUTO_INCREMENT,</w:t>
      </w:r>
    </w:p>
    <w:p>
      <w:pPr>
        <w:pStyle w:val="Code"/>
        <w:keepNext w:val="false"/>
        <w:shd w:val="clear" w:color="auto" w:fill="F5F5F5"/>
        <w:ind w:start="160" w:end="60"/>
        <w:rPr/>
      </w:pPr>
      <w:r>
        <w:rPr/>
        <w:t xml:space="preserve">    </w:t>
      </w:r>
      <w:r>
        <w:rPr/>
        <w:t>date_alerte DATETIME NOT NULL DEFAULT CURRENT_TIMESTAMP,</w:t>
      </w:r>
    </w:p>
    <w:p>
      <w:pPr>
        <w:pStyle w:val="Code"/>
        <w:keepNext w:val="false"/>
        <w:shd w:val="clear" w:color="auto" w:fill="F5F5F5"/>
        <w:ind w:start="160" w:end="60"/>
        <w:rPr/>
      </w:pPr>
      <w:r>
        <w:rPr/>
        <w:t xml:space="preserve">    </w:t>
      </w:r>
      <w:r>
        <w:rPr/>
        <w:t>message VARCHAR(255) NOT NULL,</w:t>
      </w:r>
    </w:p>
    <w:p>
      <w:pPr>
        <w:pStyle w:val="Code"/>
        <w:keepNext w:val="false"/>
        <w:shd w:val="clear" w:color="auto" w:fill="F5F5F5"/>
        <w:ind w:start="160" w:end="60"/>
        <w:rPr/>
      </w:pPr>
      <w:r>
        <w:rPr/>
        <w:t xml:space="preserve">    </w:t>
      </w:r>
      <w:r>
        <w:rPr/>
        <w:t>traitee TINYINT(1) NOT NULL DEFAULT 0,</w:t>
      </w:r>
    </w:p>
    <w:p>
      <w:pPr>
        <w:pStyle w:val="Code"/>
        <w:keepNext w:val="false"/>
        <w:shd w:val="clear" w:color="auto" w:fill="F5F5F5"/>
        <w:ind w:start="160" w:end="60"/>
        <w:rPr/>
      </w:pPr>
      <w:r>
        <w:rPr/>
        <w:t xml:space="preserve">    </w:t>
      </w:r>
      <w:r>
        <w:rPr/>
        <w:t>id_produit INT UNSIGNED NOT NULL,</w:t>
      </w:r>
    </w:p>
    <w:p>
      <w:pPr>
        <w:pStyle w:val="Code"/>
        <w:keepNext w:val="false"/>
        <w:shd w:val="clear" w:color="auto" w:fill="F5F5F5"/>
        <w:ind w:start="160" w:end="60"/>
        <w:rPr/>
      </w:pPr>
      <w:r>
        <w:rPr/>
        <w:t xml:space="preserve">    </w:t>
      </w:r>
      <w:r>
        <w:rPr/>
        <w:t>CONSTRAINT pk_alerte PRIMARY KEY (id_alerte),</w:t>
      </w:r>
    </w:p>
    <w:p>
      <w:pPr>
        <w:pStyle w:val="Code"/>
        <w:keepNext w:val="false"/>
        <w:shd w:val="clear" w:color="auto" w:fill="F5F5F5"/>
        <w:ind w:start="160" w:end="60"/>
        <w:rPr/>
      </w:pPr>
      <w:r>
        <w:rPr/>
        <w:t xml:space="preserve">    </w:t>
      </w:r>
      <w:r>
        <w:rPr/>
        <w:t>CONSTRAINT ck_alerte_traitee CHECK (traitee IN (0, 1)),</w:t>
      </w:r>
    </w:p>
    <w:p>
      <w:pPr>
        <w:pStyle w:val="Code"/>
        <w:keepNext w:val="false"/>
        <w:shd w:val="clear" w:color="auto" w:fill="F5F5F5"/>
        <w:ind w:start="160" w:end="60"/>
        <w:rPr/>
      </w:pPr>
      <w:r>
        <w:rPr/>
        <w:t xml:space="preserve">    </w:t>
      </w:r>
      <w:r>
        <w:rPr/>
        <w:t>CONSTRAINT fk_alerte_produit</w:t>
      </w:r>
    </w:p>
    <w:p>
      <w:pPr>
        <w:pStyle w:val="Code"/>
        <w:keepNext w:val="false"/>
        <w:shd w:val="clear" w:color="auto" w:fill="F5F5F5"/>
        <w:ind w:start="160" w:end="60"/>
        <w:rPr/>
      </w:pPr>
      <w:r>
        <w:rPr/>
        <w:t xml:space="preserve">        </w:t>
      </w:r>
      <w:r>
        <w:rPr/>
        <w:t>FOREIGN KEY (id_produit) REFERENCES produit (id_produit)</w:t>
      </w:r>
    </w:p>
    <w:p>
      <w:pPr>
        <w:pStyle w:val="Code"/>
        <w:keepNext w:val="false"/>
        <w:shd w:val="clear" w:color="auto" w:fill="F5F5F5"/>
        <w:ind w:start="160" w:end="60"/>
        <w:rPr/>
      </w:pPr>
      <w:r>
        <w:rPr/>
        <w:t xml:space="preserve">        </w:t>
      </w:r>
      <w:r>
        <w:rPr/>
        <w:t>ON UPDATE CASCADE ON DELETE CASCADE</w:t>
      </w:r>
    </w:p>
    <w:p>
      <w:pPr>
        <w:pStyle w:val="Code"/>
        <w:keepNext w:val="false"/>
        <w:shd w:val="clear" w:color="auto" w:fill="F5F5F5"/>
        <w:ind w:start="160" w:end="60"/>
        <w:rPr/>
      </w:pPr>
      <w:r>
        <w:rPr/>
        <w:t>) ENGINE=InnoDB DEFAULT CHARSET=utf8mb4 COLLATE=utf8mb4_unicode_ci;</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-- 9. INDEX COMPLEMENTAIRES (recherche rapide)</w:t>
      </w:r>
    </w:p>
    <w:p>
      <w:pPr>
        <w:pStyle w:val="Code"/>
        <w:keepNext w:val="false"/>
        <w:shd w:val="clear" w:color="auto" w:fill="F5F5F5"/>
        <w:ind w:start="160" w:end="60"/>
        <w:rPr/>
      </w:pPr>
      <w:r>
        <w:rPr/>
        <w:t>-- Les cles primaires, les colonnes UNIQUE (email, reference, code_fournisseur,</w:t>
      </w:r>
    </w:p>
    <w:p>
      <w:pPr>
        <w:pStyle w:val="Code"/>
        <w:keepNext w:val="false"/>
        <w:shd w:val="clear" w:color="auto" w:fill="F5F5F5"/>
        <w:ind w:start="160" w:end="60"/>
        <w:rPr/>
      </w:pPr>
      <w:r>
        <w:rPr/>
        <w:t>-- nom de categorie) et les cles etrangeres sont deja indexees par InnoDB.</w:t>
      </w:r>
    </w:p>
    <w:p>
      <w:pPr>
        <w:pStyle w:val="Code"/>
        <w:keepNext w:val="false"/>
        <w:shd w:val="clear" w:color="auto" w:fill="F5F5F5"/>
        <w:ind w:start="160" w:end="60"/>
        <w:rPr/>
      </w:pPr>
      <w:r>
        <w:rPr/>
        <w:t>-- ----------------------------------------------------------------------------</w:t>
      </w:r>
    </w:p>
    <w:p>
      <w:pPr>
        <w:pStyle w:val="Code"/>
        <w:keepNext w:val="false"/>
        <w:shd w:val="clear" w:color="auto" w:fill="F5F5F5"/>
        <w:ind w:start="160" w:end="60"/>
        <w:rPr/>
      </w:pPr>
      <w:r>
        <w:rPr/>
        <w:t>-- Produits : recherche par nom (debut de mot), par mot-cle, et stock faible</w:t>
      </w:r>
    </w:p>
    <w:p>
      <w:pPr>
        <w:pStyle w:val="Code"/>
        <w:keepNext w:val="false"/>
        <w:shd w:val="clear" w:color="auto" w:fill="F5F5F5"/>
        <w:ind w:start="160" w:end="60"/>
        <w:rPr/>
      </w:pPr>
      <w:r>
        <w:rPr/>
        <w:t>CREATE INDEX idx_produit_nom ON produit (nom);</w:t>
      </w:r>
    </w:p>
    <w:p>
      <w:pPr>
        <w:pStyle w:val="Code"/>
        <w:keepNext w:val="false"/>
        <w:shd w:val="clear" w:color="auto" w:fill="F5F5F5"/>
        <w:ind w:start="160" w:end="60"/>
        <w:rPr/>
      </w:pPr>
      <w:r>
        <w:rPr/>
        <w:t>CREATE INDEX idx_produit_stock ON produit (quantite_disponible, seuil_alerte);</w:t>
      </w:r>
    </w:p>
    <w:p>
      <w:pPr>
        <w:pStyle w:val="Code"/>
        <w:keepNext w:val="false"/>
        <w:shd w:val="clear" w:color="auto" w:fill="F5F5F5"/>
        <w:ind w:start="160" w:end="60"/>
        <w:rPr/>
      </w:pPr>
      <w:r>
        <w:rPr/>
        <w:t>CREATE FULLTEXT INDEX ft_produit_recherche ON produit (nom, description);</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Mouvements : historique d'un produit, filtre par periode</w:t>
      </w:r>
    </w:p>
    <w:p>
      <w:pPr>
        <w:pStyle w:val="Code"/>
        <w:keepNext w:val="false"/>
        <w:shd w:val="clear" w:color="auto" w:fill="F5F5F5"/>
        <w:ind w:start="160" w:end="60"/>
        <w:rPr/>
      </w:pPr>
      <w:r>
        <w:rPr/>
        <w:t>CREATE INDEX idx_mouvement_produit_date ON mouvement_stock (id_produit, date_mouvement);</w:t>
      </w:r>
    </w:p>
    <w:p>
      <w:pPr>
        <w:pStyle w:val="Code"/>
        <w:keepNext w:val="false"/>
        <w:shd w:val="clear" w:color="auto" w:fill="F5F5F5"/>
        <w:ind w:start="160" w:end="60"/>
        <w:rPr/>
      </w:pPr>
      <w:r>
        <w:rPr/>
        <w:t>CREATE INDEX idx_mouvement_date ON mouvement_stock (date_mouvement);</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Alertes : alertes non traitees d'un produit (trigger) et liste des alertes a traiter</w:t>
      </w:r>
    </w:p>
    <w:p>
      <w:pPr>
        <w:pStyle w:val="Code"/>
        <w:keepNext w:val="false"/>
        <w:shd w:val="clear" w:color="auto" w:fill="F5F5F5"/>
        <w:ind w:start="160" w:end="60"/>
        <w:rPr/>
      </w:pPr>
      <w:r>
        <w:rPr/>
        <w:t>CREATE INDEX idx_alerte_produit_traitee ON alerte (id_produit, traitee);</w:t>
      </w:r>
    </w:p>
    <w:p>
      <w:pPr>
        <w:pStyle w:val="Code"/>
        <w:keepNext w:val="false"/>
        <w:shd w:val="clear" w:color="auto" w:fill="F5F5F5"/>
        <w:ind w:start="160" w:end="60"/>
        <w:rPr/>
      </w:pPr>
      <w:r>
        <w:rPr/>
        <w:t>CREATE INDEX idx_alerte_traitee_date ON alerte (traitee, date_alerte);</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Fournisseurs et inventaires : recherche et tri</w:t>
      </w:r>
    </w:p>
    <w:p>
      <w:pPr>
        <w:pStyle w:val="Code"/>
        <w:keepNext w:val="false"/>
        <w:shd w:val="clear" w:color="auto" w:fill="F5F5F5"/>
        <w:ind w:start="160" w:end="60"/>
        <w:rPr/>
      </w:pPr>
      <w:r>
        <w:rPr/>
        <w:t>CREATE INDEX idx_fournisseur_nom ON fournisseur (raison_sociale);</w:t>
      </w:r>
    </w:p>
    <w:p>
      <w:pPr>
        <w:pStyle w:val="Code"/>
        <w:keepNext w:val="false"/>
        <w:shd w:val="clear" w:color="auto" w:fill="F5F5F5"/>
        <w:ind w:start="160" w:end="60"/>
        <w:rPr/>
      </w:pPr>
      <w:r>
        <w:rPr/>
        <w:t>CREATE INDEX idx_fournisseur_ville ON fournisseur (ville);</w:t>
      </w:r>
    </w:p>
    <w:p>
      <w:pPr>
        <w:pStyle w:val="Code"/>
        <w:keepNext w:val="false"/>
        <w:shd w:val="clear" w:color="auto" w:fill="F5F5F5"/>
        <w:ind w:start="160" w:end="60"/>
        <w:rPr/>
      </w:pPr>
      <w:r>
        <w:rPr/>
        <w:t>CREATE INDEX idx_inventaire_date ON inventaire (date_inventaire);</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-- 10. VUE : produits en stock faible (methode EstEnStockFaible())</w:t>
      </w:r>
    </w:p>
    <w:p>
      <w:pPr>
        <w:pStyle w:val="Code"/>
        <w:keepNext w:val="false"/>
        <w:shd w:val="clear" w:color="auto" w:fill="F5F5F5"/>
        <w:ind w:start="160" w:end="60"/>
        <w:rPr/>
      </w:pPr>
      <w:r>
        <w:rPr/>
        <w:t>-- ----------------------------------------------------------------------------</w:t>
      </w:r>
    </w:p>
    <w:p>
      <w:pPr>
        <w:pStyle w:val="Code"/>
        <w:keepNext w:val="false"/>
        <w:shd w:val="clear" w:color="auto" w:fill="F5F5F5"/>
        <w:ind w:start="160" w:end="60"/>
        <w:rPr/>
      </w:pPr>
      <w:r>
        <w:rPr/>
        <w:t>CREATE OR REPLACE VIEW v_produits_stock_faible AS</w:t>
      </w:r>
    </w:p>
    <w:p>
      <w:pPr>
        <w:pStyle w:val="Code"/>
        <w:keepNext w:val="false"/>
        <w:shd w:val="clear" w:color="auto" w:fill="F5F5F5"/>
        <w:ind w:start="160" w:end="60"/>
        <w:rPr/>
      </w:pPr>
      <w:r>
        <w:rPr/>
        <w:t>SELECT p.id_produit,</w:t>
      </w:r>
    </w:p>
    <w:p>
      <w:pPr>
        <w:pStyle w:val="Code"/>
        <w:keepNext w:val="false"/>
        <w:shd w:val="clear" w:color="auto" w:fill="F5F5F5"/>
        <w:ind w:start="160" w:end="60"/>
        <w:rPr/>
      </w:pPr>
      <w:r>
        <w:rPr/>
        <w:t xml:space="preserve">       </w:t>
      </w:r>
      <w:r>
        <w:rPr/>
        <w:t>p.reference,</w:t>
      </w:r>
    </w:p>
    <w:p>
      <w:pPr>
        <w:pStyle w:val="Code"/>
        <w:keepNext w:val="false"/>
        <w:shd w:val="clear" w:color="auto" w:fill="F5F5F5"/>
        <w:ind w:start="160" w:end="60"/>
        <w:rPr/>
      </w:pPr>
      <w:r>
        <w:rPr/>
        <w:t xml:space="preserve">       </w:t>
      </w:r>
      <w:r>
        <w:rPr/>
        <w:t>p.nom,</w:t>
      </w:r>
    </w:p>
    <w:p>
      <w:pPr>
        <w:pStyle w:val="Code"/>
        <w:keepNext w:val="false"/>
        <w:shd w:val="clear" w:color="auto" w:fill="F5F5F5"/>
        <w:ind w:start="160" w:end="60"/>
        <w:rPr/>
      </w:pPr>
      <w:r>
        <w:rPr/>
        <w:t xml:space="preserve">       </w:t>
      </w:r>
      <w:r>
        <w:rPr/>
        <w:t>p.quantite_disponible,</w:t>
      </w:r>
    </w:p>
    <w:p>
      <w:pPr>
        <w:pStyle w:val="Code"/>
        <w:keepNext w:val="false"/>
        <w:shd w:val="clear" w:color="auto" w:fill="F5F5F5"/>
        <w:ind w:start="160" w:end="60"/>
        <w:rPr/>
      </w:pPr>
      <w:r>
        <w:rPr/>
        <w:t xml:space="preserve">       </w:t>
      </w:r>
      <w:r>
        <w:rPr/>
        <w:t>p.seuil_alerte,</w:t>
      </w:r>
    </w:p>
    <w:p>
      <w:pPr>
        <w:pStyle w:val="Code"/>
        <w:keepNext w:val="false"/>
        <w:shd w:val="clear" w:color="auto" w:fill="F5F5F5"/>
        <w:ind w:start="160" w:end="60"/>
        <w:rPr/>
      </w:pPr>
      <w:r>
        <w:rPr/>
        <w:t xml:space="preserve">       </w:t>
      </w:r>
      <w:r>
        <w:rPr/>
        <w:t>c.nom AS categorie</w:t>
      </w:r>
    </w:p>
    <w:p>
      <w:pPr>
        <w:pStyle w:val="Code"/>
        <w:keepNext w:val="false"/>
        <w:shd w:val="clear" w:color="auto" w:fill="F5F5F5"/>
        <w:ind w:start="160" w:end="60"/>
        <w:rPr/>
      </w:pPr>
      <w:r>
        <w:rPr/>
        <w:t>FROM produit p</w:t>
      </w:r>
    </w:p>
    <w:p>
      <w:pPr>
        <w:pStyle w:val="Code"/>
        <w:keepNext w:val="false"/>
        <w:shd w:val="clear" w:color="auto" w:fill="F5F5F5"/>
        <w:ind w:start="160" w:end="60"/>
        <w:rPr/>
      </w:pPr>
      <w:r>
        <w:rPr/>
        <w:t>INNER JOIN categorie c ON c.id_categorie = p.id_categorie</w:t>
      </w:r>
    </w:p>
    <w:p>
      <w:pPr>
        <w:pStyle w:val="Code"/>
        <w:keepNext w:val="false"/>
        <w:shd w:val="clear" w:color="auto" w:fill="F5F5F5"/>
        <w:ind w:start="160" w:end="60"/>
        <w:rPr/>
      </w:pPr>
      <w:r>
        <w:rPr/>
        <w:t>WHERE p.quantite_disponible &lt;= p.seuil_alerte;</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-- 11. TRIGGERS</w:t>
      </w:r>
    </w:p>
    <w:p>
      <w:pPr>
        <w:pStyle w:val="Code"/>
        <w:keepNext w:val="false"/>
        <w:shd w:val="clear" w:color="auto" w:fill="F5F5F5"/>
        <w:ind w:start="160" w:end="60"/>
        <w:rPr/>
      </w:pPr>
      <w:r>
        <w:rPr/>
        <w:t>-- (si votre outil ne gere pas DELIMITER, executez-les un par un)</w:t>
      </w:r>
    </w:p>
    <w:p>
      <w:pPr>
        <w:pStyle w:val="Code"/>
        <w:keepNext w:val="false"/>
        <w:shd w:val="clear" w:color="auto" w:fill="F5F5F5"/>
        <w:ind w:start="160" w:end="60"/>
        <w:rPr/>
      </w:pPr>
      <w:r>
        <w:rPr/>
        <w:t>-- ----------------------------------------------------------------------------</w:t>
      </w:r>
    </w:p>
    <w:p>
      <w:pPr>
        <w:pStyle w:val="Code"/>
        <w:keepNext w:val="false"/>
        <w:shd w:val="clear" w:color="auto" w:fill="F5F5F5"/>
        <w:ind w:start="160" w:end="60"/>
        <w:rPr/>
      </w:pPr>
      <w:r>
        <w:rPr/>
        <w:t>DELIMITER $$</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-- 11.1 Refuse une sortie superieure au stock disponible</w:t>
      </w:r>
    </w:p>
    <w:p>
      <w:pPr>
        <w:pStyle w:val="Code"/>
        <w:keepNext w:val="false"/>
        <w:shd w:val="clear" w:color="auto" w:fill="F5F5F5"/>
        <w:ind w:start="160" w:end="60"/>
        <w:rPr/>
      </w:pPr>
      <w:r>
        <w:rPr/>
        <w:t>CREATE TRIGGER trg_mouvement_stock_bi</w:t>
      </w:r>
    </w:p>
    <w:p>
      <w:pPr>
        <w:pStyle w:val="Code"/>
        <w:keepNext w:val="false"/>
        <w:shd w:val="clear" w:color="auto" w:fill="F5F5F5"/>
        <w:ind w:start="160" w:end="60"/>
        <w:rPr/>
      </w:pPr>
      <w:r>
        <w:rPr/>
        <w:t>BEFORE INSERT ON mouvement_stock</w:t>
      </w:r>
    </w:p>
    <w:p>
      <w:pPr>
        <w:pStyle w:val="Code"/>
        <w:keepNext w:val="false"/>
        <w:shd w:val="clear" w:color="auto" w:fill="F5F5F5"/>
        <w:ind w:start="160" w:end="60"/>
        <w:rPr/>
      </w:pPr>
      <w:r>
        <w:rPr/>
        <w:t>FOR EACH ROW</w:t>
      </w:r>
    </w:p>
    <w:p>
      <w:pPr>
        <w:pStyle w:val="Code"/>
        <w:keepNext w:val="false"/>
        <w:shd w:val="clear" w:color="auto" w:fill="F5F5F5"/>
        <w:ind w:start="160" w:end="60"/>
        <w:rPr/>
      </w:pPr>
      <w:r>
        <w:rPr/>
        <w:t>BEGIN</w:t>
      </w:r>
    </w:p>
    <w:p>
      <w:pPr>
        <w:pStyle w:val="Code"/>
        <w:keepNext w:val="false"/>
        <w:shd w:val="clear" w:color="auto" w:fill="F5F5F5"/>
        <w:ind w:start="160" w:end="60"/>
        <w:rPr/>
      </w:pPr>
      <w:r>
        <w:rPr/>
        <w:t xml:space="preserve">    </w:t>
      </w:r>
      <w:r>
        <w:rPr/>
        <w:t>DECLARE v_stock INT;</w:t>
      </w:r>
    </w:p>
    <w:p>
      <w:pPr>
        <w:pStyle w:val="Code"/>
        <w:keepNext w:val="false"/>
        <w:shd w:val="clear" w:color="auto" w:fill="F5F5F5"/>
        <w:ind w:start="160" w:end="60"/>
        <w:rPr/>
      </w:pPr>
      <w:r>
        <w:rPr/>
        <w:t xml:space="preserve">    </w:t>
      </w:r>
      <w:r>
        <w:rPr/>
        <w:t>IF NEW.type_mouvement = 'SORTIE' THEN</w:t>
      </w:r>
    </w:p>
    <w:p>
      <w:pPr>
        <w:pStyle w:val="Code"/>
        <w:keepNext w:val="false"/>
        <w:shd w:val="clear" w:color="auto" w:fill="F5F5F5"/>
        <w:ind w:start="160" w:end="60"/>
        <w:rPr/>
      </w:pPr>
      <w:r>
        <w:rPr/>
        <w:t xml:space="preserve">        </w:t>
      </w:r>
      <w:r>
        <w:rPr/>
        <w:t>SELECT quantite_disponible INTO v_stock</w:t>
      </w:r>
    </w:p>
    <w:p>
      <w:pPr>
        <w:pStyle w:val="Code"/>
        <w:keepNext w:val="false"/>
        <w:shd w:val="clear" w:color="auto" w:fill="F5F5F5"/>
        <w:ind w:start="160" w:end="60"/>
        <w:rPr/>
      </w:pPr>
      <w:r>
        <w:rPr/>
        <w:t xml:space="preserve">            </w:t>
      </w:r>
      <w:r>
        <w:rPr/>
        <w:t>FROM produit</w:t>
      </w:r>
    </w:p>
    <w:p>
      <w:pPr>
        <w:pStyle w:val="Code"/>
        <w:keepNext w:val="false"/>
        <w:shd w:val="clear" w:color="auto" w:fill="F5F5F5"/>
        <w:ind w:start="160" w:end="60"/>
        <w:rPr/>
      </w:pPr>
      <w:r>
        <w:rPr/>
        <w:t xml:space="preserve">            </w:t>
      </w:r>
      <w:r>
        <w:rPr/>
        <w:t>WHERE id_produit = NEW.id_produit;</w:t>
      </w:r>
    </w:p>
    <w:p>
      <w:pPr>
        <w:pStyle w:val="Code"/>
        <w:keepNext w:val="false"/>
        <w:shd w:val="clear" w:color="auto" w:fill="F5F5F5"/>
        <w:ind w:start="160" w:end="60"/>
        <w:rPr/>
      </w:pPr>
      <w:r>
        <w:rPr/>
        <w:t xml:space="preserve">        </w:t>
      </w:r>
      <w:r>
        <w:rPr/>
        <w:t>IF v_stock &lt; NEW.quantite THEN</w:t>
      </w:r>
    </w:p>
    <w:p>
      <w:pPr>
        <w:pStyle w:val="Code"/>
        <w:keepNext w:val="false"/>
        <w:shd w:val="clear" w:color="auto" w:fill="F5F5F5"/>
        <w:ind w:start="160" w:end="60"/>
        <w:rPr/>
      </w:pPr>
      <w:r>
        <w:rPr/>
        <w:t xml:space="preserve">            </w:t>
      </w:r>
      <w:r>
        <w:rPr/>
        <w:t>SIGNAL SQLSTATE '45000'</w:t>
      </w:r>
    </w:p>
    <w:p>
      <w:pPr>
        <w:pStyle w:val="Code"/>
        <w:keepNext w:val="false"/>
        <w:shd w:val="clear" w:color="auto" w:fill="F5F5F5"/>
        <w:ind w:start="160" w:end="60"/>
        <w:rPr/>
      </w:pPr>
      <w:r>
        <w:rPr/>
        <w:t xml:space="preserve">                </w:t>
      </w:r>
      <w:r>
        <w:rPr/>
        <w:t>SET MESSAGE_TEXT = 'Stock insuffisant pour effectuer cette sortie';</w:t>
      </w:r>
    </w:p>
    <w:p>
      <w:pPr>
        <w:pStyle w:val="Code"/>
        <w:keepNext w:val="false"/>
        <w:shd w:val="clear" w:color="auto" w:fill="F5F5F5"/>
        <w:ind w:start="160" w:end="60"/>
        <w:rPr/>
      </w:pPr>
      <w:r>
        <w:rPr/>
        <w:t xml:space="preserve">        </w:t>
      </w:r>
      <w:r>
        <w:rPr/>
        <w:t>END IF;</w:t>
      </w:r>
    </w:p>
    <w:p>
      <w:pPr>
        <w:pStyle w:val="Code"/>
        <w:keepNext w:val="false"/>
        <w:shd w:val="clear" w:color="auto" w:fill="F5F5F5"/>
        <w:ind w:start="160" w:end="60"/>
        <w:rPr/>
      </w:pPr>
      <w:r>
        <w:rPr/>
        <w:t xml:space="preserve">    </w:t>
      </w:r>
      <w:r>
        <w:rPr/>
        <w:t>END IF;</w:t>
      </w:r>
    </w:p>
    <w:p>
      <w:pPr>
        <w:pStyle w:val="Code"/>
        <w:keepNext w:val="false"/>
        <w:shd w:val="clear" w:color="auto" w:fill="F5F5F5"/>
        <w:ind w:start="160" w:end="60"/>
        <w:rPr/>
      </w:pPr>
      <w:r>
        <w:rPr/>
        <w:t>END$$</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-- 11.2 Applique le mouvement au stock (methode appliquer()) et genere</w:t>
      </w:r>
    </w:p>
    <w:p>
      <w:pPr>
        <w:pStyle w:val="Code"/>
        <w:keepNext w:val="false"/>
        <w:shd w:val="clear" w:color="auto" w:fill="F5F5F5"/>
        <w:ind w:start="160" w:end="60"/>
        <w:rPr/>
      </w:pPr>
      <w:r>
        <w:rPr/>
        <w:t>-- une alerte si le seuil est atteint (methode EstEnStockFaible())</w:t>
      </w:r>
    </w:p>
    <w:p>
      <w:pPr>
        <w:pStyle w:val="Code"/>
        <w:keepNext w:val="false"/>
        <w:shd w:val="clear" w:color="auto" w:fill="F5F5F5"/>
        <w:ind w:start="160" w:end="60"/>
        <w:rPr/>
      </w:pPr>
      <w:r>
        <w:rPr/>
        <w:t>CREATE TRIGGER trg_mouvement_stock_ai</w:t>
      </w:r>
    </w:p>
    <w:p>
      <w:pPr>
        <w:pStyle w:val="Code"/>
        <w:keepNext w:val="false"/>
        <w:shd w:val="clear" w:color="auto" w:fill="F5F5F5"/>
        <w:ind w:start="160" w:end="60"/>
        <w:rPr/>
      </w:pPr>
      <w:r>
        <w:rPr/>
        <w:t>AFTER INSERT ON mouvement_stock</w:t>
      </w:r>
    </w:p>
    <w:p>
      <w:pPr>
        <w:pStyle w:val="Code"/>
        <w:keepNext w:val="false"/>
        <w:shd w:val="clear" w:color="auto" w:fill="F5F5F5"/>
        <w:ind w:start="160" w:end="60"/>
        <w:rPr/>
      </w:pPr>
      <w:r>
        <w:rPr/>
        <w:t>FOR EACH ROW</w:t>
      </w:r>
    </w:p>
    <w:p>
      <w:pPr>
        <w:pStyle w:val="Code"/>
        <w:keepNext w:val="false"/>
        <w:shd w:val="clear" w:color="auto" w:fill="F5F5F5"/>
        <w:ind w:start="160" w:end="60"/>
        <w:rPr/>
      </w:pPr>
      <w:r>
        <w:rPr/>
        <w:t>BEGIN</w:t>
      </w:r>
    </w:p>
    <w:p>
      <w:pPr>
        <w:pStyle w:val="Code"/>
        <w:keepNext w:val="false"/>
        <w:shd w:val="clear" w:color="auto" w:fill="F5F5F5"/>
        <w:ind w:start="160" w:end="60"/>
        <w:rPr/>
      </w:pPr>
      <w:r>
        <w:rPr/>
        <w:t xml:space="preserve">    </w:t>
      </w:r>
      <w:r>
        <w:rPr/>
        <w:t>DECLARE v_stock INT;</w:t>
      </w:r>
    </w:p>
    <w:p>
      <w:pPr>
        <w:pStyle w:val="Code"/>
        <w:keepNext w:val="false"/>
        <w:shd w:val="clear" w:color="auto" w:fill="F5F5F5"/>
        <w:ind w:start="160" w:end="60"/>
        <w:rPr/>
      </w:pPr>
      <w:r>
        <w:rPr/>
        <w:t xml:space="preserve">    </w:t>
      </w:r>
      <w:r>
        <w:rPr/>
        <w:t>DECLARE v_seuil INT;</w:t>
      </w:r>
    </w:p>
    <w:p>
      <w:pPr>
        <w:pStyle w:val="Code"/>
        <w:keepNext w:val="false"/>
        <w:shd w:val="clear" w:color="auto" w:fill="F5F5F5"/>
        <w:ind w:start="160" w:end="60"/>
        <w:rPr/>
      </w:pPr>
      <w:r>
        <w:rPr/>
        <w:t xml:space="preserve">    </w:t>
      </w:r>
      <w:r>
        <w:rPr/>
        <w:t>DECLARE v_nom VARCHAR(150);</w:t>
      </w:r>
    </w:p>
    <w:p>
      <w:pPr>
        <w:pStyle w:val="Code"/>
        <w:keepNext w:val="false"/>
        <w:shd w:val="clear" w:color="auto" w:fill="F5F5F5"/>
        <w:ind w:start="160" w:end="60"/>
        <w:rPr/>
      </w:pPr>
      <w:r>
        <w:rPr/>
        <w:t xml:space="preserve">    </w:t>
      </w:r>
      <w:r>
        <w:rPr/>
        <w:t>IF NEW.type_mouvement = 'ENTREE' THEN</w:t>
      </w:r>
    </w:p>
    <w:p>
      <w:pPr>
        <w:pStyle w:val="Code"/>
        <w:keepNext w:val="false"/>
        <w:shd w:val="clear" w:color="auto" w:fill="F5F5F5"/>
        <w:ind w:start="160" w:end="60"/>
        <w:rPr/>
      </w:pPr>
      <w:r>
        <w:rPr/>
        <w:t xml:space="preserve">        </w:t>
      </w:r>
      <w:r>
        <w:rPr/>
        <w:t>UPDATE produit</w:t>
      </w:r>
    </w:p>
    <w:p>
      <w:pPr>
        <w:pStyle w:val="Code"/>
        <w:keepNext w:val="false"/>
        <w:shd w:val="clear" w:color="auto" w:fill="F5F5F5"/>
        <w:ind w:start="160" w:end="60"/>
        <w:rPr/>
      </w:pPr>
      <w:r>
        <w:rPr/>
        <w:t xml:space="preserve">            </w:t>
      </w:r>
      <w:r>
        <w:rPr/>
        <w:t>SET quantite_disponible = quantite_disponible + NEW.quantite</w:t>
      </w:r>
    </w:p>
    <w:p>
      <w:pPr>
        <w:pStyle w:val="Code"/>
        <w:keepNext w:val="false"/>
        <w:shd w:val="clear" w:color="auto" w:fill="F5F5F5"/>
        <w:ind w:start="160" w:end="60"/>
        <w:rPr/>
      </w:pPr>
      <w:r>
        <w:rPr/>
        <w:t xml:space="preserve">            </w:t>
      </w:r>
      <w:r>
        <w:rPr/>
        <w:t>WHERE id_produit = NEW.id_produit;</w:t>
      </w:r>
    </w:p>
    <w:p>
      <w:pPr>
        <w:pStyle w:val="Code"/>
        <w:keepNext w:val="false"/>
        <w:shd w:val="clear" w:color="auto" w:fill="F5F5F5"/>
        <w:ind w:start="160" w:end="60"/>
        <w:rPr/>
      </w:pPr>
      <w:r>
        <w:rPr/>
        <w:t xml:space="preserve">    </w:t>
      </w:r>
      <w:r>
        <w:rPr/>
        <w:t>ELSE</w:t>
      </w:r>
    </w:p>
    <w:p>
      <w:pPr>
        <w:pStyle w:val="Code"/>
        <w:keepNext w:val="false"/>
        <w:shd w:val="clear" w:color="auto" w:fill="F5F5F5"/>
        <w:ind w:start="160" w:end="60"/>
        <w:rPr/>
      </w:pPr>
      <w:r>
        <w:rPr/>
        <w:t xml:space="preserve">        </w:t>
      </w:r>
      <w:r>
        <w:rPr/>
        <w:t>UPDATE produit</w:t>
      </w:r>
    </w:p>
    <w:p>
      <w:pPr>
        <w:pStyle w:val="Code"/>
        <w:keepNext w:val="false"/>
        <w:shd w:val="clear" w:color="auto" w:fill="F5F5F5"/>
        <w:ind w:start="160" w:end="60"/>
        <w:rPr/>
      </w:pPr>
      <w:r>
        <w:rPr/>
        <w:t xml:space="preserve">            </w:t>
      </w:r>
      <w:r>
        <w:rPr/>
        <w:t>SET quantite_disponible = quantite_disponible - NEW.quantite</w:t>
      </w:r>
    </w:p>
    <w:p>
      <w:pPr>
        <w:pStyle w:val="Code"/>
        <w:keepNext w:val="false"/>
        <w:shd w:val="clear" w:color="auto" w:fill="F5F5F5"/>
        <w:ind w:start="160" w:end="60"/>
        <w:rPr/>
      </w:pPr>
      <w:r>
        <w:rPr/>
        <w:t xml:space="preserve">            </w:t>
      </w:r>
      <w:r>
        <w:rPr/>
        <w:t>WHERE id_produit = NEW.id_produit;</w:t>
      </w:r>
    </w:p>
    <w:p>
      <w:pPr>
        <w:pStyle w:val="Code"/>
        <w:keepNext w:val="false"/>
        <w:shd w:val="clear" w:color="auto" w:fill="F5F5F5"/>
        <w:ind w:start="160" w:end="60"/>
        <w:rPr/>
      </w:pPr>
      <w:r>
        <w:rPr/>
        <w:t xml:space="preserve">    </w:t>
      </w:r>
      <w:r>
        <w:rPr/>
        <w:t>END IF;</w:t>
      </w:r>
    </w:p>
    <w:p>
      <w:pPr>
        <w:pStyle w:val="Code"/>
        <w:keepNext w:val="false"/>
        <w:shd w:val="clear" w:color="auto" w:fill="F5F5F5"/>
        <w:ind w:start="160" w:end="60"/>
        <w:rPr/>
      </w:pPr>
      <w:r>
        <w:rPr/>
        <w:t xml:space="preserve">    </w:t>
      </w:r>
      <w:r>
        <w:rPr/>
        <w:t>SELECT quantite_disponible, seuil_alerte, nom</w:t>
      </w:r>
    </w:p>
    <w:p>
      <w:pPr>
        <w:pStyle w:val="Code"/>
        <w:keepNext w:val="false"/>
        <w:shd w:val="clear" w:color="auto" w:fill="F5F5F5"/>
        <w:ind w:start="160" w:end="60"/>
        <w:rPr/>
      </w:pPr>
      <w:r>
        <w:rPr/>
        <w:t xml:space="preserve">        </w:t>
      </w:r>
      <w:r>
        <w:rPr/>
        <w:t>INTO v_stock, v_seuil, v_nom</w:t>
      </w:r>
    </w:p>
    <w:p>
      <w:pPr>
        <w:pStyle w:val="Code"/>
        <w:keepNext w:val="false"/>
        <w:shd w:val="clear" w:color="auto" w:fill="F5F5F5"/>
        <w:ind w:start="160" w:end="60"/>
        <w:rPr/>
      </w:pPr>
      <w:r>
        <w:rPr/>
        <w:t xml:space="preserve">        </w:t>
      </w:r>
      <w:r>
        <w:rPr/>
        <w:t>FROM produit</w:t>
      </w:r>
    </w:p>
    <w:p>
      <w:pPr>
        <w:pStyle w:val="Code"/>
        <w:keepNext w:val="false"/>
        <w:shd w:val="clear" w:color="auto" w:fill="F5F5F5"/>
        <w:ind w:start="160" w:end="60"/>
        <w:rPr/>
      </w:pPr>
      <w:r>
        <w:rPr/>
        <w:t xml:space="preserve">        </w:t>
      </w:r>
      <w:r>
        <w:rPr/>
        <w:t>WHERE id_produit = NEW.id_produit;</w:t>
      </w:r>
    </w:p>
    <w:p>
      <w:pPr>
        <w:pStyle w:val="Code"/>
        <w:keepNext w:val="false"/>
        <w:shd w:val="clear" w:color="auto" w:fill="F5F5F5"/>
        <w:ind w:start="160" w:end="60"/>
        <w:rPr/>
      </w:pPr>
      <w:r>
        <w:rPr/>
        <w:t xml:space="preserve">    </w:t>
      </w:r>
      <w:r>
        <w:rPr/>
        <w:t>IF v_stock &lt;= v_seuil THEN</w:t>
      </w:r>
    </w:p>
    <w:p>
      <w:pPr>
        <w:pStyle w:val="Code"/>
        <w:keepNext w:val="false"/>
        <w:shd w:val="clear" w:color="auto" w:fill="F5F5F5"/>
        <w:ind w:start="160" w:end="60"/>
        <w:rPr/>
      </w:pPr>
      <w:r>
        <w:rPr/>
        <w:t xml:space="preserve">        </w:t>
      </w:r>
      <w:r>
        <w:rPr/>
        <w:t>IF NOT EXISTS (SELECT 1 FROM alerte</w:t>
      </w:r>
    </w:p>
    <w:p>
      <w:pPr>
        <w:pStyle w:val="Code"/>
        <w:keepNext w:val="false"/>
        <w:shd w:val="clear" w:color="auto" w:fill="F5F5F5"/>
        <w:ind w:start="160" w:end="60"/>
        <w:rPr/>
      </w:pPr>
      <w:r>
        <w:rPr/>
        <w:t xml:space="preserve">            </w:t>
      </w:r>
      <w:r>
        <w:rPr/>
        <w:t>WHERE id_produit = NEW.id_produit</w:t>
      </w:r>
    </w:p>
    <w:p>
      <w:pPr>
        <w:pStyle w:val="Code"/>
        <w:keepNext w:val="false"/>
        <w:shd w:val="clear" w:color="auto" w:fill="F5F5F5"/>
        <w:ind w:start="160" w:end="60"/>
        <w:rPr/>
      </w:pPr>
      <w:r>
        <w:rPr/>
        <w:t xml:space="preserve">            </w:t>
      </w:r>
      <w:r>
        <w:rPr/>
        <w:t>AND traitee = 0) THEN</w:t>
      </w:r>
    </w:p>
    <w:p>
      <w:pPr>
        <w:pStyle w:val="Code"/>
        <w:keepNext w:val="false"/>
        <w:shd w:val="clear" w:color="auto" w:fill="F5F5F5"/>
        <w:ind w:start="160" w:end="60"/>
        <w:rPr/>
      </w:pPr>
      <w:r>
        <w:rPr/>
        <w:t xml:space="preserve">            </w:t>
      </w:r>
      <w:r>
        <w:rPr/>
        <w:t>INSERT INTO alerte (message, id_produit)</w:t>
      </w:r>
    </w:p>
    <w:p>
      <w:pPr>
        <w:pStyle w:val="Code"/>
        <w:keepNext w:val="false"/>
        <w:shd w:val="clear" w:color="auto" w:fill="F5F5F5"/>
        <w:ind w:start="160" w:end="60"/>
        <w:rPr/>
      </w:pPr>
      <w:r>
        <w:rPr/>
        <w:t xml:space="preserve">                </w:t>
      </w:r>
      <w:r>
        <w:rPr/>
        <w:t>VALUES (CONCAT('Stock faible pour le produit ', v_nom,</w:t>
      </w:r>
    </w:p>
    <w:p>
      <w:pPr>
        <w:pStyle w:val="Code"/>
        <w:keepNext w:val="false"/>
        <w:shd w:val="clear" w:color="auto" w:fill="F5F5F5"/>
        <w:ind w:start="160" w:end="60"/>
        <w:rPr/>
      </w:pPr>
      <w:r>
        <w:rPr/>
        <w:t xml:space="preserve">                </w:t>
      </w:r>
      <w:r>
        <w:rPr/>
        <w:t>' : ', v_stock, ' unite(s) restante(s)'),</w:t>
      </w:r>
    </w:p>
    <w:p>
      <w:pPr>
        <w:pStyle w:val="Code"/>
        <w:keepNext w:val="false"/>
        <w:shd w:val="clear" w:color="auto" w:fill="F5F5F5"/>
        <w:ind w:start="160" w:end="60"/>
        <w:rPr/>
      </w:pPr>
      <w:r>
        <w:rPr/>
        <w:t xml:space="preserve">                </w:t>
      </w:r>
      <w:r>
        <w:rPr/>
        <w:t>NEW.id_produit);</w:t>
      </w:r>
    </w:p>
    <w:p>
      <w:pPr>
        <w:pStyle w:val="Code"/>
        <w:keepNext w:val="false"/>
        <w:shd w:val="clear" w:color="auto" w:fill="F5F5F5"/>
        <w:ind w:start="160" w:end="60"/>
        <w:rPr/>
      </w:pPr>
      <w:r>
        <w:rPr/>
        <w:t xml:space="preserve">        </w:t>
      </w:r>
      <w:r>
        <w:rPr/>
        <w:t>END IF;</w:t>
      </w:r>
    </w:p>
    <w:p>
      <w:pPr>
        <w:pStyle w:val="Code"/>
        <w:keepNext w:val="false"/>
        <w:shd w:val="clear" w:color="auto" w:fill="F5F5F5"/>
        <w:ind w:start="160" w:end="60"/>
        <w:rPr/>
      </w:pPr>
      <w:r>
        <w:rPr/>
        <w:t xml:space="preserve">    </w:t>
      </w:r>
      <w:r>
        <w:rPr/>
        <w:t>END IF;</w:t>
      </w:r>
    </w:p>
    <w:p>
      <w:pPr>
        <w:pStyle w:val="Code"/>
        <w:keepNext w:val="false"/>
        <w:shd w:val="clear" w:color="auto" w:fill="F5F5F5"/>
        <w:ind w:start="160" w:end="60"/>
        <w:rPr/>
      </w:pPr>
      <w:r>
        <w:rPr/>
        <w:t>END$$</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-- 11.3 Seul un utilisateur de role SUPERVISEUR peut realiser un inventaire</w:t>
      </w:r>
    </w:p>
    <w:p>
      <w:pPr>
        <w:pStyle w:val="Code"/>
        <w:keepNext w:val="false"/>
        <w:shd w:val="clear" w:color="auto" w:fill="F5F5F5"/>
        <w:ind w:start="160" w:end="60"/>
        <w:rPr/>
      </w:pPr>
      <w:r>
        <w:rPr/>
        <w:t>CREATE TRIGGER trg_inventaire_bi</w:t>
      </w:r>
    </w:p>
    <w:p>
      <w:pPr>
        <w:pStyle w:val="Code"/>
        <w:keepNext w:val="false"/>
        <w:shd w:val="clear" w:color="auto" w:fill="F5F5F5"/>
        <w:ind w:start="160" w:end="60"/>
        <w:rPr/>
      </w:pPr>
      <w:r>
        <w:rPr/>
        <w:t>BEFORE INSERT ON inventaire</w:t>
      </w:r>
    </w:p>
    <w:p>
      <w:pPr>
        <w:pStyle w:val="Code"/>
        <w:keepNext w:val="false"/>
        <w:shd w:val="clear" w:color="auto" w:fill="F5F5F5"/>
        <w:ind w:start="160" w:end="60"/>
        <w:rPr/>
      </w:pPr>
      <w:r>
        <w:rPr/>
        <w:t>FOR EACH ROW</w:t>
      </w:r>
    </w:p>
    <w:p>
      <w:pPr>
        <w:pStyle w:val="Code"/>
        <w:keepNext w:val="false"/>
        <w:shd w:val="clear" w:color="auto" w:fill="F5F5F5"/>
        <w:ind w:start="160" w:end="60"/>
        <w:rPr/>
      </w:pPr>
      <w:r>
        <w:rPr/>
        <w:t>BEGIN</w:t>
      </w:r>
    </w:p>
    <w:p>
      <w:pPr>
        <w:pStyle w:val="Code"/>
        <w:keepNext w:val="false"/>
        <w:shd w:val="clear" w:color="auto" w:fill="F5F5F5"/>
        <w:ind w:start="160" w:end="60"/>
        <w:rPr/>
      </w:pPr>
      <w:r>
        <w:rPr/>
        <w:t xml:space="preserve">    </w:t>
      </w:r>
      <w:r>
        <w:rPr/>
        <w:t>DECLARE v_role VARCHAR(20);</w:t>
      </w:r>
    </w:p>
    <w:p>
      <w:pPr>
        <w:pStyle w:val="Code"/>
        <w:keepNext w:val="false"/>
        <w:shd w:val="clear" w:color="auto" w:fill="F5F5F5"/>
        <w:ind w:start="160" w:end="60"/>
        <w:rPr/>
      </w:pPr>
      <w:r>
        <w:rPr/>
        <w:t xml:space="preserve">    </w:t>
      </w:r>
      <w:r>
        <w:rPr/>
        <w:t>SELECT role_utilisateur INTO v_role</w:t>
      </w:r>
    </w:p>
    <w:p>
      <w:pPr>
        <w:pStyle w:val="Code"/>
        <w:keepNext w:val="false"/>
        <w:shd w:val="clear" w:color="auto" w:fill="F5F5F5"/>
        <w:ind w:start="160" w:end="60"/>
        <w:rPr/>
      </w:pPr>
      <w:r>
        <w:rPr/>
        <w:t xml:space="preserve">        </w:t>
      </w:r>
      <w:r>
        <w:rPr/>
        <w:t>FROM utilisateur</w:t>
      </w:r>
    </w:p>
    <w:p>
      <w:pPr>
        <w:pStyle w:val="Code"/>
        <w:keepNext w:val="false"/>
        <w:shd w:val="clear" w:color="auto" w:fill="F5F5F5"/>
        <w:ind w:start="160" w:end="60"/>
        <w:rPr/>
      </w:pPr>
      <w:r>
        <w:rPr/>
        <w:t xml:space="preserve">        </w:t>
      </w:r>
      <w:r>
        <w:rPr/>
        <w:t>WHERE id_utilisateur = NEW.id_superviseur;</w:t>
      </w:r>
    </w:p>
    <w:p>
      <w:pPr>
        <w:pStyle w:val="Code"/>
        <w:keepNext w:val="false"/>
        <w:shd w:val="clear" w:color="auto" w:fill="F5F5F5"/>
        <w:ind w:start="160" w:end="60"/>
        <w:rPr/>
      </w:pPr>
      <w:r>
        <w:rPr/>
        <w:t xml:space="preserve">    </w:t>
      </w:r>
      <w:r>
        <w:rPr/>
        <w:t>IF v_role IS NULL OR v_role &lt;&gt; 'SUPERVISEUR' THEN</w:t>
      </w:r>
    </w:p>
    <w:p>
      <w:pPr>
        <w:pStyle w:val="Code"/>
        <w:keepNext w:val="false"/>
        <w:shd w:val="clear" w:color="auto" w:fill="F5F5F5"/>
        <w:ind w:start="160" w:end="60"/>
        <w:rPr/>
      </w:pPr>
      <w:r>
        <w:rPr/>
        <w:t xml:space="preserve">        </w:t>
      </w:r>
      <w:r>
        <w:rPr/>
        <w:t>SIGNAL SQLSTATE '45000'</w:t>
      </w:r>
    </w:p>
    <w:p>
      <w:pPr>
        <w:pStyle w:val="Code"/>
        <w:keepNext w:val="false"/>
        <w:shd w:val="clear" w:color="auto" w:fill="F5F5F5"/>
        <w:ind w:start="160" w:end="60"/>
        <w:rPr/>
      </w:pPr>
      <w:r>
        <w:rPr/>
        <w:t xml:space="preserve">            </w:t>
      </w:r>
      <w:r>
        <w:rPr/>
        <w:t>SET MESSAGE_TEXT = 'Seul un superviseur peut realiser un inventaire';</w:t>
      </w:r>
    </w:p>
    <w:p>
      <w:pPr>
        <w:pStyle w:val="Code"/>
        <w:keepNext w:val="false"/>
        <w:shd w:val="clear" w:color="auto" w:fill="F5F5F5"/>
        <w:ind w:start="160" w:end="60"/>
        <w:rPr/>
      </w:pPr>
      <w:r>
        <w:rPr/>
        <w:t xml:space="preserve">    </w:t>
      </w:r>
      <w:r>
        <w:rPr/>
        <w:t>END IF;</w:t>
      </w:r>
    </w:p>
    <w:p>
      <w:pPr>
        <w:pStyle w:val="Code"/>
        <w:keepNext w:val="false"/>
        <w:shd w:val="clear" w:color="auto" w:fill="F5F5F5"/>
        <w:ind w:start="160" w:end="60"/>
        <w:rPr/>
      </w:pPr>
      <w:r>
        <w:rPr/>
        <w:t>END$$</w:t>
      </w:r>
    </w:p>
    <w:p>
      <w:pPr>
        <w:pStyle w:val="Code"/>
        <w:keepNext w:val="false"/>
        <w:shd w:val="clear" w:color="auto" w:fill="F5F5F5"/>
        <w:ind w:start="160" w:end="60"/>
        <w:rPr/>
      </w:pPr>
      <w:r>
        <w:rPr/>
        <w:t>DELIMITER ;</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-- 12. JEU DE DONNEES DE TEST</w:t>
      </w:r>
    </w:p>
    <w:p>
      <w:pPr>
        <w:pStyle w:val="Code"/>
        <w:keepNext w:val="false"/>
        <w:shd w:val="clear" w:color="auto" w:fill="F5F5F5"/>
        <w:ind w:start="160" w:end="60"/>
        <w:rPr/>
      </w:pPr>
      <w:r>
        <w:rPr/>
        <w:t>-- (les mots de passe sont des valeurs factices : a remplacer par des</w:t>
      </w:r>
    </w:p>
    <w:p>
      <w:pPr>
        <w:pStyle w:val="Code"/>
        <w:keepNext w:val="false"/>
        <w:shd w:val="clear" w:color="auto" w:fill="F5F5F5"/>
        <w:ind w:start="160" w:end="60"/>
        <w:rPr/>
      </w:pPr>
      <w:r>
        <w:rPr/>
        <w:t>-- hash generes par votre application, ex. bcrypt)</w:t>
      </w:r>
    </w:p>
    <w:p>
      <w:pPr>
        <w:pStyle w:val="Code"/>
        <w:keepNext w:val="false"/>
        <w:shd w:val="clear" w:color="auto" w:fill="F5F5F5"/>
        <w:ind w:start="160" w:end="60"/>
        <w:rPr/>
      </w:pPr>
      <w:r>
        <w:rPr/>
        <w:t>-- ----------------------------------------------------------------------------</w:t>
      </w:r>
    </w:p>
    <w:p>
      <w:pPr>
        <w:pStyle w:val="Code"/>
        <w:keepNext w:val="false"/>
        <w:shd w:val="clear" w:color="auto" w:fill="F5F5F5"/>
        <w:ind w:start="160" w:end="60"/>
        <w:rPr/>
      </w:pPr>
      <w:r>
        <w:rPr/>
        <w:t>INSERT INTO utilisateur (nom, prenom, email, mot_de_passe, statut, role_utilisateur) VALUES</w:t>
      </w:r>
    </w:p>
    <w:p>
      <w:pPr>
        <w:pStyle w:val="Code"/>
        <w:keepNext w:val="false"/>
        <w:shd w:val="clear" w:color="auto" w:fill="F5F5F5"/>
        <w:ind w:start="160" w:end="60"/>
        <w:rPr/>
      </w:pPr>
      <w:r>
        <w:rPr/>
        <w:t xml:space="preserve">    </w:t>
      </w:r>
      <w:r>
        <w:rPr/>
        <w:t>('ADMIN', 'Systeme', 'admin@stockpro.local', '$2y$10$REMPLACER.PAR.UN.HASH.BCRYPT.ADMIN', 1, 'ADMINISTRATEUR'),</w:t>
      </w:r>
    </w:p>
    <w:p>
      <w:pPr>
        <w:pStyle w:val="Code"/>
        <w:keepNext w:val="false"/>
        <w:shd w:val="clear" w:color="auto" w:fill="F5F5F5"/>
        <w:ind w:start="160" w:end="60"/>
        <w:rPr/>
      </w:pPr>
      <w:r>
        <w:rPr/>
        <w:t xml:space="preserve">    </w:t>
      </w:r>
      <w:r>
        <w:rPr/>
        <w:t>('DOSSOU', 'Marc', 'gestionnaire@stockpro.local', '$2y$10$REMPLACER.PAR.UN.HASH.BCRYPT.GEST', 1, 'GESTIONNAIRE'),</w:t>
      </w:r>
    </w:p>
    <w:p>
      <w:pPr>
        <w:pStyle w:val="Code"/>
        <w:keepNext w:val="false"/>
        <w:shd w:val="clear" w:color="auto" w:fill="F5F5F5"/>
        <w:ind w:start="160" w:end="60"/>
        <w:rPr/>
      </w:pPr>
      <w:r>
        <w:rPr/>
        <w:t xml:space="preserve">    </w:t>
      </w:r>
      <w:r>
        <w:rPr/>
        <w:t>('HOUNSOU', 'Awa', 'superviseur@stockpro.local', '$2y$10$REMPLACER.PAR.UN.HASH.BCRYPT.PROP', 1, 'SUPERVISEUR');</w:t>
      </w:r>
    </w:p>
    <w:p>
      <w:pPr>
        <w:pStyle w:val="Code"/>
        <w:keepNext w:val="false"/>
        <w:shd w:val="clear" w:color="auto" w:fill="F5F5F5"/>
        <w:ind w:start="160" w:end="60"/>
        <w:rPr/>
      </w:pPr>
      <w:r>
        <w:rPr/>
        <w:t>INSERT INTO fournisseur (raison_sociale, code_fournisseur, personne_contact, telephone, email, ville, id_gestionnaire) VALUES</w:t>
      </w:r>
    </w:p>
    <w:p>
      <w:pPr>
        <w:pStyle w:val="Code"/>
        <w:keepNext w:val="false"/>
        <w:shd w:val="clear" w:color="auto" w:fill="F5F5F5"/>
        <w:ind w:start="160" w:end="60"/>
        <w:rPr/>
      </w:pPr>
      <w:r>
        <w:rPr/>
        <w:t xml:space="preserve">    </w:t>
      </w:r>
      <w:r>
        <w:rPr/>
        <w:t>('Societe Beninoise de Distribution', 'FOUR-001', 'Paul Agbo', '+22901000001', 'contact@sbd.example', 'Cotonou', 2),</w:t>
      </w:r>
    </w:p>
    <w:p>
      <w:pPr>
        <w:pStyle w:val="Code"/>
        <w:keepNext w:val="false"/>
        <w:shd w:val="clear" w:color="auto" w:fill="F5F5F5"/>
        <w:ind w:start="160" w:end="60"/>
        <w:rPr/>
      </w:pPr>
      <w:r>
        <w:rPr/>
        <w:t xml:space="preserve">    </w:t>
      </w:r>
      <w:r>
        <w:rPr/>
        <w:t>('Papeterie Centrale', 'FOUR-002', 'Rose Akpovi', '+22901000002', 'ventes@papcentral.example', 'Porto-Novo', 2);</w:t>
      </w:r>
    </w:p>
    <w:p>
      <w:pPr>
        <w:pStyle w:val="Code"/>
        <w:keepNext w:val="false"/>
        <w:shd w:val="clear" w:color="auto" w:fill="F5F5F5"/>
        <w:ind w:start="160" w:end="60"/>
        <w:rPr/>
      </w:pPr>
      <w:r>
        <w:rPr/>
        <w:t>INSERT INTO categorie (nom, id_gestionnaire) VALUES</w:t>
      </w:r>
    </w:p>
    <w:p>
      <w:pPr>
        <w:pStyle w:val="Code"/>
        <w:keepNext w:val="false"/>
        <w:shd w:val="clear" w:color="auto" w:fill="F5F5F5"/>
        <w:ind w:start="160" w:end="60"/>
        <w:rPr/>
      </w:pPr>
      <w:r>
        <w:rPr/>
        <w:t xml:space="preserve">    </w:t>
      </w:r>
      <w:r>
        <w:rPr/>
        <w:t>('Boissons', 2),</w:t>
      </w:r>
    </w:p>
    <w:p>
      <w:pPr>
        <w:pStyle w:val="Code"/>
        <w:keepNext w:val="false"/>
        <w:shd w:val="clear" w:color="auto" w:fill="F5F5F5"/>
        <w:ind w:start="160" w:end="60"/>
        <w:rPr/>
      </w:pPr>
      <w:r>
        <w:rPr/>
        <w:t xml:space="preserve">    </w:t>
      </w:r>
      <w:r>
        <w:rPr/>
        <w:t>('Fournitures de bureau', 2);</w:t>
      </w:r>
    </w:p>
    <w:p>
      <w:pPr>
        <w:pStyle w:val="Code"/>
        <w:keepNext w:val="false"/>
        <w:shd w:val="clear" w:color="auto" w:fill="F5F5F5"/>
        <w:ind w:start="160" w:end="60"/>
        <w:rPr/>
      </w:pPr>
      <w:r>
        <w:rPr/>
        <w:t>INSERT INTO produit (reference, nom, description, quantite_disponible, seuil_alerte, prix, id_categorie, id_gestionnaire) VALUES</w:t>
      </w:r>
    </w:p>
    <w:p>
      <w:pPr>
        <w:pStyle w:val="Code"/>
        <w:keepNext w:val="false"/>
        <w:shd w:val="clear" w:color="auto" w:fill="F5F5F5"/>
        <w:ind w:start="160" w:end="60"/>
        <w:rPr/>
      </w:pPr>
      <w:r>
        <w:rPr/>
        <w:t xml:space="preserve">    </w:t>
      </w:r>
      <w:r>
        <w:rPr/>
        <w:t>('PRD-0001', 'Eau minerale 1,5 L', 'Bouteille d eau minerale de 1,5 litre', 0, 10, 500.00, 1, 2),</w:t>
      </w:r>
    </w:p>
    <w:p>
      <w:pPr>
        <w:pStyle w:val="Code"/>
        <w:keepNext w:val="false"/>
        <w:shd w:val="clear" w:color="auto" w:fill="F5F5F5"/>
        <w:ind w:start="160" w:end="60"/>
        <w:rPr/>
      </w:pPr>
      <w:r>
        <w:rPr/>
        <w:t xml:space="preserve">    </w:t>
      </w:r>
      <w:r>
        <w:rPr/>
        <w:t>('PRD-0002', 'Cahier 200 pages', 'Cahier grand format 200 pages', 0, 20, 1000.00, 2, 2),</w:t>
      </w:r>
    </w:p>
    <w:p>
      <w:pPr>
        <w:pStyle w:val="Code"/>
        <w:keepNext w:val="false"/>
        <w:shd w:val="clear" w:color="auto" w:fill="F5F5F5"/>
        <w:ind w:start="160" w:end="60"/>
        <w:rPr/>
      </w:pPr>
      <w:r>
        <w:rPr/>
        <w:t xml:space="preserve">    </w:t>
      </w:r>
      <w:r>
        <w:rPr/>
        <w:t>('PRD-0003', 'Stylo bleu', 'Stylo a bille bleu', 0, 15, 250.00, 2, 2);</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Les triggers mettent a jour quantite_disponible automatiquement</w:t>
      </w:r>
    </w:p>
    <w:p>
      <w:pPr>
        <w:pStyle w:val="Code"/>
        <w:keepNext w:val="false"/>
        <w:shd w:val="clear" w:color="auto" w:fill="F5F5F5"/>
        <w:ind w:start="160" w:end="60"/>
        <w:rPr/>
      </w:pPr>
      <w:r>
        <w:rPr/>
        <w:t>INSERT INTO mouvement_stock (quantite, type_mouvement, id_produit, id_gestionnaire) VALUES</w:t>
      </w:r>
    </w:p>
    <w:p>
      <w:pPr>
        <w:pStyle w:val="Code"/>
        <w:keepNext w:val="false"/>
        <w:shd w:val="clear" w:color="auto" w:fill="F5F5F5"/>
        <w:ind w:start="160" w:end="60"/>
        <w:rPr/>
      </w:pPr>
      <w:r>
        <w:rPr/>
        <w:t xml:space="preserve">    </w:t>
      </w:r>
      <w:r>
        <w:rPr/>
        <w:t>(50, 'ENTREE', 1, 2),</w:t>
      </w:r>
    </w:p>
    <w:p>
      <w:pPr>
        <w:pStyle w:val="Code"/>
        <w:keepNext w:val="false"/>
        <w:shd w:val="clear" w:color="auto" w:fill="F5F5F5"/>
        <w:ind w:start="160" w:end="60"/>
        <w:rPr/>
      </w:pPr>
      <w:r>
        <w:rPr/>
        <w:t xml:space="preserve">    </w:t>
      </w:r>
      <w:r>
        <w:rPr/>
        <w:t>(100, 'ENTREE', 2, 2),</w:t>
      </w:r>
    </w:p>
    <w:p>
      <w:pPr>
        <w:pStyle w:val="Code"/>
        <w:keepNext w:val="false"/>
        <w:shd w:val="clear" w:color="auto" w:fill="F5F5F5"/>
        <w:ind w:start="160" w:end="60"/>
        <w:rPr/>
      </w:pPr>
      <w:r>
        <w:rPr/>
        <w:t xml:space="preserve">    </w:t>
      </w:r>
      <w:r>
        <w:rPr/>
        <w:t>(30, 'ENTREE', 3, 2),</w:t>
      </w:r>
    </w:p>
    <w:p>
      <w:pPr>
        <w:pStyle w:val="Code"/>
        <w:keepNext w:val="false"/>
        <w:shd w:val="clear" w:color="auto" w:fill="F5F5F5"/>
        <w:ind w:start="160" w:end="60"/>
        <w:rPr/>
      </w:pPr>
      <w:r>
        <w:rPr/>
        <w:t xml:space="preserve">    </w:t>
      </w:r>
      <w:r>
        <w:rPr/>
        <w:t>(45, 'SORTIE', 1, 2); -- stock = 5 &lt;= seuil 10 : une alerte est generee</w:t>
      </w:r>
    </w:p>
    <w:p>
      <w:pPr>
        <w:pStyle w:val="Code"/>
        <w:keepNext w:val="false"/>
        <w:shd w:val="clear" w:color="auto" w:fill="F5F5F5"/>
        <w:ind w:start="160" w:end="60"/>
        <w:rPr/>
      </w:pPr>
      <w:r>
        <w:rPr/>
        <w:t>INSERT INTO inventaire (id_superviseur) VALUES (3);</w:t>
      </w:r>
    </w:p>
    <w:p>
      <w:pPr>
        <w:pStyle w:val="Code"/>
        <w:keepNext w:val="false"/>
        <w:shd w:val="clear" w:color="auto" w:fill="F5F5F5"/>
        <w:ind w:start="160" w:end="60"/>
        <w:rPr/>
      </w:pPr>
      <w:r>
        <w:rPr/>
        <w:t>INSERT INTO ligne_inventaire (id_inventaire, id_produit, quantite_theorique, quantite_reelle) VALUES</w:t>
      </w:r>
    </w:p>
    <w:p>
      <w:pPr>
        <w:pStyle w:val="Code"/>
        <w:keepNext w:val="false"/>
        <w:shd w:val="clear" w:color="auto" w:fill="F5F5F5"/>
        <w:ind w:start="160" w:end="60"/>
        <w:rPr/>
      </w:pPr>
      <w:r>
        <w:rPr/>
        <w:t xml:space="preserve">    </w:t>
      </w:r>
      <w:r>
        <w:rPr/>
        <w:t>(1, 1, 5, 5),</w:t>
      </w:r>
    </w:p>
    <w:p>
      <w:pPr>
        <w:pStyle w:val="Code"/>
        <w:keepNext w:val="false"/>
        <w:shd w:val="clear" w:color="auto" w:fill="F5F5F5"/>
        <w:ind w:start="160" w:end="60"/>
        <w:rPr/>
      </w:pPr>
      <w:r>
        <w:rPr/>
        <w:t xml:space="preserve">    </w:t>
      </w:r>
      <w:r>
        <w:rPr/>
        <w:t>(1, 2, 100, 98),</w:t>
      </w:r>
    </w:p>
    <w:p>
      <w:pPr>
        <w:pStyle w:val="Code"/>
        <w:keepNext w:val="false"/>
        <w:shd w:val="clear" w:color="auto" w:fill="F5F5F5"/>
        <w:ind w:start="160" w:end="60"/>
        <w:rPr/>
      </w:pPr>
      <w:r>
        <w:rPr/>
        <w:t xml:space="preserve">    </w:t>
      </w:r>
      <w:r>
        <w:rPr/>
        <w:t>(1, 3, 30, 30);</w:t>
      </w:r>
    </w:p>
    <w:p>
      <w:pPr>
        <w:pStyle w:val="Code"/>
        <w:keepNext w:val="false"/>
        <w:shd w:val="clear" w:color="auto" w:fill="F5F5F5"/>
        <w:ind w:start="160" w:end="60"/>
        <w:rPr/>
      </w:pPr>
      <w:r>
        <w:rPr/>
        <w:t xml:space="preserve"> </w:t>
      </w:r>
    </w:p>
    <w:p>
      <w:pPr>
        <w:pStyle w:val="Code"/>
        <w:keepNext w:val="false"/>
        <w:shd w:val="clear" w:color="auto" w:fill="F5F5F5"/>
        <w:ind w:start="160" w:end="60"/>
        <w:rPr/>
      </w:pPr>
      <w:r>
        <w:rPr/>
        <w:t>-- ----------------------------------------------------------------------------</w:t>
      </w:r>
    </w:p>
    <w:p>
      <w:pPr>
        <w:pStyle w:val="Code"/>
        <w:keepNext w:val="false"/>
        <w:shd w:val="clear" w:color="auto" w:fill="F5F5F5"/>
        <w:ind w:start="160" w:end="60"/>
        <w:rPr/>
      </w:pPr>
      <w:r>
        <w:rPr/>
        <w:t>-- 13. REQUETES DE VERIFICATION</w:t>
      </w:r>
    </w:p>
    <w:p>
      <w:pPr>
        <w:pStyle w:val="Code"/>
        <w:keepNext w:val="false"/>
        <w:shd w:val="clear" w:color="auto" w:fill="F5F5F5"/>
        <w:ind w:start="160" w:end="60"/>
        <w:rPr/>
      </w:pPr>
      <w:r>
        <w:rPr/>
        <w:t>-- ----------------------------------------------------------------------------</w:t>
      </w:r>
    </w:p>
    <w:p>
      <w:pPr>
        <w:pStyle w:val="Code"/>
        <w:keepNext w:val="false"/>
        <w:shd w:val="clear" w:color="auto" w:fill="F5F5F5"/>
        <w:ind w:start="160" w:end="60"/>
        <w:rPr/>
      </w:pPr>
      <w:r>
        <w:rPr/>
        <w:t>SELECT id_produit, reference, nom, quantite_disponible, seuil_alerte FROM produit;</w:t>
      </w:r>
    </w:p>
    <w:p>
      <w:pPr>
        <w:pStyle w:val="Code"/>
        <w:keepNext w:val="false"/>
        <w:shd w:val="clear" w:color="auto" w:fill="F5F5F5"/>
        <w:ind w:start="160" w:end="60"/>
        <w:rPr/>
      </w:pPr>
      <w:r>
        <w:rPr/>
        <w:t>SELECT * FROM alerte;</w:t>
      </w:r>
    </w:p>
    <w:p>
      <w:pPr>
        <w:pStyle w:val="Code"/>
        <w:keepNext w:val="false"/>
        <w:shd w:val="clear" w:color="auto" w:fill="F5F5F5"/>
        <w:ind w:start="160" w:end="60"/>
        <w:rPr/>
      </w:pPr>
      <w:r>
        <w:rPr/>
        <w:t>SELECT * FROM v_produits_stock_faible;</w:t>
      </w:r>
    </w:p>
    <w:p>
      <w:pPr>
        <w:pStyle w:val="Code"/>
        <w:keepNext w:val="false"/>
        <w:shd w:val="clear" w:color="auto" w:fill="F5F5F5"/>
        <w:ind w:start="160" w:end="60"/>
        <w:rPr/>
      </w:pPr>
      <w:r>
        <w:rPr/>
        <w:t>SELECT * FROM ligne_inventaire;</w:t>
      </w:r>
    </w:p>
    <w:p>
      <w:pPr>
        <w:pStyle w:val="Heading3"/>
        <w:keepNext w:val="true"/>
        <w:rPr/>
      </w:pPr>
      <w:r>
        <w:rPr/>
        <w:t>A.2. Extension optionnelle : lien Fournisseur — Produit</w:t>
      </w:r>
    </w:p>
    <w:p>
      <w:pPr>
        <w:pStyle w:val="Normal"/>
        <w:keepNext w:val="true"/>
        <w:spacing w:lineRule="auto" w:line="276" w:before="0" w:after="110"/>
        <w:jc w:val="both"/>
        <w:rPr/>
      </w:pPr>
      <w:r>
        <w:rPr/>
        <w:t>Le diagramme de classes ne relie pas Fournisseur à Produit. Si cette association est ajoutée (un fournisseur fournit 0..* produits), la commande suivante est à exécuter après le script principal :</w:t>
      </w:r>
    </w:p>
    <w:p>
      <w:pPr>
        <w:pStyle w:val="Code"/>
        <w:keepNext w:val="true"/>
        <w:shd w:val="clear" w:color="auto" w:fill="F5F5F5"/>
        <w:ind w:start="160" w:end="60"/>
        <w:rPr/>
      </w:pPr>
      <w:r>
        <w:rPr/>
        <w:t>ALTER TABLE produit</w:t>
      </w:r>
    </w:p>
    <w:p>
      <w:pPr>
        <w:pStyle w:val="Code"/>
        <w:keepNext w:val="true"/>
        <w:shd w:val="clear" w:color="auto" w:fill="F5F5F5"/>
        <w:ind w:start="160" w:end="60"/>
        <w:rPr/>
      </w:pPr>
      <w:r>
        <w:rPr/>
        <w:t xml:space="preserve">    </w:t>
      </w:r>
      <w:r>
        <w:rPr/>
        <w:t>ADD COLUMN id_fournisseur INT UNSIGNED NULL,</w:t>
      </w:r>
    </w:p>
    <w:p>
      <w:pPr>
        <w:pStyle w:val="Code"/>
        <w:keepNext w:val="true"/>
        <w:shd w:val="clear" w:color="auto" w:fill="F5F5F5"/>
        <w:ind w:start="160" w:end="60"/>
        <w:rPr/>
      </w:pPr>
      <w:r>
        <w:rPr/>
        <w:t xml:space="preserve">    </w:t>
      </w:r>
      <w:r>
        <w:rPr/>
        <w:t>ADD CONSTRAINT fk_produit_fournisseur</w:t>
      </w:r>
    </w:p>
    <w:p>
      <w:pPr>
        <w:pStyle w:val="Code"/>
        <w:keepNext w:val="true"/>
        <w:shd w:val="clear" w:color="auto" w:fill="F5F5F5"/>
        <w:ind w:start="160" w:end="60"/>
        <w:rPr/>
      </w:pPr>
      <w:r>
        <w:rPr/>
        <w:t xml:space="preserve">        </w:t>
      </w:r>
      <w:r>
        <w:rPr/>
        <w:t>FOREIGN KEY (id_fournisseur) REFERENCES fournisseur (id_fournisseur)</w:t>
      </w:r>
    </w:p>
    <w:p>
      <w:pPr>
        <w:pStyle w:val="Code"/>
        <w:keepNext w:val="false"/>
        <w:shd w:val="clear" w:color="auto" w:fill="F5F5F5"/>
        <w:ind w:start="160" w:end="60"/>
        <w:rPr/>
      </w:pPr>
      <w:r>
        <w:rPr/>
        <w:t xml:space="preserve">        </w:t>
      </w:r>
      <w:r>
        <w:rPr/>
        <w:t>ON UPDATE CASCADE ON DELETE SET NULL;</w:t>
      </w:r>
    </w:p>
    <w:sectPr>
      <w:headerReference w:type="even" r:id="rId12"/>
      <w:headerReference w:type="default" r:id="rId13"/>
      <w:headerReference w:type="first" r:id="rId14"/>
      <w:footerReference w:type="even" r:id="rId15"/>
      <w:footerReference w:type="default" r:id="rId16"/>
      <w:footerReference w:type="first" r:id="rId17"/>
      <w:type w:val="nextPage"/>
      <w:pgSz w:w="11906" w:h="16838"/>
      <w:pgMar w:left="1134" w:right="1134" w:gutter="0" w:header="600" w:top="1500" w:footer="600" w:bottom="130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libri">
    <w:charset w:val="01" w:characterSet="utf-8"/>
    <w:family w:val="swiss"/>
    <w:pitch w:val="variable"/>
  </w:font>
  <w:font w:name="Liberation Sans">
    <w:altName w:val="Arial"/>
    <w:charset w:val="01" w:characterSet="utf-8"/>
    <w:family w:val="swiss"/>
    <w:pitch w:val="variable"/>
  </w:font>
  <w:font w:name="Courier New">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7"/>
        <w:szCs w:val="17"/>
      </w:rPr>
      <w:t xml:space="preserve">UATM GASA FORMATION  |  Page </w:t>
    </w:r>
    <w:r>
      <w:rPr/>
      <w:fldChar w:fldCharType="begin"/>
    </w:r>
    <w:r>
      <w:rPr/>
      <w:instrText xml:space="preserve"> PAGE </w:instrText>
    </w:r>
    <w:r>
      <w:rPr/>
      <w:fldChar w:fldCharType="separate"/>
    </w:r>
    <w:r>
      <w:rPr/>
      <w:t>25</w:t>
    </w:r>
    <w:r>
      <w:rPr/>
      <w:fldChar w:fldCharType="end"/>
    </w:r>
    <w:r>
      <w:rPr>
        <w:color w:val="595959"/>
        <w:sz w:val="17"/>
        <w:szCs w:val="17"/>
      </w:rPr>
      <w:t xml:space="preserve"> / </w:t>
    </w:r>
    <w:r>
      <w:rPr/>
      <w:fldChar w:fldCharType="begin"/>
    </w:r>
    <w:r>
      <w:rPr/>
      <w:instrText xml:space="preserve"> NUMPAGES </w:instrText>
    </w:r>
    <w:r>
      <w:rPr/>
      <w:fldChar w:fldCharType="separate"/>
    </w:r>
    <w:r>
      <w:rPr/>
      <w:t>25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color w:val="595959"/>
        <w:sz w:val="17"/>
        <w:szCs w:val="17"/>
      </w:rPr>
      <w:t xml:space="preserve">UATM GASA FORMATION  |  Page </w:t>
    </w:r>
    <w:r>
      <w:rPr/>
      <w:fldChar w:fldCharType="begin"/>
    </w:r>
    <w:r>
      <w:rPr/>
      <w:instrText xml:space="preserve"> PAGE </w:instrText>
    </w:r>
    <w:r>
      <w:rPr/>
      <w:fldChar w:fldCharType="separate"/>
    </w:r>
    <w:r>
      <w:rPr/>
      <w:t>25</w:t>
    </w:r>
    <w:r>
      <w:rPr/>
      <w:fldChar w:fldCharType="end"/>
    </w:r>
    <w:r>
      <w:rPr>
        <w:color w:val="595959"/>
        <w:sz w:val="17"/>
        <w:szCs w:val="17"/>
      </w:rPr>
      <w:t xml:space="preserve"> / </w:t>
    </w:r>
    <w:r>
      <w:rPr/>
      <w:fldChar w:fldCharType="begin"/>
    </w:r>
    <w:r>
      <w:rPr/>
      <w:instrText xml:space="preserve"> NUMPAGES </w:instrText>
    </w:r>
    <w:r>
      <w:rPr/>
      <w:fldChar w:fldCharType="separate"/>
    </w:r>
    <w:r>
      <w:rPr/>
      <w:t>25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i/>
        <w:iCs/>
        <w:color w:val="595959"/>
        <w:sz w:val="17"/>
        <w:szCs w:val="17"/>
      </w:rPr>
      <w:t>Conception et développement d’une application de gestion de stock</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0"/>
      <w:jc w:val="end"/>
      <w:rPr/>
    </w:pPr>
    <w:r>
      <w:rPr>
        <w:i/>
        <w:iCs/>
        <w:color w:val="595959"/>
        <w:sz w:val="17"/>
        <w:szCs w:val="17"/>
      </w:rPr>
      <w:t>Conception et développement d’une application de gestion de stock</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540" w:hanging="270"/>
      </w:pPr>
      <w:rPr>
        <w:rFonts w:ascii="Symbol" w:hAnsi="Symbol" w:cs="Symbol" w:hint="default"/>
        <w:color w:val="1F3864"/>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56"/>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000000"/>
        <w:sz w:val="21"/>
        <w:szCs w:val="21"/>
        <w:lang w:val="fr-FR"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000000"/>
      <w:kern w:val="0"/>
      <w:sz w:val="21"/>
      <w:szCs w:val="21"/>
      <w:lang w:val="fr-FR" w:eastAsia="zh-CN" w:bidi="hi-IN"/>
    </w:rPr>
  </w:style>
  <w:style w:type="paragraph" w:styleId="Heading1">
    <w:name w:val="heading 1"/>
    <w:basedOn w:val="Titre"/>
    <w:qFormat/>
    <w:pPr>
      <w:keepNext w:val="true"/>
      <w:spacing w:before="0" w:after="280"/>
      <w:outlineLvl w:val="0"/>
    </w:pPr>
    <w:rPr>
      <w:rFonts w:ascii="Calibri" w:hAnsi="Calibri" w:eastAsia="Calibri" w:cs="Calibri"/>
      <w:b/>
      <w:bCs/>
      <w:color w:val="1F3864"/>
      <w:sz w:val="38"/>
      <w:szCs w:val="38"/>
    </w:rPr>
  </w:style>
  <w:style w:type="paragraph" w:styleId="Heading2">
    <w:name w:val="heading 2"/>
    <w:basedOn w:val="Titre"/>
    <w:qFormat/>
    <w:pPr>
      <w:keepNext w:val="true"/>
      <w:spacing w:before="230" w:after="90"/>
      <w:outlineLvl w:val="1"/>
    </w:pPr>
    <w:rPr>
      <w:rFonts w:ascii="Calibri" w:hAnsi="Calibri" w:eastAsia="Calibri" w:cs="Calibri"/>
      <w:b/>
      <w:bCs/>
      <w:color w:val="1F3864"/>
      <w:sz w:val="26"/>
      <w:szCs w:val="26"/>
    </w:rPr>
  </w:style>
  <w:style w:type="paragraph" w:styleId="Heading3">
    <w:name w:val="heading 3"/>
    <w:basedOn w:val="Titre"/>
    <w:qFormat/>
    <w:pPr>
      <w:keepNext w:val="true"/>
      <w:spacing w:before="220" w:after="80"/>
      <w:outlineLvl w:val="2"/>
    </w:pPr>
    <w:rPr>
      <w:rFonts w:ascii="Calibri" w:hAnsi="Calibri" w:eastAsia="Calibri" w:cs="Calibri"/>
      <w:b/>
      <w:bCs/>
      <w:color w:val="1F3864"/>
      <w:sz w:val="24"/>
      <w:szCs w:val="24"/>
    </w:rPr>
  </w:style>
  <w:style w:type="paragraph" w:styleId="Heading4">
    <w:name w:val="heading 4"/>
    <w:basedOn w:val="Titre"/>
    <w:qFormat/>
    <w:pPr/>
    <w:rPr>
      <w:i/>
      <w:iCs/>
      <w:color w:val="2E74B5"/>
    </w:rPr>
  </w:style>
  <w:style w:type="paragraph" w:styleId="Heading5">
    <w:name w:val="heading 5"/>
    <w:basedOn w:val="Titre"/>
    <w:qFormat/>
    <w:pPr/>
    <w:rPr>
      <w:color w:val="2E74B5"/>
    </w:rPr>
  </w:style>
  <w:style w:type="paragraph" w:styleId="Heading6">
    <w:name w:val="heading 6"/>
    <w:basedOn w:val="Titre"/>
    <w:qFormat/>
    <w:pPr/>
    <w:rPr>
      <w:color w:val="1F4D78"/>
    </w:rPr>
  </w:style>
  <w:style w:type="character" w:styleId="Hyperlink">
    <w:name w:val="Hyperlink"/>
    <w:uiPriority w:val="99"/>
    <w:unhideWhenUsed/>
    <w:rPr>
      <w:color w:val="0563C1"/>
      <w:u w:val="single"/>
    </w:rPr>
  </w:style>
  <w:style w:type="character" w:styleId="Caractresdenotedebasdepage">
    <w:name w:val="Caractères de note de bas de pag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resdenotedefin">
    <w:name w:val="Caractères de note de fin"/>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paragraph" w:styleId="Titre">
    <w:name w:val="Titre"/>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Titre"/>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000000"/>
      <w:kern w:val="0"/>
      <w:sz w:val="21"/>
      <w:szCs w:val="21"/>
      <w:lang w:val="fr-FR" w:eastAsia="zh-CN" w:bidi="hi-IN"/>
    </w:rPr>
  </w:style>
  <w:style w:type="paragraph" w:styleId="ListParagraph">
    <w:name w:val="List Paragraph"/>
    <w:qFormat/>
    <w:pPr>
      <w:widowControl/>
      <w:bidi w:val="0"/>
      <w:spacing w:before="0" w:after="0"/>
      <w:jc w:val="start"/>
    </w:pPr>
    <w:rPr>
      <w:rFonts w:ascii="Calibri" w:hAnsi="Calibri" w:eastAsia="Calibri" w:cs="Calibri"/>
      <w:color w:val="000000"/>
      <w:kern w:val="0"/>
      <w:sz w:val="21"/>
      <w:szCs w:val="21"/>
      <w:lang w:val="fr-F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TocTitle">
    <w:name w:val="Toc Title"/>
    <w:qFormat/>
    <w:pPr>
      <w:widowControl/>
      <w:bidi w:val="0"/>
      <w:spacing w:before="0" w:after="320"/>
      <w:jc w:val="start"/>
    </w:pPr>
    <w:rPr>
      <w:rFonts w:ascii="Calibri" w:hAnsi="Calibri" w:eastAsia="Calibri" w:cs="Calibri"/>
      <w:b/>
      <w:bCs/>
      <w:color w:val="1F3864"/>
      <w:kern w:val="0"/>
      <w:sz w:val="38"/>
      <w:szCs w:val="38"/>
      <w:lang w:val="fr-FR" w:eastAsia="zh-CN" w:bidi="hi-IN"/>
    </w:rPr>
  </w:style>
  <w:style w:type="paragraph" w:styleId="TOC1">
    <w:name w:val="toc 1"/>
    <w:basedOn w:val="Index"/>
    <w:pPr>
      <w:tabs>
        <w:tab w:val="clear" w:pos="720"/>
        <w:tab w:val="right" w:pos="9638" w:leader="dot"/>
      </w:tabs>
      <w:spacing w:before="90" w:after="20"/>
    </w:pPr>
    <w:rPr>
      <w:rFonts w:ascii="Calibri" w:hAnsi="Calibri" w:eastAsia="Calibri" w:cs="Calibri"/>
      <w:b/>
      <w:bCs/>
      <w:color w:val="000000"/>
      <w:sz w:val="22"/>
      <w:szCs w:val="22"/>
    </w:rPr>
  </w:style>
  <w:style w:type="paragraph" w:styleId="TOC2">
    <w:name w:val="toc 2"/>
    <w:basedOn w:val="Index"/>
    <w:pPr>
      <w:tabs>
        <w:tab w:val="clear" w:pos="720"/>
        <w:tab w:val="right" w:pos="9638" w:leader="dot"/>
      </w:tabs>
      <w:spacing w:before="0" w:after="20"/>
      <w:ind w:start="340"/>
    </w:pPr>
    <w:rPr>
      <w:rFonts w:ascii="Calibri" w:hAnsi="Calibri" w:eastAsia="Calibri" w:cs="Calibri"/>
      <w:color w:val="595959"/>
      <w:sz w:val="20"/>
      <w:szCs w:val="20"/>
    </w:rPr>
  </w:style>
  <w:style w:type="paragraph" w:styleId="Code">
    <w:name w:val="Code"/>
    <w:qFormat/>
    <w:pPr>
      <w:widowControl/>
      <w:bidi w:val="0"/>
      <w:spacing w:lineRule="auto" w:line="240" w:before="0" w:after="0"/>
      <w:jc w:val="start"/>
    </w:pPr>
    <w:rPr>
      <w:rFonts w:ascii="Courier New" w:hAnsi="Courier New" w:eastAsia="Courier New" w:cs="Courier New"/>
      <w:color w:val="000000"/>
      <w:kern w:val="0"/>
      <w:sz w:val="15"/>
      <w:szCs w:val="15"/>
      <w:lang w:val="fr-FR" w:eastAsia="zh-CN" w:bidi="hi-IN"/>
    </w:rPr>
  </w:style>
  <w:style w:type="paragraph" w:styleId="En-tteetpieddepage">
    <w:name w:val="En-tête et pied de page"/>
    <w:basedOn w:val="Normal"/>
    <w:qFormat/>
    <w:pPr/>
    <w:rPr/>
  </w:style>
  <w:style w:type="paragraph" w:styleId="Header">
    <w:name w:val="header"/>
    <w:basedOn w:val="En-tteetpieddepage"/>
    <w:pPr/>
    <w:rPr/>
  </w:style>
  <w:style w:type="paragraph" w:styleId="Footer">
    <w:name w:val="footer"/>
    <w:basedOn w:val="En-tteetpieddepage"/>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header" Target="header3.xml"/><Relationship Id="rId15" Type="http://schemas.openxmlformats.org/officeDocument/2006/relationships/footer" Target="footer1.xml"/><Relationship Id="rId16" Type="http://schemas.openxmlformats.org/officeDocument/2006/relationships/footer" Target="footer2.xml"/><Relationship Id="rId17" Type="http://schemas.openxmlformats.org/officeDocument/2006/relationships/footer" Target="footer3.xml"/><Relationship Id="rId18" Type="http://schemas.openxmlformats.org/officeDocument/2006/relationships/numbering" Target="numbering.xml"/><Relationship Id="rId19" Type="http://schemas.openxmlformats.org/officeDocument/2006/relationships/fontTable" Target="fontTable.xml"/><Relationship Id="rId20" Type="http://schemas.openxmlformats.org/officeDocument/2006/relationships/settings" Target="settings.xml"/><Relationship Id="rId2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LibreOffice/25.8.7.3$Linux_X86_64 LibreOffice_project/580$Build-3</Application>
  <AppVersion>15.0000</AppVersion>
  <Pages>25</Pages>
  <Words>4438</Words>
  <Characters>30300</Characters>
  <CharactersWithSpaces>35126</CharactersWithSpaces>
  <Paragraphs>642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2026-10-08T10:44:47Z</dcterms:created>
  <dc:creator>UATM GASA FORMATION</dc:creator>
  <dc:description/>
  <dc:language>fr-FR</dc:language>
  <cp:lastModifiedBy/>
  <dcterms:modified xsi:type="dcterms:W3CDTF">2026-10-08T13:02:37Z</dcterms:modified>
  <cp:revision>2</cp:revision>
  <dc:subject/>
  <dc:title>Rapport de projet — Conception et développement d’une application de gestion de stock</dc:title>
</cp:coreProperties>
</file>