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Dossiê de Pauta para Imprensa</w:t>
      </w:r>
    </w:p>
    <w:p>
      <w:pPr>
        <w:jc w:val="center"/>
      </w:pPr>
      <w:r>
        <w:rPr>
          <w:color w:val="5A6270"/>
          <w:sz w:val="22"/>
        </w:rPr>
        <w:t>Etapa 5 • versão 1.2 revisada e harmonizada</w:t>
      </w:r>
    </w:p>
    <w:p>
      <w:pPr>
        <w:jc w:val="center"/>
      </w:pPr>
      <w:r>
        <w:rPr>
          <w:b/>
        </w:rPr>
        <w:t>JUNIOR SOUTO  |  Rio de Janeiro  |  @juniorsoutoofc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1800"/>
            <w:shd w:fill="E2F0D9"/>
            <w:vAlign w:val="center"/>
          </w:tcPr>
          <w:p>
            <w:r>
              <w:rPr>
                <w:b/>
              </w:rPr>
              <w:t>PAUTA CENTRAL</w:t>
            </w:r>
          </w:p>
        </w:tc>
        <w:tc>
          <w:tcPr>
            <w:tcW w:type="dxa" w:w="8496"/>
            <w:shd w:fill="F7F9FC"/>
            <w:vAlign w:val="center"/>
          </w:tcPr>
          <w:p>
            <w:r>
              <w:t>Dos bastidores de produção e instrumentação às colaborações no funk gospel: uma trajetória musical reconstruída por créditos, fonogramas e registros públicos.</w:t>
            </w:r>
          </w:p>
        </w:tc>
      </w:tr>
    </w:tbl>
    <w:p>
      <w:pPr>
        <w:pStyle w:val="Heading1"/>
      </w:pPr>
      <w:r>
        <w:t>1. Identidade e escopo</w:t>
      </w:r>
    </w:p>
    <w:p>
      <w:r>
        <w:rPr>
          <w:b/>
        </w:rPr>
        <w:t xml:space="preserve">Nome profissional: </w:t>
      </w:r>
      <w:r>
        <w:t>Junior Souto / Júnior Souto</w:t>
      </w:r>
    </w:p>
    <w:p>
      <w:r>
        <w:rPr>
          <w:b/>
        </w:rPr>
        <w:t xml:space="preserve">Nome civil: </w:t>
      </w:r>
      <w:r>
        <w:t>José Zilton Américo de Souto Junior</w:t>
      </w:r>
    </w:p>
    <w:p>
      <w:r>
        <w:rPr>
          <w:b/>
        </w:rPr>
        <w:t xml:space="preserve">Atuação publicamente verificável: </w:t>
      </w:r>
      <w:r>
        <w:t>Músico, produtor, instrumentista e participante como artista em lançamentos</w:t>
      </w:r>
    </w:p>
    <w:p>
      <w:r>
        <w:rPr>
          <w:b/>
        </w:rPr>
        <w:t xml:space="preserve">Contato: </w:t>
      </w:r>
      <w:r>
        <w:t>misterjuniorjj@gmail.com</w:t>
      </w:r>
    </w:p>
    <w:p>
      <w:r>
        <w:rPr>
          <w:b/>
        </w:rPr>
        <w:t xml:space="preserve">Instagram: </w:t>
      </w:r>
      <w:r>
        <w:t>@juniorsoutoofc</w:t>
      </w:r>
    </w:p>
    <w:p>
      <w:r>
        <w:rPr>
          <w:b/>
        </w:rPr>
        <w:t xml:space="preserve">YouTube: </w:t>
      </w:r>
      <w:r>
        <w:t>@Juniorsouto — canal oficial informado pelo artista</w:t>
      </w:r>
    </w:p>
    <w:p>
      <w:r>
        <w:t>Nota editorial: este dossiê não usa “compositor” ou “autoria” como qualificação pública geral sem uma fonte direta que atribua essa função a uma obra específica. Registros de direitos, participação em fonogramas ou percentuais de royalties não são usados para inferir função técnica.</w:t>
      </w:r>
    </w:p>
    <w:p>
      <w:pPr>
        <w:pStyle w:val="Heading1"/>
      </w:pPr>
      <w:r>
        <w:t>2. Pontos públicos prioritários para checagem</w:t>
      </w:r>
    </w:p>
    <w:p>
      <w:pPr>
        <w:pStyle w:val="Heading2"/>
      </w:pPr>
      <w:r>
        <w:t>FUNK &amp; UNÇÃO 2025</w:t>
      </w:r>
    </w:p>
    <w:p>
      <w:r>
        <w:t>O Qobuz apresenta Júnior Souto com crédito de Producer em “Passando pela Prova - Remix”, “Tropa do Jc” e “Cristão Que É Fiel”.</w:t>
      </w:r>
    </w:p>
    <w:p>
      <w:pPr/>
      <w:r>
        <w:rPr>
          <w:b/>
        </w:rPr>
        <w:t xml:space="preserve">Qobuz: </w:t>
      </w:r>
      <w:hyperlink r:id="rId9">
        <w:r>
          <w:rPr>
            <w:color w:val="1F4E79"/>
            <w:u w:val="single"/>
          </w:rPr>
          <w:t>https://www.qobuz.com/us-en/album/funk-uncao-2025-trdd-records/yg42lhpug3cm3</w:t>
        </w:r>
      </w:hyperlink>
    </w:p>
    <w:p>
      <w:pPr>
        <w:pStyle w:val="Heading2"/>
      </w:pPr>
      <w:r>
        <w:t>Tchotchomeri — Daddo DJ &amp; Buchecha</w:t>
      </w:r>
    </w:p>
    <w:p>
      <w:r>
        <w:t>A página da faixa no Shazam apresenta Júnior Souto em Piano. O lançamento integra o álbum Rebobina Funk, de 2025.</w:t>
      </w:r>
    </w:p>
    <w:p>
      <w:pPr/>
      <w:r>
        <w:rPr>
          <w:b/>
        </w:rPr>
        <w:t xml:space="preserve">Shazam: </w:t>
      </w:r>
      <w:hyperlink r:id="rId10">
        <w:r>
          <w:rPr>
            <w:color w:val="1F4E79"/>
            <w:u w:val="single"/>
          </w:rPr>
          <w:t>https://www.shazam.com/song/1832009771/tchotchomeri</w:t>
        </w:r>
      </w:hyperlink>
    </w:p>
    <w:p>
      <w:pPr>
        <w:pStyle w:val="Heading2"/>
      </w:pPr>
      <w:r>
        <w:t>Já Já a Gente Sobe</w:t>
      </w:r>
    </w:p>
    <w:p>
      <w:r>
        <w:t>O Spotify apresenta Igor DJ, Godoy da Unção e Junior Souto na faixa, oferecendo uma ponte pública entre o nome artístico e o catálogo de funk gospel.</w:t>
      </w:r>
    </w:p>
    <w:p>
      <w:pPr/>
      <w:r>
        <w:rPr>
          <w:b/>
        </w:rPr>
        <w:t xml:space="preserve">Spotify: </w:t>
      </w:r>
      <w:hyperlink r:id="rId11">
        <w:r>
          <w:rPr>
            <w:color w:val="1F4E79"/>
            <w:u w:val="single"/>
          </w:rPr>
          <w:t>https://open.spotify.com/track/3sRENLJEyb3gglRYInX3Mr</w:t>
        </w:r>
      </w:hyperlink>
    </w:p>
    <w:p>
      <w:pPr>
        <w:pStyle w:val="Heading2"/>
      </w:pPr>
      <w:r>
        <w:t>PHONK GOSPEL BRASIL</w:t>
      </w:r>
    </w:p>
    <w:p>
      <w:r>
        <w:t>No álbum de 2025, Junior Souto aparece como artista em 8 das 10 faixas. Essa recorrência comprova participação artística no projeto, mas não define função técnica individual em cada faixa.</w:t>
      </w:r>
    </w:p>
    <w:p>
      <w:pPr/>
      <w:r>
        <w:rPr>
          <w:b/>
        </w:rPr>
        <w:t xml:space="preserve">Spotify: </w:t>
      </w:r>
      <w:hyperlink r:id="rId12">
        <w:r>
          <w:rPr>
            <w:color w:val="1F4E79"/>
            <w:u w:val="single"/>
          </w:rPr>
          <w:t>https://open.spotify.com/album/19CJYdNAejBMsb62XMzccX</w:t>
        </w:r>
      </w:hyperlink>
    </w:p>
    <w:p>
      <w:pPr>
        <w:pStyle w:val="Heading1"/>
      </w:pPr>
      <w:r>
        <w:t>3. Registro público e documentação profissional</w:t>
      </w:r>
    </w:p>
    <w:p>
      <w:pPr>
        <w:pStyle w:val="Heading2"/>
      </w:pPr>
      <w:r>
        <w:t>SBACEM — identidade civil</w:t>
      </w:r>
    </w:p>
    <w:p>
      <w:r>
        <w:t>A relação pública “SBACEM - Relação de Associados - Direito de Reprodução”, anteriormente publicada pela entidade, registra na posição 1994: JOSE ZILTON AMERICO DE SOUTO JUNIOR, com data 23/08/2023. O endereço original do PDF atualmente retorna página não encontrada. Por rigor, este material registra o dado e a indisponibilidade do endereço, sem oferecer botão quebrado e sem usar a listagem para inferir autoria ou função técnica.</w:t>
      </w:r>
    </w:p>
    <w:p>
      <w:pPr>
        <w:pStyle w:val="Heading2"/>
      </w:pPr>
      <w:r>
        <w:t>ABRAMUS / ECAD — documentos de conta</w:t>
      </w:r>
    </w:p>
    <w:p>
      <w:r>
        <w:t>Documentos fornecidos pelo artista mostram o nome civil como participante em dezenas de fonogramas, acompanhados de ISRC e códigos Abramus/ECAD. A tela-resumo usa “Participantes”; portanto, não se atribui compositor, produtor, músico, intérprete ou outra função individual sem detalhe específico do registro.</w:t>
      </w:r>
    </w:p>
    <w:p>
      <w:pPr>
        <w:pStyle w:val="Heading2"/>
      </w:pPr>
      <w:r>
        <w:t>Symphonic — distribuição e royalties</w:t>
      </w:r>
    </w:p>
    <w:p>
      <w:r>
        <w:t>Registros de conta da distribuidora podem demonstrar relação de distribuição ou divisão de royalties. Percentual de SplitShare não é usado como prova de composição, produção ou outra função técnica.</w:t>
      </w:r>
    </w:p>
    <w:p>
      <w:pPr>
        <w:pStyle w:val="Heading1"/>
      </w:pPr>
      <w:r>
        <w:t>4. Linha histórica para investigação</w:t>
      </w:r>
    </w:p>
    <w:p>
      <w:r>
        <w:t>2018 — fichas técnicas históricas ligadas ao Estúdio PV4 e ao circuito Reurbana foram catalogadas como fontes primárias. Devem ser reabertas e transcritas antes de uma publicação jornalística atribuir função específica. Não se afirma propriedade ou fundação do Estúdio PV4.</w:t>
      </w:r>
    </w:p>
    <w:p>
      <w:r>
        <w:t>2021–2023 — o catálogo comercial passa a oferecer pontes públicas mais fortes entre Junior Souto, Igor DJ e colaboradores do funk gospel, com exemplos como “Deus É Bom”, “Já Já a Gente Sobe”, “Faz o Reverse” e “Tropa de Jesus (eletro gospel)”.</w:t>
      </w:r>
    </w:p>
    <w:p>
      <w:r>
        <w:t>2025–2026 — créditos externos mais claros incluem produção em FUNK &amp; UNÇÃO 2025, piano em “Tchotchomeri” e recorrência em PHONK GOSPEL BRASIL, além de novos lançamentos no perfil de artista.</w:t>
      </w:r>
    </w:p>
    <w:p>
      <w:pPr>
        <w:pStyle w:val="Heading1"/>
      </w:pPr>
      <w:r>
        <w:t>5. O que este dossiê não afirma</w:t>
      </w:r>
    </w:p>
    <w:p>
      <w:pPr>
        <w:pStyle w:val="ListBullet"/>
      </w:pPr>
      <w:r>
        <w:t>Não afirma que Junior Souto seja fundador ou proprietário do Estúdio PV4.</w:t>
      </w:r>
    </w:p>
    <w:p>
      <w:pPr>
        <w:pStyle w:val="ListBullet"/>
      </w:pPr>
      <w:r>
        <w:t>Não transforma participação em royalties em crédito técnico.</w:t>
      </w:r>
    </w:p>
    <w:p>
      <w:pPr>
        <w:pStyle w:val="ListBullet"/>
      </w:pPr>
      <w:r>
        <w:t>Não transforma “Participante” em documento de direitos em autoria, produção ou instrumentação.</w:t>
      </w:r>
    </w:p>
    <w:p>
      <w:pPr>
        <w:pStyle w:val="ListBullet"/>
      </w:pPr>
      <w:r>
        <w:t>Não apresenta matérias sobre Reurbana, Almoço Nu, Miatã ou colaboradores como se fossem matérias sobre Junior Souto.</w:t>
      </w:r>
    </w:p>
    <w:p>
      <w:pPr>
        <w:pStyle w:val="ListBullet"/>
      </w:pPr>
      <w:r>
        <w:t>Não afirma que já exista reportagem editorial independente substancial centrada em Junior Souto.</w:t>
      </w:r>
    </w:p>
    <w:p>
      <w:pPr>
        <w:pStyle w:val="ListBullet"/>
      </w:pPr>
      <w:r>
        <w:t>Não mistura homônimos encontrados na internet.</w:t>
      </w:r>
    </w:p>
    <w:p>
      <w:r>
        <w:br w:type="page"/>
      </w:r>
    </w:p>
    <w:p>
      <w:pPr>
        <w:pStyle w:val="Heading1"/>
      </w:pPr>
      <w:r>
        <w:t>6. Proposta de pauta</w:t>
      </w:r>
    </w:p>
    <w:p>
      <w:r>
        <w:t>A oportunidade jornalística está em investigar uma trajetória que aparece fragmentada em créditos de plataformas, fichas técnicas, fonogramas e documentos de direitos. Em vez de reproduzir uma biografia promocional, a pauta pode reconstruir como um profissional de bastidor atravessa cenas, formatos e colaborações — do circuito independente carioca ao funk gospel e a lançamentos comerciais recentes.</w:t>
      </w:r>
    </w:p>
    <w:p>
      <w:pPr>
        <w:pStyle w:val="Heading1"/>
      </w:pPr>
      <w:r>
        <w:t>7. Perguntas sugeridas</w:t>
      </w:r>
    </w:p>
    <w:p>
      <w:pPr>
        <w:pStyle w:val="ListBullet"/>
      </w:pPr>
      <w:r>
        <w:t>Como começou a atuação de Junior Souto em estúdio e instrumentação?</w:t>
      </w:r>
    </w:p>
    <w:p>
      <w:pPr>
        <w:pStyle w:val="ListBullet"/>
      </w:pPr>
      <w:r>
        <w:t>Como se formou a colaboração recorrente com Igor DJ e o núcleo do funk gospel?</w:t>
      </w:r>
    </w:p>
    <w:p>
      <w:pPr>
        <w:pStyle w:val="ListBullet"/>
      </w:pPr>
      <w:r>
        <w:t>Como créditos de produção, piano, participação artística e registros fonográficos se distribuem ao longo da trajetória?</w:t>
      </w:r>
    </w:p>
    <w:p>
      <w:pPr>
        <w:pStyle w:val="ListBullet"/>
      </w:pPr>
      <w:r>
        <w:t>Que papel os trabalhos de bastidor tiveram na passagem para lançamentos comerciais com metadados públicos mais completos?</w:t>
      </w:r>
    </w:p>
    <w:p>
      <w:pPr>
        <w:pStyle w:val="Heading1"/>
      </w:pPr>
      <w:r>
        <w:t>8. Contato e materiais</w:t>
      </w:r>
    </w:p>
    <w:p>
      <w:r>
        <w:rPr>
          <w:b/>
        </w:rPr>
        <w:t xml:space="preserve">E-mail: </w:t>
      </w:r>
      <w:r>
        <w:t>misterjuniorjj@gmail.com</w:t>
      </w:r>
    </w:p>
    <w:p>
      <w:r>
        <w:rPr>
          <w:b/>
        </w:rPr>
        <w:t xml:space="preserve">Instagram: </w:t>
      </w:r>
      <w:hyperlink r:id="rId13">
        <w:r>
          <w:rPr>
            <w:color w:val="1F4E79"/>
            <w:u w:val="single"/>
          </w:rPr>
          <w:t>@juniorsoutoofc</w:t>
        </w:r>
      </w:hyperlink>
    </w:p>
    <w:p>
      <w:r>
        <w:rPr>
          <w:b/>
        </w:rPr>
        <w:t xml:space="preserve">Site oficial: </w:t>
      </w:r>
      <w:hyperlink r:id="rId14">
        <w:r>
          <w:rPr>
            <w:color w:val="1F4E79"/>
            <w:u w:val="single"/>
          </w:rPr>
          <w:t>junior-souto.github.io</w:t>
        </w:r>
      </w:hyperlink>
    </w:p>
    <w:p>
      <w:r>
        <w:t>Este documento é uma trilha de apuração. Recomenda-se que qualquer reportagem confirme diretamente os créditos e converse com os envolvidos antes da publicação.</w:t>
      </w:r>
    </w:p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Dossiê Etapa 5 v1.2  •  Documento preparado para consulta profissional  • 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qobuz.com/us-en/album/funk-uncao-2025-trdd-records/yg42lhpug3cm3" TargetMode="External"/><Relationship Id="rId10" Type="http://schemas.openxmlformats.org/officeDocument/2006/relationships/hyperlink" Target="https://www.shazam.com/song/1832009771/tchotchomeri" TargetMode="External"/><Relationship Id="rId11" Type="http://schemas.openxmlformats.org/officeDocument/2006/relationships/hyperlink" Target="https://open.spotify.com/track/3sRENLJEyb3gglRYInX3Mr" TargetMode="External"/><Relationship Id="rId12" Type="http://schemas.openxmlformats.org/officeDocument/2006/relationships/hyperlink" Target="https://open.spotify.com/album/19CJYdNAejBMsb62XMzccX" TargetMode="External"/><Relationship Id="rId13" Type="http://schemas.openxmlformats.org/officeDocument/2006/relationships/hyperlink" Target="https://www.instagram.com/juniorsoutoofc/" TargetMode="External"/><Relationship Id="rId14" Type="http://schemas.openxmlformats.org/officeDocument/2006/relationships/hyperlink" Target="https://junior-souto.github.io/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