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C891" w14:textId="2BCE2277" w:rsidR="0017377B" w:rsidRDefault="00DC0D02" w:rsidP="00DC0D02">
      <w:pPr>
        <w:rPr>
          <w:rFonts w:cs="Calibri"/>
        </w:rPr>
      </w:pPr>
      <w:r>
        <w:t>D</w:t>
      </w:r>
      <w:r w:rsidR="00754620" w:rsidRPr="00FE2476">
        <w:t>og Grooming Guide</w:t>
      </w:r>
      <w:r w:rsidR="008F037A">
        <w:rPr>
          <w:rFonts w:cs="Calibri"/>
        </w:rPr>
        <w:tab/>
      </w:r>
    </w:p>
    <w:p w14:paraId="5FD50E47" w14:textId="33DDDDC3" w:rsidR="001676EE" w:rsidRPr="00593519" w:rsidRDefault="00754620" w:rsidP="00593519">
      <w:pPr>
        <w:rPr>
          <w:rFonts w:eastAsiaTheme="majorEastAsia" w:cs="Calibri"/>
          <w:caps/>
          <w:color w:val="052F61" w:themeColor="accent1"/>
          <w:spacing w:val="10"/>
        </w:rPr>
      </w:pPr>
      <w:r w:rsidRPr="00CC1739">
        <w:t>Introduction</w:t>
      </w:r>
    </w:p>
    <w:p w14:paraId="64684DE8" w14:textId="4BDBAD20" w:rsidR="00754620" w:rsidRPr="00CC1739" w:rsidRDefault="00754620" w:rsidP="00CC1739">
      <w:pPr>
        <w:rPr>
          <w:rFonts w:cs="Calibri"/>
        </w:rPr>
      </w:pPr>
      <w:r w:rsidRPr="00CC1739">
        <w:rPr>
          <w:rFonts w:cs="Calibri"/>
        </w:rPr>
        <w:t>Grooming is an essential part of dog care. It not only keeps your dog looking great but also ensures their well-being and health. Regular grooming helps to identify any underlying skin conditions or parasites early. This guide outlines the basic steps for grooming your dog.</w:t>
      </w:r>
    </w:p>
    <w:p w14:paraId="367D7051" w14:textId="369191D9" w:rsidR="00222481" w:rsidRDefault="001F5D4F" w:rsidP="00DC0D02">
      <w:r w:rsidRPr="00CC1739">
        <w:t>Materials Needed</w:t>
      </w:r>
    </w:p>
    <w:p w14:paraId="62C49D3B" w14:textId="647EDD43" w:rsidR="0022402B" w:rsidRPr="0022402B" w:rsidRDefault="0022402B" w:rsidP="00593519">
      <w:pPr>
        <w:rPr>
          <w:rFonts w:cs="Calibri"/>
        </w:rPr>
      </w:pPr>
      <w:r w:rsidRPr="0022402B">
        <w:rPr>
          <w:rFonts w:cs="Calibri"/>
        </w:rPr>
        <w:t>Dog shampoo and conditioner</w:t>
      </w:r>
    </w:p>
    <w:p w14:paraId="2BD0DE64" w14:textId="1E0CF418" w:rsidR="0022402B" w:rsidRPr="0022402B" w:rsidRDefault="0022402B" w:rsidP="00593519">
      <w:pPr>
        <w:rPr>
          <w:rFonts w:cs="Calibri"/>
        </w:rPr>
      </w:pPr>
      <w:r w:rsidRPr="0022402B">
        <w:rPr>
          <w:rFonts w:cs="Calibri"/>
        </w:rPr>
        <w:t>Dog brush and comb</w:t>
      </w:r>
    </w:p>
    <w:p w14:paraId="06F062C5" w14:textId="3519BFF0" w:rsidR="0022402B" w:rsidRPr="0022402B" w:rsidRDefault="0022402B" w:rsidP="00593519">
      <w:pPr>
        <w:rPr>
          <w:rFonts w:cs="Calibri"/>
        </w:rPr>
      </w:pPr>
      <w:r w:rsidRPr="0022402B">
        <w:rPr>
          <w:rFonts w:cs="Calibri"/>
        </w:rPr>
        <w:t>Nail clippers or grinder</w:t>
      </w:r>
    </w:p>
    <w:p w14:paraId="4F09DB22" w14:textId="77777777" w:rsidR="0022402B" w:rsidRPr="0022402B" w:rsidRDefault="0022402B" w:rsidP="00593519">
      <w:pPr>
        <w:rPr>
          <w:rFonts w:cs="Calibri"/>
        </w:rPr>
      </w:pPr>
      <w:r w:rsidRPr="0022402B">
        <w:rPr>
          <w:rFonts w:cs="Calibri"/>
        </w:rPr>
        <w:t>Ear cleaning solution and cotton balls</w:t>
      </w:r>
    </w:p>
    <w:p w14:paraId="482890B3" w14:textId="23D53C97" w:rsidR="0022402B" w:rsidRPr="0022402B" w:rsidRDefault="0022402B" w:rsidP="00DC0D02">
      <w:r w:rsidRPr="0022402B">
        <w:t>Towels</w:t>
      </w:r>
    </w:p>
    <w:p w14:paraId="57440BB3" w14:textId="094C93D7" w:rsidR="0022402B" w:rsidRPr="0022402B" w:rsidRDefault="0022402B" w:rsidP="00593519">
      <w:pPr>
        <w:rPr>
          <w:rFonts w:cs="Calibri"/>
        </w:rPr>
      </w:pPr>
      <w:r w:rsidRPr="0022402B">
        <w:rPr>
          <w:rFonts w:cs="Calibri"/>
        </w:rPr>
        <w:t>Hair dryer (optional)</w:t>
      </w:r>
    </w:p>
    <w:p w14:paraId="6A24CCE4" w14:textId="45495336" w:rsidR="00BC4A83" w:rsidRDefault="0022402B" w:rsidP="00593519">
      <w:pPr>
        <w:rPr>
          <w:rFonts w:cs="Calibri"/>
        </w:rPr>
      </w:pPr>
      <w:r w:rsidRPr="0022402B">
        <w:rPr>
          <w:rFonts w:cs="Calibri"/>
        </w:rPr>
        <w:t>Grooming scissors or clippers (for long-haired breeds)</w:t>
      </w:r>
      <w:r w:rsidR="00615BF1">
        <w:rPr>
          <w:rFonts w:cs="Calibri"/>
        </w:rPr>
        <w:br/>
      </w:r>
    </w:p>
    <w:p w14:paraId="451918CB" w14:textId="350661AD" w:rsidR="006543F4" w:rsidRDefault="006543F4" w:rsidP="00DC0D02">
      <w:r w:rsidRPr="006543F4">
        <w:rPr>
          <w:b/>
          <w:bCs/>
        </w:rPr>
        <w:br/>
      </w:r>
      <w:r w:rsidRPr="006543F4">
        <w:t>Step-by-Step Grooming Process</w:t>
      </w:r>
    </w:p>
    <w:p w14:paraId="02F644F3" w14:textId="77777777" w:rsidR="00DC0D02" w:rsidRPr="006543F4" w:rsidRDefault="00DC0D02" w:rsidP="00DC0D02"/>
    <w:p w14:paraId="6ED8F052" w14:textId="0FB803E5" w:rsidR="006543F4" w:rsidRDefault="006543F4" w:rsidP="00DC0D02">
      <w:r w:rsidRPr="006543F4">
        <w:t>Preparation</w:t>
      </w:r>
    </w:p>
    <w:p w14:paraId="0F2D24A0" w14:textId="77777777" w:rsidR="00DC0D02" w:rsidRPr="006543F4" w:rsidRDefault="00DC0D02" w:rsidP="00DC0D02"/>
    <w:p w14:paraId="5ABC2799" w14:textId="07AD2ACB" w:rsidR="00BF44DC" w:rsidRPr="006543F4" w:rsidRDefault="00BF44DC" w:rsidP="00DC0D02">
      <w:pPr>
        <w:rPr>
          <w:rFonts w:cs="Calibri"/>
        </w:rPr>
      </w:pPr>
      <w:r w:rsidRPr="006543F4">
        <w:rPr>
          <w:rFonts w:cs="Calibri"/>
        </w:rPr>
        <w:t>Gather all your grooming supplies.</w:t>
      </w:r>
    </w:p>
    <w:p w14:paraId="13886C0F" w14:textId="77777777" w:rsidR="006543F4" w:rsidRPr="006543F4" w:rsidRDefault="006543F4" w:rsidP="00DC0D02">
      <w:pPr>
        <w:rPr>
          <w:rFonts w:cs="Calibri"/>
        </w:rPr>
      </w:pPr>
      <w:r w:rsidRPr="006543F4">
        <w:rPr>
          <w:rFonts w:cs="Calibri"/>
        </w:rPr>
        <w:t>Choose a comfortable and safe area for grooming.</w:t>
      </w:r>
    </w:p>
    <w:p w14:paraId="4968CB83" w14:textId="77777777" w:rsidR="006543F4" w:rsidRDefault="006543F4" w:rsidP="00DC0D02">
      <w:pPr>
        <w:rPr>
          <w:rFonts w:cs="Calibri"/>
        </w:rPr>
      </w:pPr>
      <w:r w:rsidRPr="006543F4">
        <w:rPr>
          <w:rFonts w:cs="Calibri"/>
        </w:rPr>
        <w:lastRenderedPageBreak/>
        <w:t>Ensure your dog is calm and relaxed before starting.</w:t>
      </w:r>
    </w:p>
    <w:p w14:paraId="256BAFF6" w14:textId="77777777" w:rsidR="00DC0D02" w:rsidRPr="006543F4" w:rsidRDefault="00DC0D02" w:rsidP="00DC0D02">
      <w:pPr>
        <w:rPr>
          <w:rFonts w:cs="Calibri"/>
        </w:rPr>
      </w:pPr>
    </w:p>
    <w:p w14:paraId="545431BC" w14:textId="22264856" w:rsidR="006543F4" w:rsidRDefault="006543F4" w:rsidP="00DC0D02">
      <w:r w:rsidRPr="006543F4">
        <w:t>Brushing</w:t>
      </w:r>
    </w:p>
    <w:p w14:paraId="4F640C8E" w14:textId="77777777" w:rsidR="00DC0D02" w:rsidRPr="006543F4" w:rsidRDefault="00DC0D02" w:rsidP="00DC0D02"/>
    <w:p w14:paraId="3D04EEA3" w14:textId="77777777" w:rsidR="006543F4" w:rsidRPr="006543F4" w:rsidRDefault="006543F4" w:rsidP="00DC0D02">
      <w:pPr>
        <w:rPr>
          <w:rFonts w:cs="Calibri"/>
        </w:rPr>
      </w:pPr>
      <w:r w:rsidRPr="006543F4">
        <w:rPr>
          <w:rFonts w:cs="Calibri"/>
        </w:rPr>
        <w:t>Brush your dog’s coat to remove loose hair and detangle knots.</w:t>
      </w:r>
    </w:p>
    <w:p w14:paraId="0143A7EE" w14:textId="77777777" w:rsidR="006543F4" w:rsidRPr="006543F4" w:rsidRDefault="006543F4" w:rsidP="00DC0D02">
      <w:pPr>
        <w:rPr>
          <w:rFonts w:cs="Calibri"/>
        </w:rPr>
      </w:pPr>
      <w:r w:rsidRPr="006543F4">
        <w:rPr>
          <w:rFonts w:cs="Calibri"/>
        </w:rPr>
        <w:t>Use a brush type that is suitable for your dog's coat type.</w:t>
      </w:r>
    </w:p>
    <w:p w14:paraId="1B8DF83B" w14:textId="77777777" w:rsidR="006543F4" w:rsidRDefault="006543F4" w:rsidP="00DC0D02">
      <w:pPr>
        <w:rPr>
          <w:rFonts w:cs="Calibri"/>
        </w:rPr>
      </w:pPr>
      <w:r w:rsidRPr="006543F4">
        <w:rPr>
          <w:rFonts w:cs="Calibri"/>
        </w:rPr>
        <w:t>Brush gently to avoid skin irritation.</w:t>
      </w:r>
    </w:p>
    <w:p w14:paraId="2FB29AAC" w14:textId="77777777" w:rsidR="00DC0D02" w:rsidRPr="006543F4" w:rsidRDefault="00DC0D02" w:rsidP="00DC0D02">
      <w:pPr>
        <w:rPr>
          <w:rFonts w:cs="Calibri"/>
        </w:rPr>
      </w:pPr>
    </w:p>
    <w:p w14:paraId="3078ADB4" w14:textId="31B1C367" w:rsidR="006543F4" w:rsidRPr="006543F4" w:rsidRDefault="006543F4" w:rsidP="00DC0D02">
      <w:r w:rsidRPr="006543F4">
        <w:t>Bathing</w:t>
      </w:r>
    </w:p>
    <w:p w14:paraId="20AC8F32" w14:textId="77777777" w:rsidR="006543F4" w:rsidRPr="006543F4" w:rsidRDefault="006543F4" w:rsidP="00DC0D02">
      <w:pPr>
        <w:rPr>
          <w:rFonts w:cs="Calibri"/>
        </w:rPr>
      </w:pPr>
      <w:r w:rsidRPr="006543F4">
        <w:rPr>
          <w:rFonts w:cs="Calibri"/>
        </w:rPr>
        <w:t>Wet your dog’s coat with warm water.</w:t>
      </w:r>
    </w:p>
    <w:p w14:paraId="16FE4739" w14:textId="77777777" w:rsidR="006543F4" w:rsidRPr="006543F4" w:rsidRDefault="006543F4" w:rsidP="00DC0D02">
      <w:pPr>
        <w:rPr>
          <w:rFonts w:cs="Calibri"/>
        </w:rPr>
      </w:pPr>
      <w:r w:rsidRPr="006543F4">
        <w:rPr>
          <w:rFonts w:cs="Calibri"/>
        </w:rPr>
        <w:t>Apply dog shampoo and massage it gently into the coat.</w:t>
      </w:r>
    </w:p>
    <w:p w14:paraId="33FF0D91" w14:textId="77777777" w:rsidR="006543F4" w:rsidRPr="006543F4" w:rsidRDefault="006543F4" w:rsidP="00DC0D02">
      <w:pPr>
        <w:rPr>
          <w:rFonts w:cs="Calibri"/>
        </w:rPr>
      </w:pPr>
      <w:r w:rsidRPr="006543F4">
        <w:rPr>
          <w:rFonts w:cs="Calibri"/>
        </w:rPr>
        <w:t>Rinse thoroughly to remove all shampoo residues.</w:t>
      </w:r>
    </w:p>
    <w:p w14:paraId="5AB84A2E" w14:textId="77777777" w:rsidR="006543F4" w:rsidRPr="006543F4" w:rsidRDefault="006543F4" w:rsidP="00DC0D02">
      <w:pPr>
        <w:rPr>
          <w:rFonts w:cs="Calibri"/>
        </w:rPr>
      </w:pPr>
      <w:r w:rsidRPr="006543F4">
        <w:rPr>
          <w:rFonts w:cs="Calibri"/>
        </w:rPr>
        <w:t>Apply conditioner if needed and rinse.</w:t>
      </w:r>
    </w:p>
    <w:p w14:paraId="6B02A861" w14:textId="77777777" w:rsidR="006543F4" w:rsidRDefault="006543F4" w:rsidP="00DC0D02">
      <w:pPr>
        <w:rPr>
          <w:rFonts w:cs="Calibri"/>
        </w:rPr>
      </w:pPr>
      <w:r w:rsidRPr="006543F4">
        <w:rPr>
          <w:rFonts w:cs="Calibri"/>
        </w:rPr>
        <w:t>Avoid getting water in the dog’s ears and eyes.</w:t>
      </w:r>
    </w:p>
    <w:p w14:paraId="69162897" w14:textId="77777777" w:rsidR="00DC0D02" w:rsidRDefault="00DC0D02" w:rsidP="00DC0D02">
      <w:pPr>
        <w:rPr>
          <w:rFonts w:cs="Calibri"/>
        </w:rPr>
      </w:pPr>
    </w:p>
    <w:p w14:paraId="6073755A" w14:textId="0F5BE7D6" w:rsidR="008A2B55" w:rsidRDefault="008A2B55" w:rsidP="00DC0D02">
      <w:r w:rsidRPr="004375A9">
        <w:t>Drying</w:t>
      </w:r>
    </w:p>
    <w:p w14:paraId="72D4A429" w14:textId="77777777" w:rsidR="00DC0D02" w:rsidRPr="004375A9" w:rsidRDefault="00DC0D02" w:rsidP="00DC0D02"/>
    <w:p w14:paraId="4869E878" w14:textId="77777777" w:rsidR="008A2B55" w:rsidRPr="008A2B55" w:rsidRDefault="008A2B55" w:rsidP="00DC0D02">
      <w:pPr>
        <w:rPr>
          <w:rFonts w:cs="Calibri"/>
        </w:rPr>
      </w:pPr>
      <w:r w:rsidRPr="008A2B55">
        <w:rPr>
          <w:rFonts w:cs="Calibri"/>
        </w:rPr>
        <w:t>Towel dry your dog to remove excess water.</w:t>
      </w:r>
    </w:p>
    <w:p w14:paraId="22081737" w14:textId="77777777" w:rsidR="008A2B55" w:rsidRPr="008A2B55" w:rsidRDefault="008A2B55" w:rsidP="00DC0D02">
      <w:pPr>
        <w:rPr>
          <w:rFonts w:cs="Calibri"/>
        </w:rPr>
      </w:pPr>
      <w:r w:rsidRPr="008A2B55">
        <w:rPr>
          <w:rFonts w:cs="Calibri"/>
        </w:rPr>
        <w:t>Use a hair dryer on a low, warm setting if your dog is comfortable with it.</w:t>
      </w:r>
    </w:p>
    <w:p w14:paraId="2B6F67BB" w14:textId="77777777" w:rsidR="008A2B55" w:rsidRDefault="008A2B55" w:rsidP="00DC0D02">
      <w:pPr>
        <w:rPr>
          <w:rFonts w:cs="Calibri"/>
        </w:rPr>
      </w:pPr>
      <w:r w:rsidRPr="008A2B55">
        <w:rPr>
          <w:rFonts w:cs="Calibri"/>
        </w:rPr>
        <w:t>Continue brushing while drying to avoid tangles in long-haired breeds.</w:t>
      </w:r>
    </w:p>
    <w:p w14:paraId="461F38C8" w14:textId="77777777" w:rsidR="00DC0D02" w:rsidRPr="008A2B55" w:rsidRDefault="00DC0D02" w:rsidP="00DC0D02">
      <w:pPr>
        <w:rPr>
          <w:rFonts w:cs="Calibri"/>
        </w:rPr>
      </w:pPr>
    </w:p>
    <w:p w14:paraId="6BEB4719" w14:textId="53D9AABF" w:rsidR="008A2B55" w:rsidRDefault="008A2B55" w:rsidP="00DC0D02">
      <w:r w:rsidRPr="008A2B55">
        <w:t>Nail Trimming</w:t>
      </w:r>
    </w:p>
    <w:p w14:paraId="3A8C5B17" w14:textId="77777777" w:rsidR="00DC0D02" w:rsidRPr="008A2B55" w:rsidRDefault="00DC0D02" w:rsidP="00DC0D02"/>
    <w:p w14:paraId="3C1385F0" w14:textId="77777777" w:rsidR="008A2B55" w:rsidRPr="008A2B55" w:rsidRDefault="008A2B55" w:rsidP="00DC0D02">
      <w:pPr>
        <w:rPr>
          <w:rFonts w:cs="Calibri"/>
        </w:rPr>
      </w:pPr>
      <w:r w:rsidRPr="008A2B55">
        <w:rPr>
          <w:rFonts w:cs="Calibri"/>
        </w:rPr>
        <w:t>Use dog-specific nail clippers or a grinder.</w:t>
      </w:r>
    </w:p>
    <w:p w14:paraId="54062BC4" w14:textId="77777777" w:rsidR="008A2B55" w:rsidRPr="008A2B55" w:rsidRDefault="008A2B55" w:rsidP="00DC0D02">
      <w:pPr>
        <w:rPr>
          <w:rFonts w:cs="Calibri"/>
        </w:rPr>
      </w:pPr>
      <w:r w:rsidRPr="008A2B55">
        <w:rPr>
          <w:rFonts w:cs="Calibri"/>
        </w:rPr>
        <w:lastRenderedPageBreak/>
        <w:t>Trim only the tips of the nails to avoid cutting the quick.</w:t>
      </w:r>
    </w:p>
    <w:p w14:paraId="0BC9E768" w14:textId="77777777" w:rsidR="008A2B55" w:rsidRDefault="008A2B55" w:rsidP="00DC0D02">
      <w:pPr>
        <w:rPr>
          <w:rFonts w:cs="Calibri"/>
        </w:rPr>
      </w:pPr>
      <w:r w:rsidRPr="008A2B55">
        <w:rPr>
          <w:rFonts w:cs="Calibri"/>
        </w:rPr>
        <w:t>If you accidentally cut the quick, apply styptic powder to stop bleeding.</w:t>
      </w:r>
    </w:p>
    <w:p w14:paraId="56938B61" w14:textId="77777777" w:rsidR="00DC0D02" w:rsidRPr="008A2B55" w:rsidRDefault="00DC0D02" w:rsidP="00DC0D02">
      <w:pPr>
        <w:rPr>
          <w:rFonts w:cs="Calibri"/>
        </w:rPr>
      </w:pPr>
    </w:p>
    <w:p w14:paraId="5BBF3528" w14:textId="62CD2C02" w:rsidR="008A2B55" w:rsidRDefault="008A2B55" w:rsidP="00DC0D02">
      <w:r w:rsidRPr="008A2B55">
        <w:t>Ear Cleaning</w:t>
      </w:r>
    </w:p>
    <w:p w14:paraId="2384AFE9" w14:textId="77777777" w:rsidR="00DC0D02" w:rsidRPr="008A2B55" w:rsidRDefault="00DC0D02" w:rsidP="00DC0D02"/>
    <w:p w14:paraId="51671819" w14:textId="77777777" w:rsidR="008A2B55" w:rsidRPr="008A2B55" w:rsidRDefault="008A2B55" w:rsidP="00DC0D02">
      <w:pPr>
        <w:rPr>
          <w:rFonts w:cs="Calibri"/>
        </w:rPr>
      </w:pPr>
      <w:r w:rsidRPr="008A2B55">
        <w:rPr>
          <w:rFonts w:cs="Calibri"/>
        </w:rPr>
        <w:t>Apply ear cleaning solution to a cotton ball.</w:t>
      </w:r>
    </w:p>
    <w:p w14:paraId="7B144561" w14:textId="77777777" w:rsidR="008A2B55" w:rsidRPr="008A2B55" w:rsidRDefault="008A2B55" w:rsidP="00DC0D02">
      <w:pPr>
        <w:rPr>
          <w:rFonts w:cs="Calibri"/>
        </w:rPr>
      </w:pPr>
      <w:r w:rsidRPr="008A2B55">
        <w:rPr>
          <w:rFonts w:cs="Calibri"/>
        </w:rPr>
        <w:t xml:space="preserve">Gently clean the outer </w:t>
      </w:r>
      <w:proofErr w:type="gramStart"/>
      <w:r w:rsidRPr="008A2B55">
        <w:rPr>
          <w:rFonts w:cs="Calibri"/>
        </w:rPr>
        <w:t>ear, but</w:t>
      </w:r>
      <w:proofErr w:type="gramEnd"/>
      <w:r w:rsidRPr="008A2B55">
        <w:rPr>
          <w:rFonts w:cs="Calibri"/>
        </w:rPr>
        <w:t xml:space="preserve"> avoid deep ear canal cleaning.</w:t>
      </w:r>
    </w:p>
    <w:p w14:paraId="53B69352" w14:textId="77777777" w:rsidR="008A2B55" w:rsidRPr="008A2B55" w:rsidRDefault="008A2B55" w:rsidP="00DC0D02">
      <w:pPr>
        <w:rPr>
          <w:rFonts w:cs="Calibri"/>
        </w:rPr>
      </w:pPr>
      <w:r w:rsidRPr="008A2B55">
        <w:rPr>
          <w:rFonts w:cs="Calibri"/>
        </w:rPr>
        <w:t>Look for signs of infection, like redness or a bad smell.</w:t>
      </w:r>
    </w:p>
    <w:p w14:paraId="1E3E9F03" w14:textId="4048D559" w:rsidR="008A2B55" w:rsidRDefault="008A2B55" w:rsidP="00DC0D02">
      <w:r w:rsidRPr="008A2B55">
        <w:t>Hair Trimming (if necessary)</w:t>
      </w:r>
    </w:p>
    <w:p w14:paraId="794BA03D" w14:textId="77777777" w:rsidR="00DC0D02" w:rsidRPr="008A2B55" w:rsidRDefault="00DC0D02" w:rsidP="00DC0D02"/>
    <w:p w14:paraId="6366F0FB" w14:textId="77777777" w:rsidR="008A2B55" w:rsidRPr="008A2B55" w:rsidRDefault="008A2B55" w:rsidP="00DC0D02">
      <w:pPr>
        <w:rPr>
          <w:rFonts w:cs="Calibri"/>
        </w:rPr>
      </w:pPr>
      <w:r w:rsidRPr="008A2B55">
        <w:rPr>
          <w:rFonts w:cs="Calibri"/>
        </w:rPr>
        <w:t>For long-haired breeds, trim the excess hair around the paws, ears, and tail.</w:t>
      </w:r>
    </w:p>
    <w:p w14:paraId="7F37C48A" w14:textId="77777777" w:rsidR="008A2B55" w:rsidRPr="008A2B55" w:rsidRDefault="008A2B55" w:rsidP="00DC0D02">
      <w:pPr>
        <w:rPr>
          <w:rFonts w:cs="Calibri"/>
        </w:rPr>
      </w:pPr>
      <w:r w:rsidRPr="008A2B55">
        <w:rPr>
          <w:rFonts w:cs="Calibri"/>
        </w:rPr>
        <w:t>Use grooming scissors or clippers.</w:t>
      </w:r>
    </w:p>
    <w:p w14:paraId="197BEFE6" w14:textId="77777777" w:rsidR="008A2B55" w:rsidRDefault="008A2B55" w:rsidP="00DC0D02">
      <w:pPr>
        <w:rPr>
          <w:rFonts w:cs="Calibri"/>
        </w:rPr>
      </w:pPr>
      <w:r w:rsidRPr="008A2B55">
        <w:rPr>
          <w:rFonts w:cs="Calibri"/>
        </w:rPr>
        <w:t>Be extra careful around sensitive areas.</w:t>
      </w:r>
    </w:p>
    <w:p w14:paraId="2932E13F" w14:textId="77777777" w:rsidR="00DC0D02" w:rsidRPr="008A2B55" w:rsidRDefault="00DC0D02" w:rsidP="00DC0D02">
      <w:pPr>
        <w:rPr>
          <w:rFonts w:cs="Calibri"/>
        </w:rPr>
      </w:pPr>
    </w:p>
    <w:p w14:paraId="42AF1782" w14:textId="1D849C0F" w:rsidR="008A2B55" w:rsidRDefault="008A2B55" w:rsidP="00DC0D02">
      <w:r w:rsidRPr="008A2B55">
        <w:t>Final Checks</w:t>
      </w:r>
    </w:p>
    <w:p w14:paraId="064DBEC7" w14:textId="77777777" w:rsidR="00DC0D02" w:rsidRPr="008A2B55" w:rsidRDefault="00DC0D02" w:rsidP="00DC0D02"/>
    <w:p w14:paraId="52259E9B" w14:textId="77777777" w:rsidR="008A2B55" w:rsidRPr="008A2B55" w:rsidRDefault="008A2B55" w:rsidP="00DC0D02">
      <w:pPr>
        <w:rPr>
          <w:rFonts w:cs="Calibri"/>
        </w:rPr>
      </w:pPr>
      <w:r w:rsidRPr="008A2B55">
        <w:rPr>
          <w:rFonts w:cs="Calibri"/>
        </w:rPr>
        <w:t>Check for any cuts, bumps, parasites, or skin irregularities.</w:t>
      </w:r>
    </w:p>
    <w:p w14:paraId="08428BFC" w14:textId="77777777" w:rsidR="008A2B55" w:rsidRPr="008A2B55" w:rsidRDefault="008A2B55" w:rsidP="00DC0D02">
      <w:pPr>
        <w:rPr>
          <w:rFonts w:cs="Calibri"/>
        </w:rPr>
      </w:pPr>
      <w:r w:rsidRPr="008A2B55">
        <w:rPr>
          <w:rFonts w:cs="Calibri"/>
        </w:rPr>
        <w:t>Reward your dog with a treat for their cooperation.</w:t>
      </w:r>
    </w:p>
    <w:p w14:paraId="7C00F6B2" w14:textId="77777777" w:rsidR="008A2B55" w:rsidRDefault="008A2B55" w:rsidP="00DC0D02">
      <w:r w:rsidRPr="008A2B55">
        <w:t>Tips for a Successful Grooming Session</w:t>
      </w:r>
    </w:p>
    <w:p w14:paraId="61C50C18" w14:textId="77777777" w:rsidR="00DC0D02" w:rsidRPr="008A2B55" w:rsidRDefault="00DC0D02" w:rsidP="00DC0D02"/>
    <w:p w14:paraId="4C04F4B0" w14:textId="77777777" w:rsidR="008A2B55" w:rsidRPr="008A2B55" w:rsidRDefault="008A2B55" w:rsidP="00DC0D02">
      <w:pPr>
        <w:rPr>
          <w:rFonts w:cs="Calibri"/>
        </w:rPr>
      </w:pPr>
      <w:r w:rsidRPr="008A2B55">
        <w:rPr>
          <w:rFonts w:cs="Calibri"/>
        </w:rPr>
        <w:t>Regular grooming sessions help your dog become more comfortable with the process.</w:t>
      </w:r>
    </w:p>
    <w:p w14:paraId="752BDEAC" w14:textId="77777777" w:rsidR="008A2B55" w:rsidRPr="008A2B55" w:rsidRDefault="008A2B55" w:rsidP="00DC0D02">
      <w:pPr>
        <w:rPr>
          <w:rFonts w:cs="Calibri"/>
        </w:rPr>
      </w:pPr>
      <w:r w:rsidRPr="008A2B55">
        <w:rPr>
          <w:rFonts w:cs="Calibri"/>
        </w:rPr>
        <w:t>Always use products specifically designed for dogs.</w:t>
      </w:r>
    </w:p>
    <w:p w14:paraId="2F0A6B6A" w14:textId="77777777" w:rsidR="008A2B55" w:rsidRPr="008A2B55" w:rsidRDefault="008A2B55" w:rsidP="00DC0D02">
      <w:pPr>
        <w:rPr>
          <w:rFonts w:cs="Calibri"/>
        </w:rPr>
      </w:pPr>
      <w:r w:rsidRPr="008A2B55">
        <w:rPr>
          <w:rFonts w:cs="Calibri"/>
        </w:rPr>
        <w:t>Be patient and gentle to create a positive grooming experience.</w:t>
      </w:r>
    </w:p>
    <w:p w14:paraId="3DC78FF5" w14:textId="77777777" w:rsidR="008A2B55" w:rsidRDefault="008A2B55" w:rsidP="00DC0D02">
      <w:pPr>
        <w:rPr>
          <w:rFonts w:cs="Calibri"/>
        </w:rPr>
      </w:pPr>
      <w:r w:rsidRPr="008A2B55">
        <w:rPr>
          <w:rFonts w:cs="Calibri"/>
        </w:rPr>
        <w:lastRenderedPageBreak/>
        <w:t>Consult a professional groomer or veterinarian for specific grooming needs or if you are unsure about any aspect of grooming.</w:t>
      </w:r>
    </w:p>
    <w:p w14:paraId="3530A59F" w14:textId="77777777" w:rsidR="00DC0D02" w:rsidRPr="008A2B55" w:rsidRDefault="00DC0D02" w:rsidP="00DC0D02">
      <w:pPr>
        <w:rPr>
          <w:rFonts w:cs="Calibri"/>
        </w:rPr>
      </w:pPr>
    </w:p>
    <w:p w14:paraId="2BEA8AAA" w14:textId="77777777" w:rsidR="008A2B55" w:rsidRPr="008A2B55" w:rsidRDefault="008A2B55" w:rsidP="00DC0D02">
      <w:r w:rsidRPr="008A2B55">
        <w:t>Conclusion</w:t>
      </w:r>
    </w:p>
    <w:p w14:paraId="5FD65B5F" w14:textId="77777777" w:rsidR="008A2B55" w:rsidRDefault="008A2B55" w:rsidP="008A2B55">
      <w:pPr>
        <w:rPr>
          <w:rFonts w:cs="Calibri"/>
        </w:rPr>
      </w:pPr>
      <w:r w:rsidRPr="008A2B55">
        <w:rPr>
          <w:rFonts w:cs="Calibri"/>
        </w:rPr>
        <w:t>Regular grooming is vital for your dog’s overall health and well-being. It not only keeps them looking their best but also provides an opportunity to check for any health issues. With patience, the right tools, and gentle techniques, grooming can be a bonding experience for you and your dog.</w:t>
      </w:r>
    </w:p>
    <w:p w14:paraId="755B2FEA" w14:textId="77777777" w:rsidR="00AC5DF2" w:rsidRDefault="00AC5DF2" w:rsidP="008A2B55">
      <w:pPr>
        <w:rPr>
          <w:rFonts w:cs="Calibri"/>
        </w:rPr>
      </w:pPr>
    </w:p>
    <w:p w14:paraId="6439DF27" w14:textId="5960817D" w:rsidR="00245CFF" w:rsidRPr="006543F4" w:rsidRDefault="00AC5DF2" w:rsidP="00DC0D02">
      <w:r>
        <w:t>Training Progress Data Sheet</w:t>
      </w:r>
      <w:r w:rsidR="00766A18">
        <w:tab/>
      </w:r>
      <w:r w:rsidR="00766A18">
        <w:tab/>
      </w:r>
      <w:r w:rsidR="00766A18">
        <w:tab/>
      </w:r>
      <w:r w:rsidR="00766A18">
        <w:tab/>
      </w:r>
      <w:r w:rsidR="00766A18">
        <w:tab/>
      </w:r>
      <w:r w:rsidR="00766A18">
        <w:tab/>
      </w:r>
      <w:r w:rsidR="00766A18">
        <w:tab/>
      </w:r>
      <w:r w:rsidR="00766A18">
        <w:tab/>
      </w:r>
    </w:p>
    <w:p w14:paraId="575EA01C" w14:textId="00DB175E" w:rsidR="00615BF1" w:rsidRDefault="00615BF1" w:rsidP="00CC1739">
      <w:pPr>
        <w:rPr>
          <w:rFonts w:cs="Calibri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64"/>
        <w:gridCol w:w="2883"/>
        <w:gridCol w:w="2883"/>
      </w:tblGrid>
      <w:tr w:rsidR="00FC158E" w14:paraId="03EE9D02" w14:textId="77777777" w:rsidTr="00DC0D02">
        <w:trPr>
          <w:trHeight w:val="474"/>
        </w:trPr>
        <w:tc>
          <w:tcPr>
            <w:tcW w:w="3024" w:type="dxa"/>
          </w:tcPr>
          <w:p w14:paraId="3C31E3BF" w14:textId="29191B53" w:rsidR="00FC158E" w:rsidRDefault="00FC158E" w:rsidP="00DC0D02">
            <w:r w:rsidRPr="00B55DCA">
              <w:t xml:space="preserve">Week </w:t>
            </w:r>
          </w:p>
        </w:tc>
        <w:tc>
          <w:tcPr>
            <w:tcW w:w="3025" w:type="dxa"/>
          </w:tcPr>
          <w:p w14:paraId="60FAED14" w14:textId="433A0210" w:rsidR="00FC158E" w:rsidRDefault="00FC158E" w:rsidP="00DC0D02">
            <w:r w:rsidRPr="00B55DCA">
              <w:t>Sit (Success Rate %)</w:t>
            </w:r>
          </w:p>
        </w:tc>
        <w:tc>
          <w:tcPr>
            <w:tcW w:w="3025" w:type="dxa"/>
          </w:tcPr>
          <w:p w14:paraId="1565F82D" w14:textId="236E0185" w:rsidR="00FC158E" w:rsidRDefault="00FC158E" w:rsidP="00DC0D02">
            <w:r w:rsidRPr="00B55DCA">
              <w:t>Stay (Success Rate %)</w:t>
            </w:r>
          </w:p>
        </w:tc>
      </w:tr>
      <w:tr w:rsidR="004E6BD2" w14:paraId="7B863EE1" w14:textId="77777777" w:rsidTr="00DC0D02">
        <w:trPr>
          <w:trHeight w:val="474"/>
        </w:trPr>
        <w:tc>
          <w:tcPr>
            <w:tcW w:w="3024" w:type="dxa"/>
          </w:tcPr>
          <w:p w14:paraId="6D6B3445" w14:textId="22073AD0" w:rsidR="004E6BD2" w:rsidRDefault="004E6BD2" w:rsidP="00DC0D02">
            <w:r w:rsidRPr="0094417B">
              <w:t>Week 1</w:t>
            </w:r>
          </w:p>
        </w:tc>
        <w:tc>
          <w:tcPr>
            <w:tcW w:w="3025" w:type="dxa"/>
          </w:tcPr>
          <w:p w14:paraId="44C123D1" w14:textId="0A67F876" w:rsidR="004E6BD2" w:rsidRDefault="004E6BD2" w:rsidP="00DC0D02">
            <w:r w:rsidRPr="0094417B">
              <w:t>50</w:t>
            </w:r>
          </w:p>
        </w:tc>
        <w:tc>
          <w:tcPr>
            <w:tcW w:w="3025" w:type="dxa"/>
          </w:tcPr>
          <w:p w14:paraId="683605B7" w14:textId="51B37180" w:rsidR="004E6BD2" w:rsidRDefault="004E6BD2" w:rsidP="00DC0D02">
            <w:r w:rsidRPr="0094417B">
              <w:t>30</w:t>
            </w:r>
          </w:p>
        </w:tc>
      </w:tr>
      <w:tr w:rsidR="004E6BD2" w14:paraId="71E9CCFC" w14:textId="77777777" w:rsidTr="00DC0D02">
        <w:trPr>
          <w:trHeight w:val="474"/>
        </w:trPr>
        <w:tc>
          <w:tcPr>
            <w:tcW w:w="3024" w:type="dxa"/>
          </w:tcPr>
          <w:p w14:paraId="6CCD9B72" w14:textId="6C1622E6" w:rsidR="004E6BD2" w:rsidRDefault="004E6BD2" w:rsidP="00DC0D02">
            <w:r w:rsidRPr="0094417B">
              <w:t>Week 2</w:t>
            </w:r>
          </w:p>
        </w:tc>
        <w:tc>
          <w:tcPr>
            <w:tcW w:w="3025" w:type="dxa"/>
          </w:tcPr>
          <w:p w14:paraId="26D1631F" w14:textId="2845C4DF" w:rsidR="004E6BD2" w:rsidRDefault="004E6BD2" w:rsidP="00DC0D02">
            <w:r w:rsidRPr="0094417B">
              <w:t>60</w:t>
            </w:r>
          </w:p>
        </w:tc>
        <w:tc>
          <w:tcPr>
            <w:tcW w:w="3025" w:type="dxa"/>
          </w:tcPr>
          <w:p w14:paraId="49D455BB" w14:textId="179E6778" w:rsidR="004E6BD2" w:rsidRDefault="004E6BD2" w:rsidP="00DC0D02">
            <w:r w:rsidRPr="0094417B">
              <w:t>40</w:t>
            </w:r>
          </w:p>
        </w:tc>
      </w:tr>
      <w:tr w:rsidR="004E6BD2" w14:paraId="6F41DEE9" w14:textId="77777777" w:rsidTr="00DC0D02">
        <w:trPr>
          <w:trHeight w:val="474"/>
        </w:trPr>
        <w:tc>
          <w:tcPr>
            <w:tcW w:w="3024" w:type="dxa"/>
          </w:tcPr>
          <w:p w14:paraId="5F29E562" w14:textId="32F432DF" w:rsidR="004E6BD2" w:rsidRDefault="004E6BD2" w:rsidP="00DC0D02">
            <w:r w:rsidRPr="0094417B">
              <w:t>Week 3</w:t>
            </w:r>
          </w:p>
        </w:tc>
        <w:tc>
          <w:tcPr>
            <w:tcW w:w="3025" w:type="dxa"/>
          </w:tcPr>
          <w:p w14:paraId="6551BE56" w14:textId="5D506B67" w:rsidR="004E6BD2" w:rsidRDefault="004E6BD2" w:rsidP="00DC0D02">
            <w:r w:rsidRPr="0094417B">
              <w:t>70</w:t>
            </w:r>
          </w:p>
        </w:tc>
        <w:tc>
          <w:tcPr>
            <w:tcW w:w="3025" w:type="dxa"/>
          </w:tcPr>
          <w:p w14:paraId="0BFFCC00" w14:textId="713538D0" w:rsidR="004E6BD2" w:rsidRDefault="004E6BD2" w:rsidP="00DC0D02">
            <w:r w:rsidRPr="0094417B">
              <w:t>45</w:t>
            </w:r>
          </w:p>
        </w:tc>
      </w:tr>
      <w:tr w:rsidR="004E6BD2" w14:paraId="76F9FEA5" w14:textId="77777777" w:rsidTr="00DC0D02">
        <w:trPr>
          <w:trHeight w:val="474"/>
        </w:trPr>
        <w:tc>
          <w:tcPr>
            <w:tcW w:w="3024" w:type="dxa"/>
          </w:tcPr>
          <w:p w14:paraId="61361550" w14:textId="21D18112" w:rsidR="004E6BD2" w:rsidRDefault="004E6BD2" w:rsidP="00DC0D02">
            <w:r w:rsidRPr="0094417B">
              <w:t>Week 4</w:t>
            </w:r>
          </w:p>
        </w:tc>
        <w:tc>
          <w:tcPr>
            <w:tcW w:w="3025" w:type="dxa"/>
          </w:tcPr>
          <w:p w14:paraId="72DC77AD" w14:textId="7D514C9A" w:rsidR="004E6BD2" w:rsidRDefault="004E6BD2" w:rsidP="00DC0D02">
            <w:r w:rsidRPr="0094417B">
              <w:t>75</w:t>
            </w:r>
          </w:p>
        </w:tc>
        <w:tc>
          <w:tcPr>
            <w:tcW w:w="3025" w:type="dxa"/>
          </w:tcPr>
          <w:p w14:paraId="0EE80AFB" w14:textId="32F4B193" w:rsidR="004E6BD2" w:rsidRDefault="004E6BD2" w:rsidP="00DC0D02">
            <w:r w:rsidRPr="0094417B">
              <w:t>50</w:t>
            </w:r>
          </w:p>
        </w:tc>
      </w:tr>
      <w:tr w:rsidR="004E6BD2" w14:paraId="019980EF" w14:textId="77777777" w:rsidTr="00DC0D02">
        <w:trPr>
          <w:trHeight w:val="474"/>
        </w:trPr>
        <w:tc>
          <w:tcPr>
            <w:tcW w:w="3024" w:type="dxa"/>
          </w:tcPr>
          <w:p w14:paraId="55BBB85C" w14:textId="704D112B" w:rsidR="004E6BD2" w:rsidRDefault="004E6BD2" w:rsidP="00DC0D02">
            <w:r w:rsidRPr="0094417B">
              <w:t>Week 5</w:t>
            </w:r>
          </w:p>
        </w:tc>
        <w:tc>
          <w:tcPr>
            <w:tcW w:w="3025" w:type="dxa"/>
          </w:tcPr>
          <w:p w14:paraId="1D9C92F1" w14:textId="5798845F" w:rsidR="004E6BD2" w:rsidRDefault="004E6BD2" w:rsidP="00DC0D02">
            <w:r w:rsidRPr="0094417B">
              <w:t>80</w:t>
            </w:r>
          </w:p>
        </w:tc>
        <w:tc>
          <w:tcPr>
            <w:tcW w:w="3025" w:type="dxa"/>
          </w:tcPr>
          <w:p w14:paraId="1ABDE226" w14:textId="111B2421" w:rsidR="004E6BD2" w:rsidRDefault="004E6BD2" w:rsidP="00DC0D02">
            <w:r w:rsidRPr="0094417B">
              <w:t>55</w:t>
            </w:r>
          </w:p>
        </w:tc>
      </w:tr>
      <w:tr w:rsidR="004E6BD2" w14:paraId="7C8A18D0" w14:textId="77777777" w:rsidTr="00DC0D02">
        <w:trPr>
          <w:trHeight w:val="474"/>
        </w:trPr>
        <w:tc>
          <w:tcPr>
            <w:tcW w:w="3024" w:type="dxa"/>
          </w:tcPr>
          <w:p w14:paraId="116B3E8E" w14:textId="5945C3E1" w:rsidR="004E6BD2" w:rsidRDefault="004E6BD2" w:rsidP="00DC0D02">
            <w:r w:rsidRPr="0094417B">
              <w:t>Week 6</w:t>
            </w:r>
          </w:p>
        </w:tc>
        <w:tc>
          <w:tcPr>
            <w:tcW w:w="3025" w:type="dxa"/>
          </w:tcPr>
          <w:p w14:paraId="5A4B87A7" w14:textId="647869ED" w:rsidR="004E6BD2" w:rsidRDefault="004E6BD2" w:rsidP="00DC0D02">
            <w:r w:rsidRPr="0094417B">
              <w:t>85</w:t>
            </w:r>
          </w:p>
        </w:tc>
        <w:tc>
          <w:tcPr>
            <w:tcW w:w="3025" w:type="dxa"/>
          </w:tcPr>
          <w:p w14:paraId="1EA0091B" w14:textId="7A84851B" w:rsidR="004E6BD2" w:rsidRDefault="004E6BD2" w:rsidP="00DC0D02">
            <w:r w:rsidRPr="0094417B">
              <w:t>60</w:t>
            </w:r>
          </w:p>
        </w:tc>
      </w:tr>
      <w:tr w:rsidR="004E6BD2" w14:paraId="54DC2366" w14:textId="77777777" w:rsidTr="00DC0D02">
        <w:trPr>
          <w:trHeight w:val="474"/>
        </w:trPr>
        <w:tc>
          <w:tcPr>
            <w:tcW w:w="3024" w:type="dxa"/>
          </w:tcPr>
          <w:p w14:paraId="7281B066" w14:textId="48F35F1C" w:rsidR="004E6BD2" w:rsidRDefault="004E6BD2" w:rsidP="00DC0D02">
            <w:r w:rsidRPr="0094417B">
              <w:t>Week 7</w:t>
            </w:r>
          </w:p>
        </w:tc>
        <w:tc>
          <w:tcPr>
            <w:tcW w:w="3025" w:type="dxa"/>
          </w:tcPr>
          <w:p w14:paraId="745924F3" w14:textId="3B948A37" w:rsidR="004E6BD2" w:rsidRDefault="004E6BD2" w:rsidP="00DC0D02">
            <w:r w:rsidRPr="0094417B">
              <w:t>90</w:t>
            </w:r>
          </w:p>
        </w:tc>
        <w:tc>
          <w:tcPr>
            <w:tcW w:w="3025" w:type="dxa"/>
          </w:tcPr>
          <w:p w14:paraId="1AEB6DB3" w14:textId="4C87400A" w:rsidR="004E6BD2" w:rsidRDefault="004E6BD2" w:rsidP="00DC0D02">
            <w:r w:rsidRPr="0094417B">
              <w:t>65</w:t>
            </w:r>
          </w:p>
        </w:tc>
      </w:tr>
      <w:tr w:rsidR="004E6BD2" w14:paraId="6666B210" w14:textId="77777777" w:rsidTr="00DC0D02">
        <w:trPr>
          <w:trHeight w:val="474"/>
        </w:trPr>
        <w:tc>
          <w:tcPr>
            <w:tcW w:w="3024" w:type="dxa"/>
          </w:tcPr>
          <w:p w14:paraId="1A02AD34" w14:textId="7BB09439" w:rsidR="004E6BD2" w:rsidRDefault="004E6BD2" w:rsidP="00DC0D02">
            <w:r w:rsidRPr="0094417B">
              <w:t>Week 8</w:t>
            </w:r>
          </w:p>
        </w:tc>
        <w:tc>
          <w:tcPr>
            <w:tcW w:w="3025" w:type="dxa"/>
          </w:tcPr>
          <w:p w14:paraId="73BB7290" w14:textId="403351AF" w:rsidR="004E6BD2" w:rsidRDefault="004E6BD2" w:rsidP="00DC0D02">
            <w:r w:rsidRPr="0094417B">
              <w:t>95</w:t>
            </w:r>
          </w:p>
        </w:tc>
        <w:tc>
          <w:tcPr>
            <w:tcW w:w="3025" w:type="dxa"/>
          </w:tcPr>
          <w:p w14:paraId="7926F3DF" w14:textId="0BD16D89" w:rsidR="004E6BD2" w:rsidRDefault="004E6BD2" w:rsidP="00DC0D02">
            <w:r w:rsidRPr="0094417B">
              <w:t>70</w:t>
            </w:r>
          </w:p>
        </w:tc>
      </w:tr>
    </w:tbl>
    <w:p w14:paraId="4F130A67" w14:textId="0DB039AF" w:rsidR="00F46012" w:rsidRDefault="00F46012" w:rsidP="00CC1739">
      <w:pPr>
        <w:rPr>
          <w:rFonts w:cs="Calibri"/>
        </w:rPr>
      </w:pPr>
    </w:p>
    <w:p w14:paraId="7ADE33B9" w14:textId="3CA1B263" w:rsidR="00060CD8" w:rsidRPr="00CC1739" w:rsidRDefault="00060CD8" w:rsidP="00584780">
      <w:pPr>
        <w:numPr>
          <w:ilvl w:val="0"/>
          <w:numId w:val="27"/>
        </w:numPr>
        <w:rPr>
          <w:rFonts w:cs="Calibri"/>
        </w:rPr>
      </w:pPr>
    </w:p>
    <w:p w14:paraId="16C591F2" w14:textId="77777777" w:rsidR="00A506C4" w:rsidRPr="00CC1739" w:rsidRDefault="00A506C4" w:rsidP="00CC1739">
      <w:pPr>
        <w:rPr>
          <w:rFonts w:cs="Calibri"/>
        </w:rPr>
      </w:pPr>
    </w:p>
    <w:p w14:paraId="664A4422" w14:textId="7BE26395" w:rsidR="005B01B2" w:rsidRPr="00CC1739" w:rsidRDefault="005B01B2" w:rsidP="00CC1739">
      <w:pPr>
        <w:rPr>
          <w:rFonts w:cs="Calibri"/>
        </w:rPr>
      </w:pPr>
    </w:p>
    <w:p w14:paraId="1F792F83" w14:textId="77777777" w:rsidR="00796D6F" w:rsidRPr="00CC1739" w:rsidRDefault="00796D6F" w:rsidP="00796D6F">
      <w:pPr>
        <w:spacing w:line="240" w:lineRule="auto"/>
        <w:rPr>
          <w:rFonts w:cs="Calibri"/>
        </w:rPr>
      </w:pPr>
    </w:p>
    <w:sectPr w:rsidR="00796D6F" w:rsidRPr="00CC1739" w:rsidSect="0006786E">
      <w:footerReference w:type="default" r:id="rId11"/>
      <w:pgSz w:w="11520" w:h="14400" w:code="268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BB1DE" w14:textId="77777777" w:rsidR="000F5C1D" w:rsidRDefault="000F5C1D" w:rsidP="00DE1C25">
      <w:pPr>
        <w:spacing w:after="0" w:line="240" w:lineRule="auto"/>
      </w:pPr>
      <w:r>
        <w:separator/>
      </w:r>
    </w:p>
  </w:endnote>
  <w:endnote w:type="continuationSeparator" w:id="0">
    <w:p w14:paraId="335112E1" w14:textId="77777777" w:rsidR="000F5C1D" w:rsidRDefault="000F5C1D" w:rsidP="00DE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26695" w14:textId="6C572EDE" w:rsidR="0091097E" w:rsidRDefault="0091097E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1E71C35" w14:textId="77777777" w:rsidR="0091097E" w:rsidRDefault="00910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1CBD5" w14:textId="77777777" w:rsidR="000F5C1D" w:rsidRDefault="000F5C1D" w:rsidP="00DE1C25">
      <w:pPr>
        <w:spacing w:after="0" w:line="240" w:lineRule="auto"/>
      </w:pPr>
      <w:r>
        <w:separator/>
      </w:r>
    </w:p>
  </w:footnote>
  <w:footnote w:type="continuationSeparator" w:id="0">
    <w:p w14:paraId="1F138416" w14:textId="77777777" w:rsidR="000F5C1D" w:rsidRDefault="000F5C1D" w:rsidP="00DE1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77F"/>
    <w:multiLevelType w:val="hybridMultilevel"/>
    <w:tmpl w:val="1A58014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5A45FE"/>
    <w:multiLevelType w:val="hybridMultilevel"/>
    <w:tmpl w:val="BE7C0D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01662"/>
    <w:multiLevelType w:val="hybridMultilevel"/>
    <w:tmpl w:val="B776C3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172E9"/>
    <w:multiLevelType w:val="multilevel"/>
    <w:tmpl w:val="27A0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167DF8"/>
    <w:multiLevelType w:val="multilevel"/>
    <w:tmpl w:val="F1AA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41625A"/>
    <w:multiLevelType w:val="hybridMultilevel"/>
    <w:tmpl w:val="BA609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51C2B"/>
    <w:multiLevelType w:val="hybridMultilevel"/>
    <w:tmpl w:val="84702A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87DE8"/>
    <w:multiLevelType w:val="hybridMultilevel"/>
    <w:tmpl w:val="2E6C58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01048"/>
    <w:multiLevelType w:val="hybridMultilevel"/>
    <w:tmpl w:val="BB30CC4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856F81"/>
    <w:multiLevelType w:val="multilevel"/>
    <w:tmpl w:val="CC14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0C7DD0"/>
    <w:multiLevelType w:val="hybridMultilevel"/>
    <w:tmpl w:val="9766A12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67743"/>
    <w:multiLevelType w:val="multilevel"/>
    <w:tmpl w:val="197C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871B76"/>
    <w:multiLevelType w:val="multilevel"/>
    <w:tmpl w:val="8720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DF79A3"/>
    <w:multiLevelType w:val="hybridMultilevel"/>
    <w:tmpl w:val="3F30A4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14BCF"/>
    <w:multiLevelType w:val="multilevel"/>
    <w:tmpl w:val="0DF6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2C5FF1"/>
    <w:multiLevelType w:val="multilevel"/>
    <w:tmpl w:val="B9DA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A75CAF"/>
    <w:multiLevelType w:val="hybridMultilevel"/>
    <w:tmpl w:val="522A91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3784D"/>
    <w:multiLevelType w:val="multilevel"/>
    <w:tmpl w:val="F8FE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D13873"/>
    <w:multiLevelType w:val="hybridMultilevel"/>
    <w:tmpl w:val="86D873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71C58"/>
    <w:multiLevelType w:val="hybridMultilevel"/>
    <w:tmpl w:val="612EB11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05630"/>
    <w:multiLevelType w:val="multilevel"/>
    <w:tmpl w:val="8B20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591AA5"/>
    <w:multiLevelType w:val="hybridMultilevel"/>
    <w:tmpl w:val="6D0256A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2B4891"/>
    <w:multiLevelType w:val="hybridMultilevel"/>
    <w:tmpl w:val="554CAD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C375B"/>
    <w:multiLevelType w:val="hybridMultilevel"/>
    <w:tmpl w:val="C53285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ED6FB7"/>
    <w:multiLevelType w:val="hybridMultilevel"/>
    <w:tmpl w:val="29CA82E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B082A"/>
    <w:multiLevelType w:val="multilevel"/>
    <w:tmpl w:val="EB5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047F7D"/>
    <w:multiLevelType w:val="hybridMultilevel"/>
    <w:tmpl w:val="84AC4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05A7A"/>
    <w:multiLevelType w:val="hybridMultilevel"/>
    <w:tmpl w:val="8C7C10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257D8"/>
    <w:multiLevelType w:val="multilevel"/>
    <w:tmpl w:val="9706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317FBA"/>
    <w:multiLevelType w:val="hybridMultilevel"/>
    <w:tmpl w:val="C748C8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B476D1"/>
    <w:multiLevelType w:val="multilevel"/>
    <w:tmpl w:val="1CD4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B6481E"/>
    <w:multiLevelType w:val="multilevel"/>
    <w:tmpl w:val="DBA6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254CD1"/>
    <w:multiLevelType w:val="multilevel"/>
    <w:tmpl w:val="7DC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0B6407"/>
    <w:multiLevelType w:val="hybridMultilevel"/>
    <w:tmpl w:val="A266C2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036107">
    <w:abstractNumId w:val="5"/>
  </w:num>
  <w:num w:numId="2" w16cid:durableId="341932167">
    <w:abstractNumId w:val="25"/>
  </w:num>
  <w:num w:numId="3" w16cid:durableId="585267279">
    <w:abstractNumId w:val="23"/>
  </w:num>
  <w:num w:numId="4" w16cid:durableId="1802796910">
    <w:abstractNumId w:val="33"/>
  </w:num>
  <w:num w:numId="5" w16cid:durableId="1670211401">
    <w:abstractNumId w:val="16"/>
  </w:num>
  <w:num w:numId="6" w16cid:durableId="1130396239">
    <w:abstractNumId w:val="17"/>
  </w:num>
  <w:num w:numId="7" w16cid:durableId="1744908248">
    <w:abstractNumId w:val="31"/>
  </w:num>
  <w:num w:numId="8" w16cid:durableId="948048481">
    <w:abstractNumId w:val="9"/>
  </w:num>
  <w:num w:numId="9" w16cid:durableId="425809131">
    <w:abstractNumId w:val="0"/>
  </w:num>
  <w:num w:numId="10" w16cid:durableId="2133791502">
    <w:abstractNumId w:val="22"/>
  </w:num>
  <w:num w:numId="11" w16cid:durableId="257639730">
    <w:abstractNumId w:val="26"/>
  </w:num>
  <w:num w:numId="12" w16cid:durableId="787511675">
    <w:abstractNumId w:val="18"/>
  </w:num>
  <w:num w:numId="13" w16cid:durableId="582766389">
    <w:abstractNumId w:val="29"/>
  </w:num>
  <w:num w:numId="14" w16cid:durableId="2071347933">
    <w:abstractNumId w:val="10"/>
  </w:num>
  <w:num w:numId="15" w16cid:durableId="445151024">
    <w:abstractNumId w:val="19"/>
  </w:num>
  <w:num w:numId="16" w16cid:durableId="2143115436">
    <w:abstractNumId w:val="7"/>
  </w:num>
  <w:num w:numId="17" w16cid:durableId="580793277">
    <w:abstractNumId w:val="13"/>
  </w:num>
  <w:num w:numId="18" w16cid:durableId="1579171402">
    <w:abstractNumId w:val="24"/>
  </w:num>
  <w:num w:numId="19" w16cid:durableId="1814906787">
    <w:abstractNumId w:val="4"/>
  </w:num>
  <w:num w:numId="20" w16cid:durableId="1802647946">
    <w:abstractNumId w:val="32"/>
  </w:num>
  <w:num w:numId="21" w16cid:durableId="1309047908">
    <w:abstractNumId w:val="11"/>
  </w:num>
  <w:num w:numId="22" w16cid:durableId="901718338">
    <w:abstractNumId w:val="30"/>
  </w:num>
  <w:num w:numId="23" w16cid:durableId="1212884420">
    <w:abstractNumId w:val="6"/>
  </w:num>
  <w:num w:numId="24" w16cid:durableId="338123497">
    <w:abstractNumId w:val="1"/>
  </w:num>
  <w:num w:numId="25" w16cid:durableId="469589451">
    <w:abstractNumId w:val="2"/>
  </w:num>
  <w:num w:numId="26" w16cid:durableId="1433472533">
    <w:abstractNumId w:val="27"/>
  </w:num>
  <w:num w:numId="27" w16cid:durableId="1041517620">
    <w:abstractNumId w:val="8"/>
  </w:num>
  <w:num w:numId="28" w16cid:durableId="289895966">
    <w:abstractNumId w:val="15"/>
  </w:num>
  <w:num w:numId="29" w16cid:durableId="1147940071">
    <w:abstractNumId w:val="20"/>
  </w:num>
  <w:num w:numId="30" w16cid:durableId="578557169">
    <w:abstractNumId w:val="28"/>
  </w:num>
  <w:num w:numId="31" w16cid:durableId="880633740">
    <w:abstractNumId w:val="3"/>
  </w:num>
  <w:num w:numId="32" w16cid:durableId="473182492">
    <w:abstractNumId w:val="12"/>
  </w:num>
  <w:num w:numId="33" w16cid:durableId="1256281671">
    <w:abstractNumId w:val="14"/>
  </w:num>
  <w:num w:numId="34" w16cid:durableId="214014846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20"/>
    <w:rsid w:val="000310BA"/>
    <w:rsid w:val="00036F37"/>
    <w:rsid w:val="00042497"/>
    <w:rsid w:val="000444DB"/>
    <w:rsid w:val="0004746D"/>
    <w:rsid w:val="00060CD8"/>
    <w:rsid w:val="00062E6C"/>
    <w:rsid w:val="0006786E"/>
    <w:rsid w:val="00070987"/>
    <w:rsid w:val="000715C3"/>
    <w:rsid w:val="000C61D4"/>
    <w:rsid w:val="000E5864"/>
    <w:rsid w:val="000F5C1D"/>
    <w:rsid w:val="00101C28"/>
    <w:rsid w:val="00111976"/>
    <w:rsid w:val="00123EDA"/>
    <w:rsid w:val="00132229"/>
    <w:rsid w:val="0013410E"/>
    <w:rsid w:val="00144B6E"/>
    <w:rsid w:val="0015406B"/>
    <w:rsid w:val="001547B0"/>
    <w:rsid w:val="0016104C"/>
    <w:rsid w:val="0016715A"/>
    <w:rsid w:val="001676EE"/>
    <w:rsid w:val="00167771"/>
    <w:rsid w:val="0017377B"/>
    <w:rsid w:val="00185E9E"/>
    <w:rsid w:val="00195F72"/>
    <w:rsid w:val="001979D2"/>
    <w:rsid w:val="001A0EB2"/>
    <w:rsid w:val="001C7D68"/>
    <w:rsid w:val="001D6360"/>
    <w:rsid w:val="001E4B7B"/>
    <w:rsid w:val="001E6365"/>
    <w:rsid w:val="001E65FA"/>
    <w:rsid w:val="001F5D4F"/>
    <w:rsid w:val="00213015"/>
    <w:rsid w:val="00222481"/>
    <w:rsid w:val="00223F0C"/>
    <w:rsid w:val="0022402B"/>
    <w:rsid w:val="00224D66"/>
    <w:rsid w:val="0023646F"/>
    <w:rsid w:val="002374AC"/>
    <w:rsid w:val="00245CFF"/>
    <w:rsid w:val="00253810"/>
    <w:rsid w:val="002734C5"/>
    <w:rsid w:val="00274B24"/>
    <w:rsid w:val="00282768"/>
    <w:rsid w:val="002E0533"/>
    <w:rsid w:val="0031649E"/>
    <w:rsid w:val="00334A87"/>
    <w:rsid w:val="0034410C"/>
    <w:rsid w:val="00352FD3"/>
    <w:rsid w:val="003726ED"/>
    <w:rsid w:val="00392CD1"/>
    <w:rsid w:val="003A1F34"/>
    <w:rsid w:val="003A4FE4"/>
    <w:rsid w:val="003A6049"/>
    <w:rsid w:val="003D3D8A"/>
    <w:rsid w:val="003F1962"/>
    <w:rsid w:val="00410D2D"/>
    <w:rsid w:val="0042548E"/>
    <w:rsid w:val="0043376D"/>
    <w:rsid w:val="0043728D"/>
    <w:rsid w:val="004375A9"/>
    <w:rsid w:val="00443693"/>
    <w:rsid w:val="0044374C"/>
    <w:rsid w:val="00446163"/>
    <w:rsid w:val="00450400"/>
    <w:rsid w:val="00450B3D"/>
    <w:rsid w:val="004572B3"/>
    <w:rsid w:val="0047553D"/>
    <w:rsid w:val="004764C4"/>
    <w:rsid w:val="00483D33"/>
    <w:rsid w:val="00484706"/>
    <w:rsid w:val="004A73A0"/>
    <w:rsid w:val="004A78C5"/>
    <w:rsid w:val="004C14A9"/>
    <w:rsid w:val="004D2EC8"/>
    <w:rsid w:val="004E6BD2"/>
    <w:rsid w:val="004F32A0"/>
    <w:rsid w:val="004F6B6E"/>
    <w:rsid w:val="00512011"/>
    <w:rsid w:val="0051517A"/>
    <w:rsid w:val="005236D6"/>
    <w:rsid w:val="00554636"/>
    <w:rsid w:val="00554815"/>
    <w:rsid w:val="005605ED"/>
    <w:rsid w:val="00584780"/>
    <w:rsid w:val="00593519"/>
    <w:rsid w:val="00596E30"/>
    <w:rsid w:val="00597641"/>
    <w:rsid w:val="005B01B2"/>
    <w:rsid w:val="005D3F47"/>
    <w:rsid w:val="005E3243"/>
    <w:rsid w:val="005E6FFE"/>
    <w:rsid w:val="00615BF1"/>
    <w:rsid w:val="0063212F"/>
    <w:rsid w:val="006543F4"/>
    <w:rsid w:val="00654A3E"/>
    <w:rsid w:val="006659A6"/>
    <w:rsid w:val="00681620"/>
    <w:rsid w:val="00695889"/>
    <w:rsid w:val="006A595B"/>
    <w:rsid w:val="006C5441"/>
    <w:rsid w:val="006D0F4B"/>
    <w:rsid w:val="006F0C83"/>
    <w:rsid w:val="006F13CD"/>
    <w:rsid w:val="006F47DE"/>
    <w:rsid w:val="007252B8"/>
    <w:rsid w:val="007304F4"/>
    <w:rsid w:val="00736B5F"/>
    <w:rsid w:val="007403AE"/>
    <w:rsid w:val="00754620"/>
    <w:rsid w:val="00766A18"/>
    <w:rsid w:val="00787E8A"/>
    <w:rsid w:val="00796D6F"/>
    <w:rsid w:val="007A48D8"/>
    <w:rsid w:val="007E70DA"/>
    <w:rsid w:val="007F07B9"/>
    <w:rsid w:val="0080414F"/>
    <w:rsid w:val="00815725"/>
    <w:rsid w:val="00837E7A"/>
    <w:rsid w:val="008933A5"/>
    <w:rsid w:val="008A056B"/>
    <w:rsid w:val="008A22DC"/>
    <w:rsid w:val="008A2B55"/>
    <w:rsid w:val="008A30E6"/>
    <w:rsid w:val="008A406F"/>
    <w:rsid w:val="008D0C05"/>
    <w:rsid w:val="008F037A"/>
    <w:rsid w:val="008F53B4"/>
    <w:rsid w:val="0091097E"/>
    <w:rsid w:val="00926793"/>
    <w:rsid w:val="00961846"/>
    <w:rsid w:val="0097167E"/>
    <w:rsid w:val="0097299A"/>
    <w:rsid w:val="009B35D4"/>
    <w:rsid w:val="009E6117"/>
    <w:rsid w:val="009F236E"/>
    <w:rsid w:val="00A12DAC"/>
    <w:rsid w:val="00A13494"/>
    <w:rsid w:val="00A270E1"/>
    <w:rsid w:val="00A30976"/>
    <w:rsid w:val="00A506C4"/>
    <w:rsid w:val="00A57A16"/>
    <w:rsid w:val="00AB76D9"/>
    <w:rsid w:val="00AC2D5E"/>
    <w:rsid w:val="00AC5DF2"/>
    <w:rsid w:val="00AF4CC7"/>
    <w:rsid w:val="00B06EC3"/>
    <w:rsid w:val="00B1282E"/>
    <w:rsid w:val="00B1470A"/>
    <w:rsid w:val="00B17B60"/>
    <w:rsid w:val="00B201EC"/>
    <w:rsid w:val="00B2681C"/>
    <w:rsid w:val="00B44660"/>
    <w:rsid w:val="00B50935"/>
    <w:rsid w:val="00B8264A"/>
    <w:rsid w:val="00B8352C"/>
    <w:rsid w:val="00B95E01"/>
    <w:rsid w:val="00BA27FA"/>
    <w:rsid w:val="00BC4A83"/>
    <w:rsid w:val="00BE6F69"/>
    <w:rsid w:val="00BF44DC"/>
    <w:rsid w:val="00BF69B9"/>
    <w:rsid w:val="00C179B5"/>
    <w:rsid w:val="00C36915"/>
    <w:rsid w:val="00C400B3"/>
    <w:rsid w:val="00C62BF0"/>
    <w:rsid w:val="00C80407"/>
    <w:rsid w:val="00C87C6D"/>
    <w:rsid w:val="00C9413F"/>
    <w:rsid w:val="00C95A90"/>
    <w:rsid w:val="00C973FB"/>
    <w:rsid w:val="00CC0FD7"/>
    <w:rsid w:val="00CC1739"/>
    <w:rsid w:val="00CD6715"/>
    <w:rsid w:val="00CE74D4"/>
    <w:rsid w:val="00D032CC"/>
    <w:rsid w:val="00D07A8A"/>
    <w:rsid w:val="00D340DC"/>
    <w:rsid w:val="00D53097"/>
    <w:rsid w:val="00D620A9"/>
    <w:rsid w:val="00D95CFF"/>
    <w:rsid w:val="00DA0070"/>
    <w:rsid w:val="00DC0D02"/>
    <w:rsid w:val="00DE1C25"/>
    <w:rsid w:val="00DF6667"/>
    <w:rsid w:val="00DF6B35"/>
    <w:rsid w:val="00E01C67"/>
    <w:rsid w:val="00E2306C"/>
    <w:rsid w:val="00E25CBD"/>
    <w:rsid w:val="00E4371F"/>
    <w:rsid w:val="00E90C6B"/>
    <w:rsid w:val="00EC34E7"/>
    <w:rsid w:val="00ED50AC"/>
    <w:rsid w:val="00EE03D9"/>
    <w:rsid w:val="00EF138F"/>
    <w:rsid w:val="00EF75E6"/>
    <w:rsid w:val="00F165BD"/>
    <w:rsid w:val="00F26EAC"/>
    <w:rsid w:val="00F33E7A"/>
    <w:rsid w:val="00F40029"/>
    <w:rsid w:val="00F402C1"/>
    <w:rsid w:val="00F45CC3"/>
    <w:rsid w:val="00F46012"/>
    <w:rsid w:val="00F56FFB"/>
    <w:rsid w:val="00F6371F"/>
    <w:rsid w:val="00FC158E"/>
    <w:rsid w:val="00FC77A2"/>
    <w:rsid w:val="00FE2476"/>
    <w:rsid w:val="00FE2C63"/>
    <w:rsid w:val="00FE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DCDB0"/>
  <w15:chartTrackingRefBased/>
  <w15:docId w15:val="{FF0C18E6-3D30-4D9B-A455-FBD9AC07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519"/>
  </w:style>
  <w:style w:type="paragraph" w:styleId="Heading1">
    <w:name w:val="heading 1"/>
    <w:basedOn w:val="Normal"/>
    <w:next w:val="Normal"/>
    <w:link w:val="Heading1Char"/>
    <w:uiPriority w:val="9"/>
    <w:qFormat/>
    <w:rsid w:val="00173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7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7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7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7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7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7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7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77B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77B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77B"/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77B"/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77B"/>
    <w:rPr>
      <w:rFonts w:asciiTheme="majorHAnsi" w:eastAsiaTheme="majorEastAsia" w:hAnsiTheme="majorHAnsi" w:cstheme="majorBidi"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77B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77B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7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7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377B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3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77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377B"/>
    <w:rPr>
      <w:rFonts w:asciiTheme="minorHAnsi" w:eastAsiaTheme="minorEastAsia" w:hAnsiTheme="minorHAnsi"/>
      <w:color w:val="5A5A5A" w:themeColor="text1" w:themeTint="A5"/>
      <w:spacing w:val="15"/>
    </w:rPr>
  </w:style>
  <w:style w:type="character" w:styleId="Strong">
    <w:name w:val="Strong"/>
    <w:uiPriority w:val="22"/>
    <w:qFormat/>
    <w:rsid w:val="0017377B"/>
    <w:rPr>
      <w:b/>
      <w:bCs/>
    </w:rPr>
  </w:style>
  <w:style w:type="character" w:styleId="Emphasis">
    <w:name w:val="Emphasis"/>
    <w:uiPriority w:val="20"/>
    <w:qFormat/>
    <w:rsid w:val="0017377B"/>
    <w:rPr>
      <w:i/>
      <w:iCs/>
    </w:rPr>
  </w:style>
  <w:style w:type="paragraph" w:styleId="NoSpacing">
    <w:name w:val="No Spacing"/>
    <w:link w:val="NoSpacingChar"/>
    <w:uiPriority w:val="1"/>
    <w:qFormat/>
    <w:rsid w:val="001737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377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77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77B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77B"/>
    <w:rPr>
      <w:i/>
      <w:iCs/>
      <w:color w:val="052F61" w:themeColor="accent1"/>
    </w:rPr>
  </w:style>
  <w:style w:type="character" w:styleId="SubtleEmphasis">
    <w:name w:val="Subtle Emphasis"/>
    <w:uiPriority w:val="19"/>
    <w:qFormat/>
    <w:rsid w:val="0017377B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17377B"/>
    <w:rPr>
      <w:i/>
      <w:iCs/>
      <w:color w:val="052F61" w:themeColor="accent1"/>
    </w:rPr>
  </w:style>
  <w:style w:type="character" w:styleId="SubtleReference">
    <w:name w:val="Subtle Reference"/>
    <w:uiPriority w:val="31"/>
    <w:qFormat/>
    <w:rsid w:val="0017377B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17377B"/>
    <w:rPr>
      <w:b/>
      <w:bCs/>
      <w:smallCaps/>
      <w:color w:val="052F61" w:themeColor="accent1"/>
      <w:spacing w:val="5"/>
    </w:rPr>
  </w:style>
  <w:style w:type="character" w:styleId="BookTitle">
    <w:name w:val="Book Title"/>
    <w:uiPriority w:val="33"/>
    <w:qFormat/>
    <w:rsid w:val="0017377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77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0C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C0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D0C05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8D0C05"/>
    <w:rPr>
      <w:color w:val="0D2E46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1C7D68"/>
  </w:style>
  <w:style w:type="table" w:styleId="TableGrid">
    <w:name w:val="Table Grid"/>
    <w:basedOn w:val="TableNormal"/>
    <w:uiPriority w:val="39"/>
    <w:rsid w:val="00C36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F165BD"/>
    <w:pPr>
      <w:spacing w:after="0" w:line="240" w:lineRule="auto"/>
    </w:pPr>
    <w:tblPr>
      <w:tblStyleRowBandSize w:val="1"/>
      <w:tblStyleColBandSize w:val="1"/>
      <w:tblBorders>
        <w:top w:val="single" w:sz="2" w:space="0" w:color="4BE7C7" w:themeColor="accent3" w:themeTint="99"/>
        <w:bottom w:val="single" w:sz="2" w:space="0" w:color="4BE7C7" w:themeColor="accent3" w:themeTint="99"/>
        <w:insideH w:val="single" w:sz="2" w:space="0" w:color="4BE7C7" w:themeColor="accent3" w:themeTint="99"/>
        <w:insideV w:val="single" w:sz="2" w:space="0" w:color="4BE7C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E7C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E7C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7EC" w:themeFill="accent3" w:themeFillTint="33"/>
      </w:tcPr>
    </w:tblStylePr>
    <w:tblStylePr w:type="band1Horz">
      <w:tblPr/>
      <w:tcPr>
        <w:shd w:val="clear" w:color="auto" w:fill="C3F7EC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F165BD"/>
    <w:pPr>
      <w:spacing w:after="0" w:line="240" w:lineRule="auto"/>
    </w:pPr>
    <w:tblPr>
      <w:tblStyleRowBandSize w:val="1"/>
      <w:tblStyleColBandSize w:val="1"/>
      <w:tblBorders>
        <w:top w:val="single" w:sz="2" w:space="0" w:color="167AF3" w:themeColor="accent1" w:themeTint="99"/>
        <w:bottom w:val="single" w:sz="2" w:space="0" w:color="167AF3" w:themeColor="accent1" w:themeTint="99"/>
        <w:insideH w:val="single" w:sz="2" w:space="0" w:color="167AF3" w:themeColor="accent1" w:themeTint="99"/>
        <w:insideV w:val="single" w:sz="2" w:space="0" w:color="167A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67A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44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B6E"/>
  </w:style>
  <w:style w:type="paragraph" w:styleId="Footer">
    <w:name w:val="footer"/>
    <w:basedOn w:val="Normal"/>
    <w:link w:val="FooterChar"/>
    <w:uiPriority w:val="99"/>
    <w:unhideWhenUsed/>
    <w:rsid w:val="00144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B6E"/>
  </w:style>
  <w:style w:type="character" w:styleId="PlaceholderText">
    <w:name w:val="Placeholder Text"/>
    <w:basedOn w:val="DefaultParagraphFont"/>
    <w:uiPriority w:val="99"/>
    <w:semiHidden/>
    <w:rsid w:val="00B2681C"/>
    <w:rPr>
      <w:color w:val="666666"/>
    </w:rPr>
  </w:style>
  <w:style w:type="table" w:styleId="TableGridLight">
    <w:name w:val="Grid Table Light"/>
    <w:basedOn w:val="TableNormal"/>
    <w:uiPriority w:val="40"/>
    <w:rsid w:val="00DC0D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00058C88F9E44498F3BB9F48A5AE04" ma:contentTypeVersion="14" ma:contentTypeDescription="Create a new document." ma:contentTypeScope="" ma:versionID="1aea0afdc87415a997d34942987c942d">
  <xsd:schema xmlns:xsd="http://www.w3.org/2001/XMLSchema" xmlns:xs="http://www.w3.org/2001/XMLSchema" xmlns:p="http://schemas.microsoft.com/office/2006/metadata/properties" xmlns:ns3="13caca36-6115-4723-b1ab-52433f919656" xmlns:ns4="d1949753-2b2e-42d8-bd3b-4d471a90e938" targetNamespace="http://schemas.microsoft.com/office/2006/metadata/properties" ma:root="true" ma:fieldsID="bee3a9b070c4c24f6b675ce7d648e790" ns3:_="" ns4:_="">
    <xsd:import namespace="13caca36-6115-4723-b1ab-52433f919656"/>
    <xsd:import namespace="d1949753-2b2e-42d8-bd3b-4d471a90e9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aca36-6115-4723-b1ab-52433f9196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49753-2b2e-42d8-bd3b-4d471a90e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caca36-6115-4723-b1ab-52433f919656" xsi:nil="true"/>
  </documentManagement>
</p:properties>
</file>

<file path=customXml/itemProps1.xml><?xml version="1.0" encoding="utf-8"?>
<ds:datastoreItem xmlns:ds="http://schemas.openxmlformats.org/officeDocument/2006/customXml" ds:itemID="{A63D72F6-0939-4225-ADE2-6B2892D02C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F84E50-E448-4934-8100-F3104F100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aca36-6115-4723-b1ab-52433f919656"/>
    <ds:schemaRef ds:uri="d1949753-2b2e-42d8-bd3b-4d471a90e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C175C2-33E5-4DAB-8A22-4AFC91948A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64726B-B9E7-4117-9D36-AFF17CD11E5A}">
  <ds:schemaRefs>
    <ds:schemaRef ds:uri="13caca36-6115-4723-b1ab-52433f919656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d1949753-2b2e-42d8-bd3b-4d471a90e938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481</Words>
  <Characters>2396</Characters>
  <Application>Microsoft Office Word</Application>
  <DocSecurity>0</DocSecurity>
  <Lines>104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Keet</dc:creator>
  <cp:keywords/>
  <dc:description/>
  <cp:lastModifiedBy>Jamie Keet</cp:lastModifiedBy>
  <cp:revision>2</cp:revision>
  <cp:lastPrinted>2023-12-14T19:59:00Z</cp:lastPrinted>
  <dcterms:created xsi:type="dcterms:W3CDTF">2023-12-14T20:25:00Z</dcterms:created>
  <dcterms:modified xsi:type="dcterms:W3CDTF">2023-12-14T20:25:00Z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0x0101000B00058C88F9E44498F3BB9F48A5AE04</vt:lpwstr>
  </property>
</Properties>
</file>