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FC0" w:rsidRDefault="008D476B">
      <w:r>
        <w:t>Algoritmo – Hora de Acordar</w:t>
      </w:r>
      <w:r w:rsidR="00B142D9">
        <w:t xml:space="preserve"> + Café</w:t>
      </w:r>
      <w:bookmarkStart w:id="0" w:name="_GoBack"/>
      <w:bookmarkEnd w:id="0"/>
    </w:p>
    <w:p w:rsidR="008D476B" w:rsidRDefault="008D476B"/>
    <w:p w:rsidR="008D476B" w:rsidRDefault="008D476B" w:rsidP="008D476B">
      <w:pPr>
        <w:pStyle w:val="PargrafodaLista"/>
        <w:numPr>
          <w:ilvl w:val="0"/>
          <w:numId w:val="1"/>
        </w:numPr>
      </w:pPr>
      <w:r>
        <w:t>Abra os olhos;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Desligue o despertador;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Se descubra;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Se levante;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 xml:space="preserve">Vá até a porta do banheiro; 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Acenda a luz;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Entre no banheiro;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Ligue a torneira;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Lave o rosto;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Desligue a torneira;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Seque o rosto e as mãos;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Saia do banheiro;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Apague a luz;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Vá até a cozinha;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Acenda a luz;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A cafeteira está limpa?</w:t>
      </w:r>
    </w:p>
    <w:p w:rsidR="008D476B" w:rsidRDefault="008D476B" w:rsidP="008D476B">
      <w:pPr>
        <w:pStyle w:val="PargrafodaLista"/>
        <w:numPr>
          <w:ilvl w:val="1"/>
          <w:numId w:val="1"/>
        </w:numPr>
      </w:pPr>
      <w:r>
        <w:t xml:space="preserve">Se sim </w:t>
      </w:r>
    </w:p>
    <w:p w:rsidR="008D476B" w:rsidRDefault="008D476B" w:rsidP="008D476B">
      <w:pPr>
        <w:pStyle w:val="PargrafodaLista"/>
        <w:numPr>
          <w:ilvl w:val="2"/>
          <w:numId w:val="1"/>
        </w:numPr>
      </w:pPr>
      <w:r>
        <w:t>Abra a cafeteira;</w:t>
      </w:r>
    </w:p>
    <w:p w:rsidR="008D476B" w:rsidRDefault="008D476B" w:rsidP="008D476B">
      <w:pPr>
        <w:pStyle w:val="PargrafodaLista"/>
        <w:ind w:left="1440"/>
      </w:pPr>
    </w:p>
    <w:p w:rsidR="008D476B" w:rsidRDefault="008D476B" w:rsidP="008D476B">
      <w:pPr>
        <w:pStyle w:val="PargrafodaLista"/>
        <w:numPr>
          <w:ilvl w:val="2"/>
          <w:numId w:val="1"/>
        </w:numPr>
      </w:pPr>
      <w:r>
        <w:t>Coloque água no compartimento de água;</w:t>
      </w:r>
    </w:p>
    <w:p w:rsidR="008D476B" w:rsidRDefault="008D476B" w:rsidP="008D476B">
      <w:pPr>
        <w:pStyle w:val="PargrafodaLista"/>
        <w:numPr>
          <w:ilvl w:val="2"/>
          <w:numId w:val="1"/>
        </w:numPr>
      </w:pPr>
      <w:r>
        <w:t>Coloque café no compartimento de café;</w:t>
      </w:r>
    </w:p>
    <w:p w:rsidR="008D476B" w:rsidRDefault="008D476B" w:rsidP="008D476B">
      <w:pPr>
        <w:pStyle w:val="PargrafodaLista"/>
        <w:numPr>
          <w:ilvl w:val="2"/>
          <w:numId w:val="1"/>
        </w:numPr>
      </w:pPr>
      <w:r>
        <w:t>Feche a cafeteira;</w:t>
      </w:r>
    </w:p>
    <w:p w:rsidR="008D476B" w:rsidRDefault="008D476B" w:rsidP="008D476B">
      <w:pPr>
        <w:pStyle w:val="PargrafodaLista"/>
        <w:numPr>
          <w:ilvl w:val="1"/>
          <w:numId w:val="1"/>
        </w:numPr>
      </w:pPr>
      <w:r>
        <w:t>Se não</w:t>
      </w:r>
    </w:p>
    <w:p w:rsidR="008D476B" w:rsidRDefault="008D476B" w:rsidP="008D476B">
      <w:pPr>
        <w:pStyle w:val="PargrafodaLista"/>
        <w:numPr>
          <w:ilvl w:val="2"/>
          <w:numId w:val="1"/>
        </w:numPr>
      </w:pPr>
      <w:r>
        <w:t>Abra a cafeteira;</w:t>
      </w:r>
    </w:p>
    <w:p w:rsidR="008D476B" w:rsidRDefault="008D476B" w:rsidP="008D476B">
      <w:pPr>
        <w:pStyle w:val="PargrafodaLista"/>
        <w:numPr>
          <w:ilvl w:val="2"/>
          <w:numId w:val="1"/>
        </w:numPr>
      </w:pPr>
      <w:r>
        <w:t>Lave a cafeteira;</w:t>
      </w:r>
    </w:p>
    <w:p w:rsidR="008D476B" w:rsidRDefault="008D476B" w:rsidP="008D476B">
      <w:pPr>
        <w:pStyle w:val="PargrafodaLista"/>
        <w:numPr>
          <w:ilvl w:val="2"/>
          <w:numId w:val="1"/>
        </w:numPr>
      </w:pPr>
      <w:r>
        <w:t>Coloque água no compartimento de água;</w:t>
      </w:r>
    </w:p>
    <w:p w:rsidR="008D476B" w:rsidRDefault="008D476B" w:rsidP="008D476B">
      <w:pPr>
        <w:pStyle w:val="PargrafodaLista"/>
        <w:numPr>
          <w:ilvl w:val="2"/>
          <w:numId w:val="1"/>
        </w:numPr>
      </w:pPr>
      <w:r>
        <w:t>Coloque café no compartimento de café;</w:t>
      </w:r>
    </w:p>
    <w:p w:rsidR="008D476B" w:rsidRDefault="008D476B" w:rsidP="008D476B">
      <w:pPr>
        <w:pStyle w:val="PargrafodaLista"/>
        <w:numPr>
          <w:ilvl w:val="2"/>
          <w:numId w:val="1"/>
        </w:numPr>
      </w:pPr>
      <w:r>
        <w:t>Feche a cafeteira;</w:t>
      </w:r>
    </w:p>
    <w:p w:rsidR="00B142D9" w:rsidRDefault="00B142D9" w:rsidP="00B142D9">
      <w:pPr>
        <w:pStyle w:val="PargrafodaLista"/>
        <w:numPr>
          <w:ilvl w:val="0"/>
          <w:numId w:val="1"/>
        </w:numPr>
      </w:pPr>
      <w:r>
        <w:t>Coloque a cafeteira na menor boca do fogão;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Ligue o registro de gás da menor boca do fogão;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Acione o acendedor elétrico do fogão;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 xml:space="preserve">Vá até a porta do banheiro; 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Acenda a luz;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Entre no banheiro;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lastRenderedPageBreak/>
        <w:t>Pegue a escova de dente;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Pegue a pasta de dente;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Coloque uma pequena porção de pasta de dente nas cerdas da escova de dente;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Guarde a pasta de dente;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Ligue a torneira;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Molhe as cerdas junto com a pasta de dente;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Feche a torneira;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Escove os dentes;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Cuspa o excesso de espuma na pia;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Abra a torneira;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Enxague a boca com água;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Cuspa a água;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Feche a torneira;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Vá até a cozinha;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Abra o armário;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Pegue uma xícara;</w:t>
      </w:r>
    </w:p>
    <w:p w:rsidR="008D476B" w:rsidRDefault="008D476B" w:rsidP="008D476B">
      <w:pPr>
        <w:pStyle w:val="PargrafodaLista"/>
        <w:numPr>
          <w:ilvl w:val="0"/>
          <w:numId w:val="1"/>
        </w:numPr>
      </w:pPr>
      <w:r>
        <w:t>O café está pronto?</w:t>
      </w:r>
    </w:p>
    <w:p w:rsidR="008D476B" w:rsidRDefault="008D476B" w:rsidP="008D476B">
      <w:pPr>
        <w:pStyle w:val="PargrafodaLista"/>
        <w:numPr>
          <w:ilvl w:val="1"/>
          <w:numId w:val="1"/>
        </w:numPr>
      </w:pPr>
      <w:r>
        <w:t>Se sim</w:t>
      </w:r>
    </w:p>
    <w:p w:rsidR="008D476B" w:rsidRDefault="008D476B" w:rsidP="008D476B">
      <w:pPr>
        <w:pStyle w:val="PargrafodaLista"/>
        <w:numPr>
          <w:ilvl w:val="2"/>
          <w:numId w:val="1"/>
        </w:numPr>
      </w:pPr>
      <w:r>
        <w:t>Desligue o registro de gás da menor boca do fogão;</w:t>
      </w:r>
    </w:p>
    <w:p w:rsidR="008D476B" w:rsidRDefault="00B142D9" w:rsidP="00B142D9">
      <w:pPr>
        <w:pStyle w:val="PargrafodaLista"/>
        <w:numPr>
          <w:ilvl w:val="1"/>
          <w:numId w:val="1"/>
        </w:numPr>
      </w:pPr>
      <w:r>
        <w:t>Se não</w:t>
      </w:r>
    </w:p>
    <w:p w:rsidR="00B142D9" w:rsidRDefault="00B142D9" w:rsidP="00B142D9">
      <w:pPr>
        <w:pStyle w:val="PargrafodaLista"/>
        <w:numPr>
          <w:ilvl w:val="2"/>
          <w:numId w:val="1"/>
        </w:numPr>
      </w:pPr>
      <w:r>
        <w:t>Aguarde o café ficar pronto;</w:t>
      </w:r>
    </w:p>
    <w:p w:rsidR="00B142D9" w:rsidRDefault="00B142D9" w:rsidP="00B142D9">
      <w:pPr>
        <w:pStyle w:val="PargrafodaLista"/>
        <w:numPr>
          <w:ilvl w:val="2"/>
          <w:numId w:val="1"/>
        </w:numPr>
      </w:pPr>
      <w:r>
        <w:t>Desligue o registro de gás da menor boca do fogão;</w:t>
      </w:r>
    </w:p>
    <w:p w:rsidR="00B142D9" w:rsidRDefault="00B142D9" w:rsidP="00B142D9">
      <w:pPr>
        <w:pStyle w:val="PargrafodaLista"/>
        <w:numPr>
          <w:ilvl w:val="0"/>
          <w:numId w:val="1"/>
        </w:numPr>
      </w:pPr>
      <w:r>
        <w:t>Tire a cafeteira do fogão;</w:t>
      </w:r>
    </w:p>
    <w:p w:rsidR="00B142D9" w:rsidRDefault="00B142D9" w:rsidP="00B142D9">
      <w:pPr>
        <w:pStyle w:val="PargrafodaLista"/>
        <w:numPr>
          <w:ilvl w:val="0"/>
          <w:numId w:val="1"/>
        </w:numPr>
      </w:pPr>
      <w:r>
        <w:t>Despeje o café da cafeteira dentro da xícara;</w:t>
      </w:r>
    </w:p>
    <w:p w:rsidR="00B142D9" w:rsidRDefault="00B142D9" w:rsidP="00B142D9">
      <w:pPr>
        <w:pStyle w:val="PargrafodaLista"/>
        <w:numPr>
          <w:ilvl w:val="0"/>
          <w:numId w:val="1"/>
        </w:numPr>
      </w:pPr>
      <w:r>
        <w:t>Coloque a cafeteira sobre a pia;</w:t>
      </w:r>
    </w:p>
    <w:p w:rsidR="00B142D9" w:rsidRDefault="00B142D9" w:rsidP="00B142D9">
      <w:pPr>
        <w:pStyle w:val="PargrafodaLista"/>
        <w:numPr>
          <w:ilvl w:val="0"/>
          <w:numId w:val="1"/>
        </w:numPr>
      </w:pPr>
      <w:r>
        <w:t>O café está muito quente?</w:t>
      </w:r>
    </w:p>
    <w:p w:rsidR="00B142D9" w:rsidRDefault="00B142D9" w:rsidP="00B142D9">
      <w:pPr>
        <w:pStyle w:val="PargrafodaLista"/>
        <w:numPr>
          <w:ilvl w:val="1"/>
          <w:numId w:val="1"/>
        </w:numPr>
      </w:pPr>
      <w:r>
        <w:t>Se sim, aguarde a temperatura diminuir um pouco;</w:t>
      </w:r>
    </w:p>
    <w:p w:rsidR="00B142D9" w:rsidRDefault="00B142D9" w:rsidP="00B142D9">
      <w:pPr>
        <w:pStyle w:val="PargrafodaLista"/>
        <w:numPr>
          <w:ilvl w:val="0"/>
          <w:numId w:val="1"/>
        </w:numPr>
      </w:pPr>
      <w:r>
        <w:t>Beba o café;</w:t>
      </w:r>
    </w:p>
    <w:p w:rsidR="00B142D9" w:rsidRDefault="00B142D9" w:rsidP="00B142D9">
      <w:pPr>
        <w:ind w:left="1980"/>
      </w:pPr>
    </w:p>
    <w:sectPr w:rsidR="00B142D9" w:rsidSect="008D476B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24D94"/>
    <w:multiLevelType w:val="hybridMultilevel"/>
    <w:tmpl w:val="2F2E6B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76B"/>
    <w:rsid w:val="001E5FC0"/>
    <w:rsid w:val="008D476B"/>
    <w:rsid w:val="00B1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101CD-EAB9-4554-BC7E-ACD9C9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4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2023-06-28T23:04:00Z</dcterms:created>
  <dcterms:modified xsi:type="dcterms:W3CDTF">2023-06-28T23:19:00Z</dcterms:modified>
</cp:coreProperties>
</file>