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CC6353" w14:textId="61286C1B" w:rsidR="000A20C9" w:rsidRPr="00C151DD" w:rsidRDefault="00C151DD">
      <w:pPr>
        <w:rPr>
          <w:lang w:val="es-ES_tradnl"/>
        </w:rPr>
      </w:pPr>
      <w:r>
        <w:rPr>
          <w:lang w:val="es-ES_tradnl"/>
        </w:rPr>
        <w:t>Soy un word</w:t>
      </w:r>
      <w:bookmarkStart w:id="0" w:name="_GoBack"/>
      <w:bookmarkEnd w:id="0"/>
    </w:p>
    <w:sectPr w:rsidR="000A20C9" w:rsidRPr="00C151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0C9"/>
    <w:rsid w:val="000A20C9"/>
    <w:rsid w:val="00C15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D430EF"/>
  <w15:chartTrackingRefBased/>
  <w15:docId w15:val="{AC2EFC3B-2CF5-437B-9078-496526BE8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el dulce</dc:creator>
  <cp:keywords/>
  <dc:description/>
  <cp:lastModifiedBy>walter el dulce</cp:lastModifiedBy>
  <cp:revision>2</cp:revision>
  <dcterms:created xsi:type="dcterms:W3CDTF">2022-08-19T14:53:00Z</dcterms:created>
  <dcterms:modified xsi:type="dcterms:W3CDTF">2022-08-19T14:53:00Z</dcterms:modified>
</cp:coreProperties>
</file>