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3044" w14:textId="7B19AB0B" w:rsidR="0044567A" w:rsidRPr="00C3374C" w:rsidRDefault="000A2772" w:rsidP="00C3374C">
      <w:pPr>
        <w:spacing w:after="0" w:line="276" w:lineRule="auto"/>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7F75395F" wp14:editId="7B70CB96">
            <wp:simplePos x="0" y="0"/>
            <wp:positionH relativeFrom="column">
              <wp:posOffset>3924617</wp:posOffset>
            </wp:positionH>
            <wp:positionV relativeFrom="paragraph">
              <wp:posOffset>318</wp:posOffset>
            </wp:positionV>
            <wp:extent cx="1990725" cy="83629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0725" cy="83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A1CDD" w14:textId="5DE4B0E4" w:rsidR="00E810EB" w:rsidRPr="00186106" w:rsidRDefault="00BF0382" w:rsidP="00C3374C">
      <w:pPr>
        <w:spacing w:after="0" w:line="276" w:lineRule="auto"/>
        <w:rPr>
          <w:rFonts w:ascii="Times New Roman" w:hAnsi="Times New Roman" w:cs="Times New Roman"/>
          <w:b/>
          <w:bCs/>
          <w:sz w:val="20"/>
          <w:szCs w:val="20"/>
        </w:rPr>
      </w:pPr>
      <w:r w:rsidRPr="00186106">
        <w:rPr>
          <w:rFonts w:ascii="Times New Roman" w:hAnsi="Times New Roman" w:cs="Times New Roman"/>
          <w:b/>
          <w:bCs/>
          <w:sz w:val="20"/>
          <w:szCs w:val="20"/>
        </w:rPr>
        <w:t>PONTIFICIA UNIVERSIDAD JAVERIANA DE CALI</w:t>
      </w:r>
    </w:p>
    <w:p w14:paraId="2BBEA635" w14:textId="37103733" w:rsidR="0044567A" w:rsidRPr="00186106" w:rsidRDefault="0044567A" w:rsidP="00C3374C">
      <w:pPr>
        <w:spacing w:after="0" w:line="276" w:lineRule="auto"/>
        <w:rPr>
          <w:rFonts w:ascii="Times New Roman" w:hAnsi="Times New Roman" w:cs="Times New Roman"/>
          <w:b/>
          <w:bCs/>
          <w:sz w:val="20"/>
          <w:szCs w:val="20"/>
        </w:rPr>
      </w:pPr>
      <w:r w:rsidRPr="00186106">
        <w:rPr>
          <w:rFonts w:ascii="Times New Roman" w:hAnsi="Times New Roman" w:cs="Times New Roman"/>
          <w:b/>
          <w:bCs/>
          <w:sz w:val="20"/>
          <w:szCs w:val="20"/>
        </w:rPr>
        <w:t xml:space="preserve">FACULTAD DE </w:t>
      </w:r>
      <w:r w:rsidR="00BF0382" w:rsidRPr="00186106">
        <w:rPr>
          <w:rFonts w:ascii="Times New Roman" w:hAnsi="Times New Roman" w:cs="Times New Roman"/>
          <w:b/>
          <w:bCs/>
          <w:sz w:val="20"/>
          <w:szCs w:val="20"/>
        </w:rPr>
        <w:t>CIENCIAS ECONÓMICAS Y ADMINISTRATIVAS</w:t>
      </w:r>
    </w:p>
    <w:p w14:paraId="042278B2" w14:textId="3F36EEC4" w:rsidR="00BF0382" w:rsidRPr="00186106" w:rsidRDefault="00BF0382" w:rsidP="00C3374C">
      <w:pPr>
        <w:spacing w:after="0" w:line="276" w:lineRule="auto"/>
        <w:rPr>
          <w:rFonts w:ascii="Times New Roman" w:hAnsi="Times New Roman" w:cs="Times New Roman"/>
          <w:b/>
          <w:bCs/>
          <w:sz w:val="20"/>
          <w:szCs w:val="20"/>
        </w:rPr>
      </w:pPr>
      <w:r w:rsidRPr="00186106">
        <w:rPr>
          <w:rFonts w:ascii="Times New Roman" w:hAnsi="Times New Roman" w:cs="Times New Roman"/>
          <w:b/>
          <w:bCs/>
          <w:sz w:val="20"/>
          <w:szCs w:val="20"/>
        </w:rPr>
        <w:t>MAESTRIA EN FINANZAS</w:t>
      </w:r>
    </w:p>
    <w:p w14:paraId="5E5C3873" w14:textId="77777777" w:rsidR="000A2772" w:rsidRDefault="000A2772" w:rsidP="006D786C">
      <w:pPr>
        <w:spacing w:after="0" w:line="276" w:lineRule="auto"/>
        <w:rPr>
          <w:rFonts w:ascii="Times New Roman" w:hAnsi="Times New Roman" w:cs="Times New Roman"/>
          <w:b/>
          <w:bCs/>
          <w:sz w:val="20"/>
          <w:szCs w:val="20"/>
        </w:rPr>
      </w:pPr>
    </w:p>
    <w:p w14:paraId="5CA93198" w14:textId="313F2431" w:rsidR="0044567A" w:rsidRDefault="0044567A" w:rsidP="006D786C">
      <w:pPr>
        <w:spacing w:after="0" w:line="276" w:lineRule="auto"/>
        <w:rPr>
          <w:rFonts w:ascii="Times New Roman" w:hAnsi="Times New Roman" w:cs="Times New Roman"/>
          <w:b/>
          <w:bCs/>
          <w:sz w:val="20"/>
          <w:szCs w:val="20"/>
        </w:rPr>
      </w:pPr>
      <w:r w:rsidRPr="00186106">
        <w:rPr>
          <w:rFonts w:ascii="Times New Roman" w:hAnsi="Times New Roman" w:cs="Times New Roman"/>
          <w:b/>
          <w:bCs/>
          <w:sz w:val="20"/>
          <w:szCs w:val="20"/>
        </w:rPr>
        <w:t xml:space="preserve">PROFESOR: </w:t>
      </w:r>
      <w:r w:rsidR="003C1116" w:rsidRPr="00186106">
        <w:rPr>
          <w:rFonts w:ascii="Times New Roman" w:hAnsi="Times New Roman" w:cs="Times New Roman"/>
          <w:b/>
          <w:bCs/>
          <w:sz w:val="20"/>
          <w:szCs w:val="20"/>
        </w:rPr>
        <w:tab/>
      </w:r>
      <w:r w:rsidRPr="00186106">
        <w:rPr>
          <w:rFonts w:ascii="Times New Roman" w:hAnsi="Times New Roman" w:cs="Times New Roman"/>
          <w:b/>
          <w:bCs/>
          <w:sz w:val="20"/>
          <w:szCs w:val="20"/>
        </w:rPr>
        <w:t>ORLANDO JOAQUI</w:t>
      </w:r>
    </w:p>
    <w:p w14:paraId="472819FC" w14:textId="45705AA3" w:rsidR="00186106" w:rsidRDefault="00186106" w:rsidP="006D786C">
      <w:pPr>
        <w:spacing w:after="0" w:line="276" w:lineRule="auto"/>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hyperlink r:id="rId6" w:history="1">
        <w:r w:rsidRPr="0064423F">
          <w:rPr>
            <w:rStyle w:val="Hipervnculo"/>
            <w:rFonts w:ascii="Times New Roman" w:hAnsi="Times New Roman" w:cs="Times New Roman"/>
            <w:b/>
            <w:bCs/>
            <w:sz w:val="20"/>
            <w:szCs w:val="20"/>
          </w:rPr>
          <w:t>www.joaquibarandica.com</w:t>
        </w:r>
      </w:hyperlink>
    </w:p>
    <w:p w14:paraId="10539AC8" w14:textId="5108DC13" w:rsidR="00186106" w:rsidRPr="00186106" w:rsidRDefault="00186106" w:rsidP="006D786C">
      <w:pPr>
        <w:spacing w:after="0" w:line="276" w:lineRule="auto"/>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t>orlando.joaqui@javerianacali.edu.co</w:t>
      </w:r>
    </w:p>
    <w:p w14:paraId="4C41FB46" w14:textId="5FC4C41F" w:rsidR="0044567A" w:rsidRDefault="0044567A" w:rsidP="00C3374C">
      <w:pPr>
        <w:spacing w:after="0" w:line="276" w:lineRule="auto"/>
        <w:jc w:val="center"/>
        <w:rPr>
          <w:rFonts w:ascii="Times New Roman" w:hAnsi="Times New Roman" w:cs="Times New Roman"/>
        </w:rPr>
      </w:pPr>
    </w:p>
    <w:p w14:paraId="2BF48A62" w14:textId="5D90A3C3" w:rsidR="00C3374C" w:rsidRDefault="00C3374C" w:rsidP="00C3374C">
      <w:pPr>
        <w:spacing w:after="0" w:line="276" w:lineRule="auto"/>
        <w:jc w:val="center"/>
        <w:rPr>
          <w:rFonts w:ascii="Times New Roman" w:hAnsi="Times New Roman" w:cs="Times New Roman"/>
        </w:rPr>
      </w:pPr>
    </w:p>
    <w:p w14:paraId="428406C7" w14:textId="2A758FC8" w:rsidR="00A42FA1" w:rsidRPr="00C3374C" w:rsidRDefault="00A42FA1" w:rsidP="00C3374C">
      <w:pPr>
        <w:spacing w:after="0" w:line="276" w:lineRule="auto"/>
        <w:jc w:val="center"/>
        <w:rPr>
          <w:rFonts w:ascii="Times New Roman" w:hAnsi="Times New Roman" w:cs="Times New Roman"/>
        </w:rPr>
      </w:pPr>
    </w:p>
    <w:p w14:paraId="7BBB73F0" w14:textId="7CC9704B" w:rsidR="0044567A" w:rsidRPr="00C3374C" w:rsidRDefault="0044567A" w:rsidP="00E310C3">
      <w:pPr>
        <w:spacing w:after="0" w:line="276" w:lineRule="auto"/>
        <w:jc w:val="center"/>
        <w:rPr>
          <w:rFonts w:ascii="Times New Roman" w:hAnsi="Times New Roman" w:cs="Times New Roman"/>
          <w:b/>
          <w:bCs/>
        </w:rPr>
      </w:pPr>
      <w:r w:rsidRPr="00C3374C">
        <w:rPr>
          <w:rFonts w:ascii="Times New Roman" w:hAnsi="Times New Roman" w:cs="Times New Roman"/>
          <w:b/>
          <w:bCs/>
        </w:rPr>
        <w:t xml:space="preserve">Caso </w:t>
      </w:r>
      <w:r w:rsidR="00050DCA">
        <w:rPr>
          <w:rFonts w:ascii="Times New Roman" w:hAnsi="Times New Roman" w:cs="Times New Roman"/>
          <w:b/>
          <w:bCs/>
        </w:rPr>
        <w:t>1</w:t>
      </w:r>
      <w:r w:rsidRPr="00C3374C">
        <w:rPr>
          <w:rFonts w:ascii="Times New Roman" w:hAnsi="Times New Roman" w:cs="Times New Roman"/>
          <w:b/>
          <w:bCs/>
        </w:rPr>
        <w:t xml:space="preserve">. </w:t>
      </w:r>
      <w:r w:rsidR="00B921D6">
        <w:rPr>
          <w:rFonts w:ascii="Times New Roman" w:hAnsi="Times New Roman" w:cs="Times New Roman"/>
          <w:b/>
          <w:bCs/>
        </w:rPr>
        <w:t>WHO</w:t>
      </w:r>
    </w:p>
    <w:p w14:paraId="546C321E" w14:textId="0D7FCB0D" w:rsidR="0044567A" w:rsidRPr="00C3374C" w:rsidRDefault="0044567A" w:rsidP="00C3374C">
      <w:pPr>
        <w:spacing w:after="0" w:line="276" w:lineRule="auto"/>
        <w:rPr>
          <w:rFonts w:ascii="Times New Roman" w:hAnsi="Times New Roman" w:cs="Times New Roman"/>
        </w:rPr>
      </w:pPr>
    </w:p>
    <w:p w14:paraId="11CFB85B" w14:textId="77777777" w:rsidR="00091C1B" w:rsidRDefault="006514F3" w:rsidP="00050DCA">
      <w:pPr>
        <w:spacing w:after="0" w:line="276" w:lineRule="auto"/>
        <w:jc w:val="both"/>
        <w:rPr>
          <w:rFonts w:ascii="Times New Roman" w:hAnsi="Times New Roman" w:cs="Times New Roman"/>
        </w:rPr>
      </w:pPr>
      <w:r w:rsidRPr="006514F3">
        <w:rPr>
          <w:rFonts w:ascii="Times New Roman" w:hAnsi="Times New Roman" w:cs="Times New Roman"/>
        </w:rPr>
        <w:t>La Gerencia en Economía y Finanzas de la Salud tiene su denominación relacionada con la gestión y administración eficaz y razonable de los servicios y recursos de la salud.</w:t>
      </w:r>
      <w:r>
        <w:rPr>
          <w:rFonts w:ascii="Times New Roman" w:hAnsi="Times New Roman" w:cs="Times New Roman"/>
        </w:rPr>
        <w:t xml:space="preserve"> </w:t>
      </w:r>
      <w:r w:rsidR="00B921D6">
        <w:rPr>
          <w:rFonts w:ascii="Times New Roman" w:hAnsi="Times New Roman" w:cs="Times New Roman"/>
        </w:rPr>
        <w:t xml:space="preserve">Conocer las características de salubridad de los países es de interés público, así como características socioeconómicas. La organización mundial de la salud lo ha contactado para generar un análisis exploratorio sobre ciertas variables medidas a los países durante un largo periodo de tiempo. </w:t>
      </w:r>
    </w:p>
    <w:p w14:paraId="7B4390FD" w14:textId="77777777" w:rsidR="00091C1B" w:rsidRDefault="00091C1B" w:rsidP="00050DCA">
      <w:pPr>
        <w:spacing w:after="0" w:line="276" w:lineRule="auto"/>
        <w:jc w:val="both"/>
        <w:rPr>
          <w:rFonts w:ascii="Times New Roman" w:hAnsi="Times New Roman" w:cs="Times New Roman"/>
        </w:rPr>
      </w:pPr>
    </w:p>
    <w:p w14:paraId="300652A9" w14:textId="68E02DA2" w:rsidR="00B544B1" w:rsidRDefault="00B921D6" w:rsidP="00050DCA">
      <w:pPr>
        <w:spacing w:after="0" w:line="276" w:lineRule="auto"/>
        <w:jc w:val="both"/>
        <w:rPr>
          <w:rFonts w:ascii="Times New Roman" w:hAnsi="Times New Roman" w:cs="Times New Roman"/>
        </w:rPr>
      </w:pPr>
      <w:r>
        <w:rPr>
          <w:rFonts w:ascii="Times New Roman" w:hAnsi="Times New Roman" w:cs="Times New Roman"/>
        </w:rPr>
        <w:t xml:space="preserve">Ya que existe la necesidad de identificar diferentes situaciones que aquejan la población para desarrollar políticas y mejorar la calidad de vida, es necesario que usted y su grupo de investigación fomente un contexto que considere crítico y realice un análisis descriptivo para explorar dicho contexto. </w:t>
      </w:r>
    </w:p>
    <w:p w14:paraId="194E6EFF" w14:textId="77777777" w:rsidR="00B544B1" w:rsidRDefault="00B544B1" w:rsidP="00050DCA">
      <w:pPr>
        <w:spacing w:after="0" w:line="276" w:lineRule="auto"/>
        <w:jc w:val="both"/>
        <w:rPr>
          <w:rFonts w:ascii="Times New Roman" w:hAnsi="Times New Roman" w:cs="Times New Roman"/>
        </w:rPr>
      </w:pPr>
    </w:p>
    <w:p w14:paraId="0475022E" w14:textId="7104ED86" w:rsidR="00050DCA" w:rsidRDefault="00B921D6" w:rsidP="00050DCA">
      <w:pPr>
        <w:spacing w:after="0" w:line="276" w:lineRule="auto"/>
        <w:jc w:val="both"/>
        <w:rPr>
          <w:rFonts w:ascii="Times New Roman" w:hAnsi="Times New Roman" w:cs="Times New Roman"/>
          <w:b/>
          <w:bCs/>
        </w:rPr>
      </w:pPr>
      <w:proofErr w:type="spellStart"/>
      <w:r>
        <w:rPr>
          <w:rFonts w:ascii="Times New Roman" w:hAnsi="Times New Roman" w:cs="Times New Roman"/>
        </w:rPr>
        <w:t>Ej</w:t>
      </w:r>
      <w:proofErr w:type="spellEnd"/>
      <w:r>
        <w:rPr>
          <w:rFonts w:ascii="Times New Roman" w:hAnsi="Times New Roman" w:cs="Times New Roman"/>
        </w:rPr>
        <w:t xml:space="preserve">: </w:t>
      </w:r>
      <w:r w:rsidRPr="00B544B1">
        <w:rPr>
          <w:rFonts w:ascii="Times New Roman" w:hAnsi="Times New Roman" w:cs="Times New Roman"/>
          <w:b/>
          <w:bCs/>
        </w:rPr>
        <w:t>“</w:t>
      </w:r>
      <w:r w:rsidR="00B544B1" w:rsidRPr="00B544B1">
        <w:rPr>
          <w:rFonts w:ascii="Times New Roman" w:hAnsi="Times New Roman" w:cs="Times New Roman"/>
          <w:b/>
          <w:bCs/>
        </w:rPr>
        <w:t>La mortalidad infantil un asunto crítico de la humanidad</w:t>
      </w:r>
      <w:r w:rsidRPr="00B544B1">
        <w:rPr>
          <w:rFonts w:ascii="Times New Roman" w:hAnsi="Times New Roman" w:cs="Times New Roman"/>
          <w:b/>
          <w:bCs/>
        </w:rPr>
        <w:t>”</w:t>
      </w:r>
    </w:p>
    <w:p w14:paraId="6519130E" w14:textId="77777777" w:rsidR="00B544B1" w:rsidRDefault="00B544B1" w:rsidP="00050DCA">
      <w:pPr>
        <w:spacing w:after="0" w:line="276" w:lineRule="auto"/>
        <w:jc w:val="both"/>
        <w:rPr>
          <w:rFonts w:ascii="Times New Roman" w:hAnsi="Times New Roman" w:cs="Times New Roman"/>
          <w:b/>
          <w:bCs/>
        </w:rPr>
      </w:pPr>
    </w:p>
    <w:p w14:paraId="049E3B63" w14:textId="4E595CF3" w:rsidR="00B544B1" w:rsidRPr="00B544B1" w:rsidRDefault="00B544B1" w:rsidP="00050DCA">
      <w:pPr>
        <w:spacing w:after="0" w:line="276" w:lineRule="auto"/>
        <w:jc w:val="both"/>
        <w:rPr>
          <w:rFonts w:ascii="Times New Roman" w:hAnsi="Times New Roman" w:cs="Times New Roman"/>
        </w:rPr>
      </w:pPr>
      <w:r w:rsidRPr="00B544B1">
        <w:rPr>
          <w:rFonts w:ascii="Times New Roman" w:hAnsi="Times New Roman" w:cs="Times New Roman"/>
        </w:rPr>
        <w:t xml:space="preserve">Bajo </w:t>
      </w:r>
      <w:r>
        <w:rPr>
          <w:rFonts w:ascii="Times New Roman" w:hAnsi="Times New Roman" w:cs="Times New Roman"/>
        </w:rPr>
        <w:t>el anterior contexto el grupo debería de estudiar las variables que le permitan hacer un análisis estricto de la situación de mortalidad infantil en el mundo. Esto requiere seleccionar variables relacionadas con ese tema.</w:t>
      </w:r>
    </w:p>
    <w:p w14:paraId="03DABAB9" w14:textId="554FC312" w:rsidR="00B544B1" w:rsidRDefault="00B544B1" w:rsidP="00050DCA">
      <w:pPr>
        <w:spacing w:after="0" w:line="276" w:lineRule="auto"/>
        <w:jc w:val="both"/>
        <w:rPr>
          <w:rFonts w:ascii="Times New Roman" w:hAnsi="Times New Roman" w:cs="Times New Roman"/>
        </w:rPr>
      </w:pPr>
    </w:p>
    <w:p w14:paraId="6FFB7FD9" w14:textId="09927627" w:rsidR="00B544B1" w:rsidRPr="00B544B1" w:rsidRDefault="00B544B1" w:rsidP="00050DCA">
      <w:pPr>
        <w:spacing w:after="0" w:line="276" w:lineRule="auto"/>
        <w:jc w:val="both"/>
        <w:rPr>
          <w:rFonts w:ascii="Times New Roman" w:hAnsi="Times New Roman" w:cs="Times New Roman"/>
          <w:b/>
          <w:bCs/>
        </w:rPr>
      </w:pPr>
      <w:r w:rsidRPr="00B544B1">
        <w:rPr>
          <w:rFonts w:ascii="Times New Roman" w:hAnsi="Times New Roman" w:cs="Times New Roman"/>
          <w:b/>
          <w:bCs/>
        </w:rPr>
        <w:t xml:space="preserve">Guía: </w:t>
      </w:r>
    </w:p>
    <w:p w14:paraId="2C7FDF44" w14:textId="7FEE4CEC" w:rsidR="00B921D6" w:rsidRPr="00B544B1" w:rsidRDefault="00B921D6" w:rsidP="00B544B1">
      <w:pPr>
        <w:pStyle w:val="Prrafodelista"/>
        <w:numPr>
          <w:ilvl w:val="0"/>
          <w:numId w:val="1"/>
        </w:numPr>
        <w:spacing w:after="0" w:line="276" w:lineRule="auto"/>
        <w:jc w:val="both"/>
        <w:rPr>
          <w:rFonts w:ascii="Times New Roman" w:hAnsi="Times New Roman" w:cs="Times New Roman"/>
        </w:rPr>
      </w:pPr>
      <w:r w:rsidRPr="00B544B1">
        <w:rPr>
          <w:rFonts w:ascii="Times New Roman" w:hAnsi="Times New Roman" w:cs="Times New Roman"/>
        </w:rPr>
        <w:t xml:space="preserve">El objetivo principal es seleccionar </w:t>
      </w:r>
      <w:r w:rsidR="00B544B1" w:rsidRPr="00B544B1">
        <w:rPr>
          <w:rFonts w:ascii="Times New Roman" w:hAnsi="Times New Roman" w:cs="Times New Roman"/>
        </w:rPr>
        <w:t xml:space="preserve">un año específico de la base de datos y </w:t>
      </w:r>
      <w:r w:rsidRPr="00B544B1">
        <w:rPr>
          <w:rFonts w:ascii="Times New Roman" w:hAnsi="Times New Roman" w:cs="Times New Roman"/>
        </w:rPr>
        <w:t>mínimo 10 variables (entre ellas la variable Status) para realizar un análisis descriptivo</w:t>
      </w:r>
      <w:r w:rsidR="00B544B1" w:rsidRPr="00B544B1">
        <w:rPr>
          <w:rFonts w:ascii="Times New Roman" w:hAnsi="Times New Roman" w:cs="Times New Roman"/>
        </w:rPr>
        <w:t xml:space="preserve"> según el contexto que haya planteado el grupo de investigación</w:t>
      </w:r>
      <w:r w:rsidRPr="00B544B1">
        <w:rPr>
          <w:rFonts w:ascii="Times New Roman" w:hAnsi="Times New Roman" w:cs="Times New Roman"/>
        </w:rPr>
        <w:t>.</w:t>
      </w:r>
    </w:p>
    <w:p w14:paraId="6AD166BD" w14:textId="15621320" w:rsidR="000176CA" w:rsidRDefault="000176CA" w:rsidP="00C3374C">
      <w:pPr>
        <w:spacing w:after="0" w:line="276" w:lineRule="auto"/>
        <w:jc w:val="both"/>
        <w:rPr>
          <w:rFonts w:ascii="Times New Roman" w:hAnsi="Times New Roman" w:cs="Times New Roman"/>
        </w:rPr>
      </w:pPr>
    </w:p>
    <w:p w14:paraId="1B8EEB4E" w14:textId="77777777" w:rsidR="00B544B1" w:rsidRDefault="00B921D6" w:rsidP="00B544B1">
      <w:pPr>
        <w:pStyle w:val="Prrafodelista"/>
        <w:numPr>
          <w:ilvl w:val="0"/>
          <w:numId w:val="1"/>
        </w:numPr>
        <w:spacing w:after="0" w:line="276" w:lineRule="auto"/>
        <w:jc w:val="both"/>
        <w:rPr>
          <w:rFonts w:ascii="Times New Roman" w:hAnsi="Times New Roman" w:cs="Times New Roman"/>
        </w:rPr>
      </w:pPr>
      <w:r w:rsidRPr="00B544B1">
        <w:rPr>
          <w:rFonts w:ascii="Times New Roman" w:hAnsi="Times New Roman" w:cs="Times New Roman"/>
        </w:rPr>
        <w:t xml:space="preserve">Este propósito involucra realizar comparaciones entre países en su calidad de </w:t>
      </w:r>
      <w:r w:rsidR="00B544B1">
        <w:rPr>
          <w:rFonts w:ascii="Times New Roman" w:hAnsi="Times New Roman" w:cs="Times New Roman"/>
        </w:rPr>
        <w:t>d</w:t>
      </w:r>
      <w:r w:rsidRPr="00B544B1">
        <w:rPr>
          <w:rFonts w:ascii="Times New Roman" w:hAnsi="Times New Roman" w:cs="Times New Roman"/>
        </w:rPr>
        <w:t xml:space="preserve">esarrollo o en vía de desarrollo. </w:t>
      </w:r>
    </w:p>
    <w:p w14:paraId="54E5C968" w14:textId="77777777" w:rsidR="00B544B1" w:rsidRPr="00B544B1" w:rsidRDefault="00B544B1" w:rsidP="00B544B1">
      <w:pPr>
        <w:pStyle w:val="Prrafodelista"/>
        <w:rPr>
          <w:rFonts w:ascii="Times New Roman" w:hAnsi="Times New Roman" w:cs="Times New Roman"/>
        </w:rPr>
      </w:pPr>
    </w:p>
    <w:p w14:paraId="6E847203" w14:textId="6FD67C1D" w:rsidR="00B921D6" w:rsidRPr="00B544B1" w:rsidRDefault="00B921D6" w:rsidP="00B544B1">
      <w:pPr>
        <w:pStyle w:val="Prrafodelista"/>
        <w:numPr>
          <w:ilvl w:val="0"/>
          <w:numId w:val="1"/>
        </w:numPr>
        <w:spacing w:after="0" w:line="276" w:lineRule="auto"/>
        <w:jc w:val="both"/>
        <w:rPr>
          <w:rFonts w:ascii="Times New Roman" w:hAnsi="Times New Roman" w:cs="Times New Roman"/>
        </w:rPr>
      </w:pPr>
      <w:r w:rsidRPr="00B544B1">
        <w:rPr>
          <w:rFonts w:ascii="Times New Roman" w:hAnsi="Times New Roman" w:cs="Times New Roman"/>
        </w:rPr>
        <w:t xml:space="preserve">La selección de variables debe ser sustentada con un </w:t>
      </w:r>
      <w:r w:rsidR="00065A14">
        <w:rPr>
          <w:rFonts w:ascii="Times New Roman" w:hAnsi="Times New Roman" w:cs="Times New Roman"/>
        </w:rPr>
        <w:t>argumento introductorio</w:t>
      </w:r>
      <w:r w:rsidR="00B544B1">
        <w:rPr>
          <w:rFonts w:ascii="Times New Roman" w:hAnsi="Times New Roman" w:cs="Times New Roman"/>
        </w:rPr>
        <w:t>. Es decir</w:t>
      </w:r>
      <w:r w:rsidR="00065A14">
        <w:rPr>
          <w:rFonts w:ascii="Times New Roman" w:hAnsi="Times New Roman" w:cs="Times New Roman"/>
        </w:rPr>
        <w:t>,</w:t>
      </w:r>
      <w:r w:rsidR="00B544B1">
        <w:rPr>
          <w:rFonts w:ascii="Times New Roman" w:hAnsi="Times New Roman" w:cs="Times New Roman"/>
        </w:rPr>
        <w:t xml:space="preserve"> si van a hablar de mortalidad infantil tendrán que presentar en la introducción </w:t>
      </w:r>
      <w:r w:rsidR="00065A14">
        <w:rPr>
          <w:rFonts w:ascii="Times New Roman" w:hAnsi="Times New Roman" w:cs="Times New Roman"/>
        </w:rPr>
        <w:t>argumentos</w:t>
      </w:r>
      <w:r w:rsidR="00B544B1">
        <w:rPr>
          <w:rFonts w:ascii="Times New Roman" w:hAnsi="Times New Roman" w:cs="Times New Roman"/>
        </w:rPr>
        <w:t xml:space="preserve"> que sustenten su elección de variables, además de mostrar que </w:t>
      </w:r>
      <w:r w:rsidR="00580E3A">
        <w:rPr>
          <w:rFonts w:ascii="Times New Roman" w:hAnsi="Times New Roman" w:cs="Times New Roman"/>
        </w:rPr>
        <w:t>el tema es importante para investigarlo.</w:t>
      </w:r>
    </w:p>
    <w:p w14:paraId="084BADFB" w14:textId="77777777" w:rsidR="00B921D6" w:rsidRDefault="00B921D6" w:rsidP="00C3374C">
      <w:pPr>
        <w:spacing w:after="0" w:line="276" w:lineRule="auto"/>
        <w:jc w:val="both"/>
        <w:rPr>
          <w:rFonts w:ascii="Times New Roman" w:hAnsi="Times New Roman" w:cs="Times New Roman"/>
        </w:rPr>
      </w:pPr>
    </w:p>
    <w:p w14:paraId="761F1A8C" w14:textId="13D0D743" w:rsidR="000176CA" w:rsidRDefault="000176CA" w:rsidP="00580E3A">
      <w:pPr>
        <w:pStyle w:val="Prrafodelista"/>
        <w:numPr>
          <w:ilvl w:val="0"/>
          <w:numId w:val="1"/>
        </w:numPr>
        <w:spacing w:after="0" w:line="276" w:lineRule="auto"/>
        <w:jc w:val="both"/>
        <w:rPr>
          <w:rFonts w:ascii="Times New Roman" w:hAnsi="Times New Roman" w:cs="Times New Roman"/>
        </w:rPr>
      </w:pPr>
      <w:r w:rsidRPr="00580E3A">
        <w:rPr>
          <w:rFonts w:ascii="Times New Roman" w:hAnsi="Times New Roman" w:cs="Times New Roman"/>
        </w:rPr>
        <w:lastRenderedPageBreak/>
        <w:t>Recuerde que</w:t>
      </w:r>
      <w:r w:rsidR="00DB3444" w:rsidRPr="00580E3A">
        <w:rPr>
          <w:rFonts w:ascii="Times New Roman" w:hAnsi="Times New Roman" w:cs="Times New Roman"/>
        </w:rPr>
        <w:t>,</w:t>
      </w:r>
      <w:r w:rsidRPr="00580E3A">
        <w:rPr>
          <w:rFonts w:ascii="Times New Roman" w:hAnsi="Times New Roman" w:cs="Times New Roman"/>
        </w:rPr>
        <w:t xml:space="preserve"> como </w:t>
      </w:r>
      <w:r w:rsidR="00065A14">
        <w:rPr>
          <w:rFonts w:ascii="Times New Roman" w:hAnsi="Times New Roman" w:cs="Times New Roman"/>
        </w:rPr>
        <w:t xml:space="preserve">analista de </w:t>
      </w:r>
      <w:r w:rsidR="00C56EE8">
        <w:rPr>
          <w:rFonts w:ascii="Times New Roman" w:hAnsi="Times New Roman" w:cs="Times New Roman"/>
        </w:rPr>
        <w:t xml:space="preserve">datos </w:t>
      </w:r>
      <w:r w:rsidRPr="00580E3A">
        <w:rPr>
          <w:rFonts w:ascii="Times New Roman" w:hAnsi="Times New Roman" w:cs="Times New Roman"/>
        </w:rPr>
        <w:t xml:space="preserve">desarrolla trabajos para la comunidad </w:t>
      </w:r>
      <w:r w:rsidR="00580E3A">
        <w:rPr>
          <w:rFonts w:ascii="Times New Roman" w:hAnsi="Times New Roman" w:cs="Times New Roman"/>
        </w:rPr>
        <w:t>NO</w:t>
      </w:r>
      <w:r w:rsidRPr="00580E3A">
        <w:rPr>
          <w:rFonts w:ascii="Times New Roman" w:hAnsi="Times New Roman" w:cs="Times New Roman"/>
        </w:rPr>
        <w:t xml:space="preserve"> estadística. Utilice lenguaje, gráficos</w:t>
      </w:r>
      <w:r w:rsidR="00580E3A">
        <w:rPr>
          <w:rFonts w:ascii="Times New Roman" w:hAnsi="Times New Roman" w:cs="Times New Roman"/>
        </w:rPr>
        <w:t xml:space="preserve"> (</w:t>
      </w:r>
      <w:proofErr w:type="spellStart"/>
      <w:r w:rsidR="00580E3A">
        <w:rPr>
          <w:rFonts w:ascii="Times New Roman" w:hAnsi="Times New Roman" w:cs="Times New Roman"/>
        </w:rPr>
        <w:t>ggplot</w:t>
      </w:r>
      <w:proofErr w:type="spellEnd"/>
      <w:r w:rsidR="00580E3A">
        <w:rPr>
          <w:rFonts w:ascii="Times New Roman" w:hAnsi="Times New Roman" w:cs="Times New Roman"/>
        </w:rPr>
        <w:t>)</w:t>
      </w:r>
      <w:r w:rsidRPr="00580E3A">
        <w:rPr>
          <w:rFonts w:ascii="Times New Roman" w:hAnsi="Times New Roman" w:cs="Times New Roman"/>
        </w:rPr>
        <w:t>, tablas y demás que sean fáciles de entender.</w:t>
      </w:r>
    </w:p>
    <w:p w14:paraId="7D132ED9" w14:textId="77777777" w:rsidR="009830EC" w:rsidRPr="009830EC" w:rsidRDefault="009830EC" w:rsidP="009830EC">
      <w:pPr>
        <w:pStyle w:val="Prrafodelista"/>
        <w:rPr>
          <w:rFonts w:ascii="Times New Roman" w:hAnsi="Times New Roman" w:cs="Times New Roman"/>
        </w:rPr>
      </w:pPr>
    </w:p>
    <w:p w14:paraId="4DDEF2BE" w14:textId="3C0C7E29" w:rsidR="009830EC" w:rsidRPr="00580E3A" w:rsidRDefault="009830EC" w:rsidP="00580E3A">
      <w:pPr>
        <w:pStyle w:val="Prrafodelista"/>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Genere un informa dinámico en </w:t>
      </w:r>
      <w:proofErr w:type="spellStart"/>
      <w:r>
        <w:rPr>
          <w:rFonts w:ascii="Times New Roman" w:hAnsi="Times New Roman" w:cs="Times New Roman"/>
        </w:rPr>
        <w:t>Rmarkdown</w:t>
      </w:r>
      <w:proofErr w:type="spellEnd"/>
      <w:r>
        <w:rPr>
          <w:rFonts w:ascii="Times New Roman" w:hAnsi="Times New Roman" w:cs="Times New Roman"/>
        </w:rPr>
        <w:t>.</w:t>
      </w:r>
    </w:p>
    <w:p w14:paraId="7B68EF95" w14:textId="77777777" w:rsidR="000176CA" w:rsidRDefault="000176CA" w:rsidP="00C3374C">
      <w:pPr>
        <w:spacing w:after="0" w:line="276" w:lineRule="auto"/>
        <w:jc w:val="both"/>
        <w:rPr>
          <w:rFonts w:ascii="Times New Roman" w:hAnsi="Times New Roman" w:cs="Times New Roman"/>
        </w:rPr>
      </w:pPr>
    </w:p>
    <w:p w14:paraId="02AF5EA9" w14:textId="721C87B3" w:rsidR="00C3374C" w:rsidRDefault="00C3374C" w:rsidP="00C3374C">
      <w:pPr>
        <w:spacing w:after="0" w:line="276" w:lineRule="auto"/>
        <w:jc w:val="both"/>
        <w:rPr>
          <w:rFonts w:ascii="Times New Roman" w:hAnsi="Times New Roman" w:cs="Times New Roman"/>
          <w:i/>
          <w:iCs/>
        </w:rPr>
      </w:pPr>
      <w:r w:rsidRPr="00C3374C">
        <w:rPr>
          <w:rFonts w:ascii="Times New Roman" w:hAnsi="Times New Roman" w:cs="Times New Roman"/>
          <w:i/>
          <w:iCs/>
        </w:rPr>
        <w:t>** El lineamiento anterior enuncia los principales hallazgos que se pretenden encontrar sin que esto sea una camisa de fuerza para que el informe únicamente contenga estos objetivos.</w:t>
      </w:r>
      <w:r>
        <w:rPr>
          <w:rFonts w:ascii="Times New Roman" w:hAnsi="Times New Roman" w:cs="Times New Roman"/>
          <w:i/>
          <w:iCs/>
        </w:rPr>
        <w:t xml:space="preserve"> Es usted quien propone como </w:t>
      </w:r>
      <w:r w:rsidR="009830EC">
        <w:rPr>
          <w:rFonts w:ascii="Times New Roman" w:hAnsi="Times New Roman" w:cs="Times New Roman"/>
          <w:i/>
          <w:iCs/>
        </w:rPr>
        <w:t>analista</w:t>
      </w:r>
      <w:r>
        <w:rPr>
          <w:rFonts w:ascii="Times New Roman" w:hAnsi="Times New Roman" w:cs="Times New Roman"/>
          <w:i/>
          <w:iCs/>
        </w:rPr>
        <w:t>.</w:t>
      </w:r>
    </w:p>
    <w:p w14:paraId="442ED8A8" w14:textId="77777777" w:rsidR="00580E3A" w:rsidRDefault="00580E3A" w:rsidP="00C3374C">
      <w:pPr>
        <w:spacing w:after="0" w:line="276" w:lineRule="auto"/>
        <w:jc w:val="both"/>
        <w:rPr>
          <w:rFonts w:ascii="Times New Roman" w:hAnsi="Times New Roman" w:cs="Times New Roman"/>
          <w:i/>
          <w:iCs/>
        </w:rPr>
      </w:pPr>
    </w:p>
    <w:p w14:paraId="06704828" w14:textId="4B8EC1D5" w:rsidR="0044567A" w:rsidRDefault="0044567A" w:rsidP="00580E3A">
      <w:pPr>
        <w:spacing w:after="0" w:line="276" w:lineRule="auto"/>
        <w:jc w:val="right"/>
        <w:rPr>
          <w:rFonts w:ascii="Times New Roman" w:hAnsi="Times New Roman" w:cs="Times New Roman"/>
          <w:i/>
          <w:iCs/>
        </w:rPr>
      </w:pPr>
    </w:p>
    <w:p w14:paraId="0E78DB38" w14:textId="4D7EB9B3" w:rsidR="00E719FC" w:rsidRDefault="00E719FC" w:rsidP="00580E3A">
      <w:pPr>
        <w:spacing w:after="0" w:line="276" w:lineRule="auto"/>
        <w:jc w:val="right"/>
        <w:rPr>
          <w:rFonts w:ascii="Times New Roman" w:hAnsi="Times New Roman" w:cs="Times New Roman"/>
          <w:i/>
          <w:iCs/>
        </w:rPr>
      </w:pPr>
    </w:p>
    <w:p w14:paraId="5D3D276E"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es-CO"/>
        </w:rPr>
      </w:pPr>
      <w:r w:rsidRPr="00E719FC">
        <w:rPr>
          <w:rFonts w:ascii="Courier New" w:eastAsia="Times New Roman" w:hAnsi="Courier New" w:cs="Courier New"/>
          <w:b/>
          <w:bCs/>
          <w:color w:val="000000"/>
          <w:sz w:val="20"/>
          <w:szCs w:val="20"/>
          <w:lang w:val="en-US" w:eastAsia="es-CO"/>
        </w:rPr>
        <w:t>Variables:</w:t>
      </w:r>
    </w:p>
    <w:p w14:paraId="3C03A428" w14:textId="77777777" w:rsid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
    <w:p w14:paraId="0E1E8A18" w14:textId="1AF4CA5A"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Country --&gt; Country</w:t>
      </w:r>
    </w:p>
    <w:p w14:paraId="44A47A1C"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Cod --&gt; Country code</w:t>
      </w:r>
    </w:p>
    <w:p w14:paraId="74ED5145"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Year --&gt; Year</w:t>
      </w:r>
    </w:p>
    <w:p w14:paraId="4F53C0BF"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Status --&gt; Developed or Developing status</w:t>
      </w:r>
    </w:p>
    <w:p w14:paraId="5B1642D1"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roofErr w:type="spellStart"/>
      <w:r w:rsidRPr="00E719FC">
        <w:rPr>
          <w:rFonts w:ascii="Courier New" w:eastAsia="Times New Roman" w:hAnsi="Courier New" w:cs="Courier New"/>
          <w:color w:val="000000"/>
          <w:sz w:val="20"/>
          <w:szCs w:val="20"/>
          <w:lang w:val="en-US" w:eastAsia="es-CO"/>
        </w:rPr>
        <w:t>Life.expectancy</w:t>
      </w:r>
      <w:proofErr w:type="spellEnd"/>
      <w:r w:rsidRPr="00E719FC">
        <w:rPr>
          <w:rFonts w:ascii="Courier New" w:eastAsia="Times New Roman" w:hAnsi="Courier New" w:cs="Courier New"/>
          <w:color w:val="000000"/>
          <w:sz w:val="20"/>
          <w:szCs w:val="20"/>
          <w:lang w:val="en-US" w:eastAsia="es-CO"/>
        </w:rPr>
        <w:t xml:space="preserve"> --&gt; Life Expectancy in age</w:t>
      </w:r>
    </w:p>
    <w:p w14:paraId="000E2731"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roofErr w:type="spellStart"/>
      <w:r w:rsidRPr="00E719FC">
        <w:rPr>
          <w:rFonts w:ascii="Courier New" w:eastAsia="Times New Roman" w:hAnsi="Courier New" w:cs="Courier New"/>
          <w:color w:val="000000"/>
          <w:sz w:val="20"/>
          <w:szCs w:val="20"/>
          <w:lang w:val="en-US" w:eastAsia="es-CO"/>
        </w:rPr>
        <w:t>Adult.Mortality</w:t>
      </w:r>
      <w:proofErr w:type="spellEnd"/>
      <w:r w:rsidRPr="00E719FC">
        <w:rPr>
          <w:rFonts w:ascii="Courier New" w:eastAsia="Times New Roman" w:hAnsi="Courier New" w:cs="Courier New"/>
          <w:color w:val="000000"/>
          <w:sz w:val="20"/>
          <w:szCs w:val="20"/>
          <w:lang w:val="en-US" w:eastAsia="es-CO"/>
        </w:rPr>
        <w:t xml:space="preserve"> --&gt; Adult Mortality Rates of both sexes (probability of dying between 15 and 60 years per 1000 population)</w:t>
      </w:r>
    </w:p>
    <w:p w14:paraId="3A023F6B"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roofErr w:type="spellStart"/>
      <w:r w:rsidRPr="00E719FC">
        <w:rPr>
          <w:rFonts w:ascii="Courier New" w:eastAsia="Times New Roman" w:hAnsi="Courier New" w:cs="Courier New"/>
          <w:color w:val="000000"/>
          <w:sz w:val="20"/>
          <w:szCs w:val="20"/>
          <w:lang w:val="en-US" w:eastAsia="es-CO"/>
        </w:rPr>
        <w:t>Infant.deaths</w:t>
      </w:r>
      <w:proofErr w:type="spellEnd"/>
      <w:r w:rsidRPr="00E719FC">
        <w:rPr>
          <w:rFonts w:ascii="Courier New" w:eastAsia="Times New Roman" w:hAnsi="Courier New" w:cs="Courier New"/>
          <w:color w:val="000000"/>
          <w:sz w:val="20"/>
          <w:szCs w:val="20"/>
          <w:lang w:val="en-US" w:eastAsia="es-CO"/>
        </w:rPr>
        <w:t xml:space="preserve"> --&gt; Number of Infant (under five) Deaths per 1000 live births</w:t>
      </w:r>
    </w:p>
    <w:p w14:paraId="0347C3B1"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 xml:space="preserve">Alcohol --&gt; Alcohol, recorded per capita (15+) consumption (in </w:t>
      </w:r>
      <w:proofErr w:type="spellStart"/>
      <w:r w:rsidRPr="00E719FC">
        <w:rPr>
          <w:rFonts w:ascii="Courier New" w:eastAsia="Times New Roman" w:hAnsi="Courier New" w:cs="Courier New"/>
          <w:color w:val="000000"/>
          <w:sz w:val="20"/>
          <w:szCs w:val="20"/>
          <w:lang w:val="en-US" w:eastAsia="es-CO"/>
        </w:rPr>
        <w:t>litres</w:t>
      </w:r>
      <w:proofErr w:type="spellEnd"/>
      <w:r w:rsidRPr="00E719FC">
        <w:rPr>
          <w:rFonts w:ascii="Courier New" w:eastAsia="Times New Roman" w:hAnsi="Courier New" w:cs="Courier New"/>
          <w:color w:val="000000"/>
          <w:sz w:val="20"/>
          <w:szCs w:val="20"/>
          <w:lang w:val="en-US" w:eastAsia="es-CO"/>
        </w:rPr>
        <w:t xml:space="preserve"> of pure alcohol)</w:t>
      </w:r>
    </w:p>
    <w:p w14:paraId="732B19EA"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roofErr w:type="spellStart"/>
      <w:r w:rsidRPr="00E719FC">
        <w:rPr>
          <w:rFonts w:ascii="Courier New" w:eastAsia="Times New Roman" w:hAnsi="Courier New" w:cs="Courier New"/>
          <w:color w:val="000000"/>
          <w:sz w:val="20"/>
          <w:szCs w:val="20"/>
          <w:lang w:val="en-US" w:eastAsia="es-CO"/>
        </w:rPr>
        <w:t>percentage.expenditure</w:t>
      </w:r>
      <w:proofErr w:type="spellEnd"/>
      <w:r w:rsidRPr="00E719FC">
        <w:rPr>
          <w:rFonts w:ascii="Courier New" w:eastAsia="Times New Roman" w:hAnsi="Courier New" w:cs="Courier New"/>
          <w:color w:val="000000"/>
          <w:sz w:val="20"/>
          <w:szCs w:val="20"/>
          <w:lang w:val="en-US" w:eastAsia="es-CO"/>
        </w:rPr>
        <w:t xml:space="preserve"> -- Expenditure on health as a percentage of Gross Domestic Product per capita(%)</w:t>
      </w:r>
    </w:p>
    <w:p w14:paraId="578E2430"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roofErr w:type="spellStart"/>
      <w:r w:rsidRPr="00E719FC">
        <w:rPr>
          <w:rFonts w:ascii="Courier New" w:eastAsia="Times New Roman" w:hAnsi="Courier New" w:cs="Courier New"/>
          <w:color w:val="000000"/>
          <w:sz w:val="20"/>
          <w:szCs w:val="20"/>
          <w:lang w:val="en-US" w:eastAsia="es-CO"/>
        </w:rPr>
        <w:t>Hepatitis.B</w:t>
      </w:r>
      <w:proofErr w:type="spellEnd"/>
      <w:r w:rsidRPr="00E719FC">
        <w:rPr>
          <w:rFonts w:ascii="Courier New" w:eastAsia="Times New Roman" w:hAnsi="Courier New" w:cs="Courier New"/>
          <w:color w:val="000000"/>
          <w:sz w:val="20"/>
          <w:szCs w:val="20"/>
          <w:lang w:val="en-US" w:eastAsia="es-CO"/>
        </w:rPr>
        <w:t xml:space="preserve"> --&gt; Hepatitis B (</w:t>
      </w:r>
      <w:proofErr w:type="spellStart"/>
      <w:r w:rsidRPr="00E719FC">
        <w:rPr>
          <w:rFonts w:ascii="Courier New" w:eastAsia="Times New Roman" w:hAnsi="Courier New" w:cs="Courier New"/>
          <w:color w:val="000000"/>
          <w:sz w:val="20"/>
          <w:szCs w:val="20"/>
          <w:lang w:val="en-US" w:eastAsia="es-CO"/>
        </w:rPr>
        <w:t>HepB</w:t>
      </w:r>
      <w:proofErr w:type="spellEnd"/>
      <w:r w:rsidRPr="00E719FC">
        <w:rPr>
          <w:rFonts w:ascii="Courier New" w:eastAsia="Times New Roman" w:hAnsi="Courier New" w:cs="Courier New"/>
          <w:color w:val="000000"/>
          <w:sz w:val="20"/>
          <w:szCs w:val="20"/>
          <w:lang w:val="en-US" w:eastAsia="es-CO"/>
        </w:rPr>
        <w:t>) immunization coverage among 1-year-olds (%)</w:t>
      </w:r>
    </w:p>
    <w:p w14:paraId="030F31DD"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Measles --&gt; Measles - number of reported cases per 10000 population</w:t>
      </w:r>
    </w:p>
    <w:p w14:paraId="78F89864"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BMI --&gt; Average Body Mass Index of entire population</w:t>
      </w:r>
    </w:p>
    <w:p w14:paraId="73FB1B81"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Polio --&gt; Polio (Pol3) immunization coverage among 1-year-olds (%)</w:t>
      </w:r>
    </w:p>
    <w:p w14:paraId="035B1948"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roofErr w:type="spellStart"/>
      <w:r w:rsidRPr="00E719FC">
        <w:rPr>
          <w:rFonts w:ascii="Courier New" w:eastAsia="Times New Roman" w:hAnsi="Courier New" w:cs="Courier New"/>
          <w:color w:val="000000"/>
          <w:sz w:val="20"/>
          <w:szCs w:val="20"/>
          <w:lang w:val="en-US" w:eastAsia="es-CO"/>
        </w:rPr>
        <w:t>Total.expenditure</w:t>
      </w:r>
      <w:proofErr w:type="spellEnd"/>
      <w:r w:rsidRPr="00E719FC">
        <w:rPr>
          <w:rFonts w:ascii="Courier New" w:eastAsia="Times New Roman" w:hAnsi="Courier New" w:cs="Courier New"/>
          <w:color w:val="000000"/>
          <w:sz w:val="20"/>
          <w:szCs w:val="20"/>
          <w:lang w:val="en-US" w:eastAsia="es-CO"/>
        </w:rPr>
        <w:t xml:space="preserve"> --&gt; General government expenditure on health as a percentage of total government expenditure (%)</w:t>
      </w:r>
    </w:p>
    <w:p w14:paraId="58E5848B"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Diphtheria --&gt; Diphtheria tetanus toxoid and pertussis (DTP3) immunization coverage among 1-year-olds (%)</w:t>
      </w:r>
    </w:p>
    <w:p w14:paraId="781ABAD5"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HIV.AIDS --&gt; Deaths per 1 000 live births HIV/AIDS (0-4 years)</w:t>
      </w:r>
    </w:p>
    <w:p w14:paraId="347E84A0"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GDP --&gt; Gross Domestic Product per capita (in USD)</w:t>
      </w:r>
    </w:p>
    <w:p w14:paraId="74B2C2B7"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Population --&gt; Population of the country</w:t>
      </w:r>
    </w:p>
    <w:p w14:paraId="08E4E975"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Thinness.10.19.years --&gt; Prevalence of thinness among children and adolescents for Age 10 to 19 (% )</w:t>
      </w:r>
    </w:p>
    <w:p w14:paraId="50DCF476"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Thinness 5-9 years --&gt; Prevalence of thinness among children for Age 5 to 9(%)</w:t>
      </w:r>
    </w:p>
    <w:p w14:paraId="479B2D3B"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HDI --&gt; Human Development Index in terms of income composition of resources (index ranging from 0 to 1)</w:t>
      </w:r>
    </w:p>
    <w:p w14:paraId="27230C86"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Schooling --&gt; Number of years of Schooling(years)</w:t>
      </w:r>
    </w:p>
    <w:p w14:paraId="06A42D3A"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Homicides --&gt; Homicides rates per 100000 population</w:t>
      </w:r>
    </w:p>
    <w:p w14:paraId="6367B48E"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E719FC">
        <w:rPr>
          <w:rFonts w:ascii="Courier New" w:eastAsia="Times New Roman" w:hAnsi="Courier New" w:cs="Courier New"/>
          <w:color w:val="000000"/>
          <w:sz w:val="20"/>
          <w:szCs w:val="20"/>
          <w:lang w:val="en-US" w:eastAsia="es-CO"/>
        </w:rPr>
        <w:t>Fertility --&gt; Number of children that would be born to a woman if she were to live to the end of her childbearing years</w:t>
      </w:r>
    </w:p>
    <w:p w14:paraId="1C86850E" w14:textId="77777777" w:rsidR="00E719FC" w:rsidRPr="00E719FC" w:rsidRDefault="00E719FC" w:rsidP="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p>
    <w:p w14:paraId="6FAB18EA" w14:textId="77777777" w:rsidR="00E719FC" w:rsidRPr="00E719FC" w:rsidRDefault="00E719FC" w:rsidP="000E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20"/>
          <w:szCs w:val="20"/>
          <w:lang w:val="en-US" w:eastAsia="es-CO"/>
        </w:rPr>
      </w:pPr>
      <w:r w:rsidRPr="00E719FC">
        <w:rPr>
          <w:rFonts w:ascii="Courier New" w:eastAsia="Times New Roman" w:hAnsi="Courier New" w:cs="Courier New"/>
          <w:b/>
          <w:bCs/>
          <w:i/>
          <w:iCs/>
          <w:color w:val="000000"/>
          <w:sz w:val="20"/>
          <w:szCs w:val="20"/>
          <w:lang w:val="en-US" w:eastAsia="es-CO"/>
        </w:rPr>
        <w:t>databases:</w:t>
      </w:r>
    </w:p>
    <w:p w14:paraId="11E7B701" w14:textId="77777777" w:rsidR="00E719FC" w:rsidRPr="00E719FC" w:rsidRDefault="00E719FC" w:rsidP="000E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20"/>
          <w:szCs w:val="20"/>
          <w:lang w:val="en-US" w:eastAsia="es-CO"/>
        </w:rPr>
      </w:pPr>
      <w:r w:rsidRPr="00E719FC">
        <w:rPr>
          <w:rFonts w:ascii="Courier New" w:eastAsia="Times New Roman" w:hAnsi="Courier New" w:cs="Courier New"/>
          <w:b/>
          <w:bCs/>
          <w:i/>
          <w:iCs/>
          <w:color w:val="000000"/>
          <w:sz w:val="20"/>
          <w:szCs w:val="20"/>
          <w:lang w:val="en-US" w:eastAsia="es-CO"/>
        </w:rPr>
        <w:t>The world bank: https://databank.worldbank.org/home.aspx.</w:t>
      </w:r>
    </w:p>
    <w:p w14:paraId="01646DB8" w14:textId="77777777" w:rsidR="00E719FC" w:rsidRPr="00E719FC" w:rsidRDefault="00E719FC" w:rsidP="000E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20"/>
          <w:szCs w:val="20"/>
          <w:lang w:val="en-US" w:eastAsia="es-CO"/>
        </w:rPr>
      </w:pPr>
      <w:r w:rsidRPr="00E719FC">
        <w:rPr>
          <w:rFonts w:ascii="Courier New" w:eastAsia="Times New Roman" w:hAnsi="Courier New" w:cs="Courier New"/>
          <w:b/>
          <w:bCs/>
          <w:i/>
          <w:iCs/>
          <w:color w:val="000000"/>
          <w:sz w:val="20"/>
          <w:szCs w:val="20"/>
          <w:lang w:val="en-US" w:eastAsia="es-CO"/>
        </w:rPr>
        <w:t>Our world in data: https://ourworldindata.org/</w:t>
      </w:r>
    </w:p>
    <w:p w14:paraId="04D1E2D8" w14:textId="77777777" w:rsidR="00E719FC" w:rsidRPr="00E719FC" w:rsidRDefault="00E719FC" w:rsidP="000E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sz w:val="20"/>
          <w:szCs w:val="20"/>
          <w:lang w:val="en-US" w:eastAsia="es-CO"/>
        </w:rPr>
      </w:pPr>
      <w:r w:rsidRPr="00E719FC">
        <w:rPr>
          <w:rFonts w:ascii="Courier New" w:eastAsia="Times New Roman" w:hAnsi="Courier New" w:cs="Courier New"/>
          <w:b/>
          <w:bCs/>
          <w:i/>
          <w:iCs/>
          <w:color w:val="000000"/>
          <w:sz w:val="20"/>
          <w:szCs w:val="20"/>
          <w:lang w:val="en-US" w:eastAsia="es-CO"/>
        </w:rPr>
        <w:t>World Health Organization: https://www.who.int/data/gho.</w:t>
      </w:r>
    </w:p>
    <w:p w14:paraId="11A6F760" w14:textId="77777777" w:rsidR="00E719FC" w:rsidRPr="00E719FC" w:rsidRDefault="00E719FC" w:rsidP="00E719FC">
      <w:pPr>
        <w:spacing w:after="0" w:line="276" w:lineRule="auto"/>
        <w:rPr>
          <w:rFonts w:ascii="Times New Roman" w:hAnsi="Times New Roman" w:cs="Times New Roman"/>
          <w:sz w:val="20"/>
          <w:szCs w:val="20"/>
          <w:lang w:val="en-US"/>
        </w:rPr>
      </w:pPr>
    </w:p>
    <w:sectPr w:rsidR="00E719FC" w:rsidRPr="00E719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A643D"/>
    <w:multiLevelType w:val="hybridMultilevel"/>
    <w:tmpl w:val="D4F45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46696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7A"/>
    <w:rsid w:val="000176CA"/>
    <w:rsid w:val="00050DCA"/>
    <w:rsid w:val="00065A14"/>
    <w:rsid w:val="00091C1B"/>
    <w:rsid w:val="000A2772"/>
    <w:rsid w:val="000E568B"/>
    <w:rsid w:val="00113B8F"/>
    <w:rsid w:val="00186106"/>
    <w:rsid w:val="00272C1B"/>
    <w:rsid w:val="002C4FA7"/>
    <w:rsid w:val="00330D57"/>
    <w:rsid w:val="003C1116"/>
    <w:rsid w:val="0044567A"/>
    <w:rsid w:val="00522DDF"/>
    <w:rsid w:val="00580E3A"/>
    <w:rsid w:val="005837FA"/>
    <w:rsid w:val="00593174"/>
    <w:rsid w:val="006514F3"/>
    <w:rsid w:val="006A2BAB"/>
    <w:rsid w:val="006D786C"/>
    <w:rsid w:val="00870737"/>
    <w:rsid w:val="00870DF9"/>
    <w:rsid w:val="009830EC"/>
    <w:rsid w:val="00A42FA1"/>
    <w:rsid w:val="00B544B1"/>
    <w:rsid w:val="00B921D6"/>
    <w:rsid w:val="00BF0382"/>
    <w:rsid w:val="00C3374C"/>
    <w:rsid w:val="00C56EE8"/>
    <w:rsid w:val="00DA47BB"/>
    <w:rsid w:val="00DB3444"/>
    <w:rsid w:val="00DF0E70"/>
    <w:rsid w:val="00E310C3"/>
    <w:rsid w:val="00E31A89"/>
    <w:rsid w:val="00E719FC"/>
    <w:rsid w:val="00E810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AC12"/>
  <w15:chartTrackingRefBased/>
  <w15:docId w15:val="{7011BF41-658F-49BF-887B-47829610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4B1"/>
    <w:pPr>
      <w:ind w:left="720"/>
      <w:contextualSpacing/>
    </w:pPr>
  </w:style>
  <w:style w:type="character" w:styleId="Hipervnculo">
    <w:name w:val="Hyperlink"/>
    <w:basedOn w:val="Fuentedeprrafopredeter"/>
    <w:uiPriority w:val="99"/>
    <w:unhideWhenUsed/>
    <w:rsid w:val="00186106"/>
    <w:rPr>
      <w:color w:val="0563C1" w:themeColor="hyperlink"/>
      <w:u w:val="single"/>
    </w:rPr>
  </w:style>
  <w:style w:type="character" w:styleId="Mencinsinresolver">
    <w:name w:val="Unresolved Mention"/>
    <w:basedOn w:val="Fuentedeprrafopredeter"/>
    <w:uiPriority w:val="99"/>
    <w:semiHidden/>
    <w:unhideWhenUsed/>
    <w:rsid w:val="00186106"/>
    <w:rPr>
      <w:color w:val="605E5C"/>
      <w:shd w:val="clear" w:color="auto" w:fill="E1DFDD"/>
    </w:rPr>
  </w:style>
  <w:style w:type="paragraph" w:styleId="HTMLconformatoprevio">
    <w:name w:val="HTML Preformatted"/>
    <w:basedOn w:val="Normal"/>
    <w:link w:val="HTMLconformatoprevioCar"/>
    <w:uiPriority w:val="99"/>
    <w:semiHidden/>
    <w:unhideWhenUsed/>
    <w:rsid w:val="00E7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719FC"/>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59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aquibarandica.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658</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Joaqui Barandica</dc:creator>
  <cp:keywords/>
  <dc:description/>
  <cp:lastModifiedBy>Orlando Joaqui</cp:lastModifiedBy>
  <cp:revision>24</cp:revision>
  <dcterms:created xsi:type="dcterms:W3CDTF">2020-09-11T19:31:00Z</dcterms:created>
  <dcterms:modified xsi:type="dcterms:W3CDTF">2023-02-01T01:18:00Z</dcterms:modified>
</cp:coreProperties>
</file>