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E2C1E" w14:textId="77777777" w:rsidR="00ED18E0" w:rsidRDefault="00ED18E0" w:rsidP="00ED18E0">
      <w:pPr>
        <w:spacing w:after="0" w:line="240" w:lineRule="auto"/>
        <w:jc w:val="both"/>
      </w:pPr>
    </w:p>
    <w:p w14:paraId="1BDB3324" w14:textId="77777777" w:rsidR="00ED18E0" w:rsidRDefault="00ED18E0" w:rsidP="00ED18E0">
      <w:pPr>
        <w:spacing w:after="0" w:line="240" w:lineRule="auto"/>
        <w:jc w:val="both"/>
      </w:pPr>
    </w:p>
    <w:p w14:paraId="4DFD892A" w14:textId="53EF3BEF" w:rsidR="00542F18" w:rsidRDefault="001D2AAE" w:rsidP="00ED18E0">
      <w:pPr>
        <w:spacing w:after="0" w:line="240" w:lineRule="auto"/>
        <w:jc w:val="both"/>
      </w:pPr>
      <w:r>
        <w:t>Universidad del Valle</w:t>
      </w:r>
    </w:p>
    <w:p w14:paraId="2E3C1D6B" w14:textId="299EA257" w:rsidR="001D2AAE" w:rsidRDefault="001D2AAE" w:rsidP="00ED18E0">
      <w:pPr>
        <w:spacing w:after="0" w:line="240" w:lineRule="auto"/>
        <w:jc w:val="both"/>
      </w:pPr>
      <w:r>
        <w:t>Facultad de Ingeniería</w:t>
      </w:r>
    </w:p>
    <w:p w14:paraId="72A9A3BE" w14:textId="106344C8" w:rsidR="001D2AAE" w:rsidRDefault="001D2AAE" w:rsidP="00ED18E0">
      <w:pPr>
        <w:spacing w:after="0" w:line="240" w:lineRule="auto"/>
        <w:jc w:val="both"/>
      </w:pPr>
      <w:r>
        <w:t>Especialización en Estadística</w:t>
      </w:r>
    </w:p>
    <w:p w14:paraId="34DF6BC3" w14:textId="77777777" w:rsidR="001D2AAE" w:rsidRDefault="001D2AAE" w:rsidP="00ED18E0">
      <w:pPr>
        <w:spacing w:after="0" w:line="240" w:lineRule="auto"/>
        <w:jc w:val="both"/>
      </w:pPr>
    </w:p>
    <w:p w14:paraId="01AAFBB7" w14:textId="77777777" w:rsidR="001D2AAE" w:rsidRDefault="001D2AAE" w:rsidP="00ED18E0">
      <w:pPr>
        <w:spacing w:after="0" w:line="240" w:lineRule="auto"/>
        <w:jc w:val="both"/>
      </w:pPr>
    </w:p>
    <w:p w14:paraId="6428D82D" w14:textId="77777777" w:rsidR="00ED18E0" w:rsidRDefault="00ED18E0" w:rsidP="00ED18E0">
      <w:pPr>
        <w:spacing w:after="0" w:line="240" w:lineRule="auto"/>
        <w:jc w:val="both"/>
      </w:pPr>
    </w:p>
    <w:p w14:paraId="3DD2D455" w14:textId="762A3A14" w:rsidR="001D2AAE" w:rsidRPr="00152D41" w:rsidRDefault="001D2AAE" w:rsidP="00ED18E0">
      <w:pPr>
        <w:spacing w:after="0" w:line="240" w:lineRule="auto"/>
        <w:jc w:val="center"/>
        <w:rPr>
          <w:b/>
          <w:bCs/>
        </w:rPr>
      </w:pPr>
      <w:proofErr w:type="spellStart"/>
      <w:r w:rsidRPr="00152D41">
        <w:rPr>
          <w:b/>
          <w:bCs/>
        </w:rPr>
        <w:t>K</w:t>
      </w:r>
      <w:r w:rsidR="00ED18E0" w:rsidRPr="00152D41">
        <w:rPr>
          <w:b/>
          <w:bCs/>
        </w:rPr>
        <w:t>nn</w:t>
      </w:r>
      <w:proofErr w:type="spellEnd"/>
    </w:p>
    <w:p w14:paraId="594A617B" w14:textId="77777777" w:rsidR="001D2AAE" w:rsidRDefault="001D2AAE" w:rsidP="00ED18E0">
      <w:pPr>
        <w:spacing w:after="0" w:line="240" w:lineRule="auto"/>
        <w:jc w:val="both"/>
      </w:pPr>
    </w:p>
    <w:p w14:paraId="7F286C3A" w14:textId="77777777" w:rsidR="001D2AAE" w:rsidRDefault="001D2AAE" w:rsidP="00ED18E0">
      <w:pPr>
        <w:spacing w:after="0" w:line="240" w:lineRule="auto"/>
        <w:jc w:val="both"/>
      </w:pPr>
    </w:p>
    <w:p w14:paraId="1193509F" w14:textId="178E3E17" w:rsidR="005D1928" w:rsidRDefault="005D1928" w:rsidP="00ED18E0">
      <w:pPr>
        <w:spacing w:after="0" w:line="240" w:lineRule="auto"/>
        <w:jc w:val="both"/>
      </w:pPr>
      <w:r w:rsidRPr="005D1928">
        <w:t xml:space="preserve">Retome el trabajo desarrollado en el Taller </w:t>
      </w:r>
      <w:r w:rsidR="00CE7162">
        <w:t>2</w:t>
      </w:r>
      <w:r w:rsidRPr="005D1928">
        <w:t xml:space="preserve"> y utilice la misma base de datos, el mismo contexto y la misma variable dependiente que usó en esa primera entrega. En el Taller </w:t>
      </w:r>
      <w:r w:rsidR="00CE7162">
        <w:t>2</w:t>
      </w:r>
      <w:r w:rsidRPr="005D1928">
        <w:t xml:space="preserve"> el objetivo fue construir e interpretar un modelo de regresión lineal </w:t>
      </w:r>
      <w:proofErr w:type="gramStart"/>
      <w:r w:rsidRPr="005D1928">
        <w:t>múltiple .</w:t>
      </w:r>
      <w:proofErr w:type="gramEnd"/>
      <w:r w:rsidRPr="005D1928">
        <w:t xml:space="preserve"> En este nuevo taller, el propósito será comparar ese modelo lineal con una nueva aproximación de modelación vista en clase, en particular un modelo de k-NN de regresión.</w:t>
      </w:r>
    </w:p>
    <w:p w14:paraId="25B5EA90" w14:textId="77777777" w:rsidR="005C7D43" w:rsidRPr="005D1928" w:rsidRDefault="005C7D43" w:rsidP="00ED18E0">
      <w:pPr>
        <w:spacing w:after="0" w:line="240" w:lineRule="auto"/>
        <w:jc w:val="both"/>
      </w:pPr>
    </w:p>
    <w:p w14:paraId="5B88A83F" w14:textId="77777777" w:rsidR="005D1928" w:rsidRPr="005D1928" w:rsidRDefault="005D1928" w:rsidP="00ED18E0">
      <w:pPr>
        <w:spacing w:after="0" w:line="240" w:lineRule="auto"/>
        <w:jc w:val="both"/>
        <w:rPr>
          <w:b/>
          <w:bCs/>
        </w:rPr>
      </w:pPr>
      <w:r w:rsidRPr="005D1928">
        <w:rPr>
          <w:b/>
          <w:bCs/>
        </w:rPr>
        <w:t>Instrucciones</w:t>
      </w:r>
    </w:p>
    <w:p w14:paraId="24AB537A" w14:textId="77777777" w:rsidR="005D1928" w:rsidRPr="005D1928" w:rsidRDefault="005D1928" w:rsidP="00ED18E0">
      <w:pPr>
        <w:numPr>
          <w:ilvl w:val="0"/>
          <w:numId w:val="1"/>
        </w:numPr>
        <w:spacing w:after="0" w:line="240" w:lineRule="auto"/>
        <w:jc w:val="both"/>
      </w:pPr>
      <w:r w:rsidRPr="005D1928">
        <w:t xml:space="preserve">Use la misma base de datos trabajada en el Taller 1. </w:t>
      </w:r>
    </w:p>
    <w:p w14:paraId="5BAE39F3" w14:textId="77777777" w:rsidR="005D1928" w:rsidRPr="005D1928" w:rsidRDefault="005D1928" w:rsidP="00ED18E0">
      <w:pPr>
        <w:numPr>
          <w:ilvl w:val="0"/>
          <w:numId w:val="1"/>
        </w:numPr>
        <w:spacing w:after="0" w:line="240" w:lineRule="auto"/>
        <w:jc w:val="both"/>
      </w:pPr>
      <w:r w:rsidRPr="005D1928">
        <w:t xml:space="preserve">Mantenga la misma variable dependiente. </w:t>
      </w:r>
    </w:p>
    <w:p w14:paraId="45F1F5D2" w14:textId="77777777" w:rsidR="005D1928" w:rsidRPr="005D1928" w:rsidRDefault="005D1928" w:rsidP="00ED18E0">
      <w:pPr>
        <w:numPr>
          <w:ilvl w:val="0"/>
          <w:numId w:val="1"/>
        </w:numPr>
        <w:spacing w:after="0" w:line="240" w:lineRule="auto"/>
        <w:jc w:val="both"/>
      </w:pPr>
      <w:r w:rsidRPr="005D1928">
        <w:t xml:space="preserve">Realice una partición de los datos en entrenamiento y prueba. </w:t>
      </w:r>
    </w:p>
    <w:p w14:paraId="6E704B42" w14:textId="77777777" w:rsidR="005D1928" w:rsidRPr="005D1928" w:rsidRDefault="005D1928" w:rsidP="00ED18E0">
      <w:pPr>
        <w:numPr>
          <w:ilvl w:val="0"/>
          <w:numId w:val="1"/>
        </w:numPr>
        <w:spacing w:after="0" w:line="240" w:lineRule="auto"/>
        <w:jc w:val="both"/>
      </w:pPr>
      <w:r w:rsidRPr="005D1928">
        <w:t xml:space="preserve">Ajuste nuevamente, sobre el conjunto de entrenamiento, el modelo de regresión lineal planteado en el Taller 1. </w:t>
      </w:r>
    </w:p>
    <w:p w14:paraId="6504183D" w14:textId="77777777" w:rsidR="005D1928" w:rsidRPr="005D1928" w:rsidRDefault="005D1928" w:rsidP="00ED18E0">
      <w:pPr>
        <w:numPr>
          <w:ilvl w:val="0"/>
          <w:numId w:val="1"/>
        </w:numPr>
        <w:spacing w:after="0" w:line="240" w:lineRule="auto"/>
        <w:jc w:val="both"/>
      </w:pPr>
      <w:r w:rsidRPr="005D1928">
        <w:t xml:space="preserve">Construya un modelo k-NN de regresión usando las variables predictoras seleccionadas. </w:t>
      </w:r>
    </w:p>
    <w:p w14:paraId="6922C056" w14:textId="77777777" w:rsidR="005D1928" w:rsidRPr="005D1928" w:rsidRDefault="005D1928" w:rsidP="00ED18E0">
      <w:pPr>
        <w:numPr>
          <w:ilvl w:val="0"/>
          <w:numId w:val="1"/>
        </w:numPr>
        <w:spacing w:after="0" w:line="240" w:lineRule="auto"/>
        <w:jc w:val="both"/>
      </w:pPr>
      <w:r w:rsidRPr="005D1928">
        <w:t xml:space="preserve">Aplique el preprocesamiento necesario antes de ajustar k-NN, incluyendo: </w:t>
      </w:r>
    </w:p>
    <w:p w14:paraId="75399DD2" w14:textId="77777777" w:rsidR="005D1928" w:rsidRPr="005D1928" w:rsidRDefault="005D1928" w:rsidP="00ED18E0">
      <w:pPr>
        <w:numPr>
          <w:ilvl w:val="1"/>
          <w:numId w:val="1"/>
        </w:numPr>
        <w:spacing w:after="0" w:line="240" w:lineRule="auto"/>
        <w:jc w:val="both"/>
      </w:pPr>
      <w:r w:rsidRPr="005D1928">
        <w:t xml:space="preserve">escalamiento de variables numéricas, </w:t>
      </w:r>
    </w:p>
    <w:p w14:paraId="3E6887C9" w14:textId="77777777" w:rsidR="005D1928" w:rsidRPr="005D1928" w:rsidRDefault="005D1928" w:rsidP="00ED18E0">
      <w:pPr>
        <w:numPr>
          <w:ilvl w:val="1"/>
          <w:numId w:val="1"/>
        </w:numPr>
        <w:spacing w:after="0" w:line="240" w:lineRule="auto"/>
        <w:jc w:val="both"/>
      </w:pPr>
      <w:r w:rsidRPr="005D1928">
        <w:t xml:space="preserve">transformación de variables categóricas en caso de que las utilice. </w:t>
      </w:r>
    </w:p>
    <w:p w14:paraId="4B2E05A8" w14:textId="77777777" w:rsidR="005D1928" w:rsidRPr="005D1928" w:rsidRDefault="005D1928" w:rsidP="00ED18E0">
      <w:pPr>
        <w:numPr>
          <w:ilvl w:val="0"/>
          <w:numId w:val="1"/>
        </w:numPr>
        <w:spacing w:after="0" w:line="240" w:lineRule="auto"/>
        <w:jc w:val="both"/>
      </w:pPr>
      <w:r w:rsidRPr="005D1928">
        <w:t xml:space="preserve">Evalúe ambos modelos en el conjunto de prueba. </w:t>
      </w:r>
    </w:p>
    <w:p w14:paraId="3F9BDD7E" w14:textId="77777777" w:rsidR="005D1928" w:rsidRPr="005D1928" w:rsidRDefault="005D1928" w:rsidP="00ED18E0">
      <w:pPr>
        <w:numPr>
          <w:ilvl w:val="0"/>
          <w:numId w:val="1"/>
        </w:numPr>
        <w:spacing w:after="0" w:line="240" w:lineRule="auto"/>
        <w:jc w:val="both"/>
      </w:pPr>
      <w:r w:rsidRPr="005D1928">
        <w:t xml:space="preserve">Compare el desempeño predictivo de los dos enfoques usando al menos: </w:t>
      </w:r>
    </w:p>
    <w:p w14:paraId="598CEDFC" w14:textId="77777777" w:rsidR="005D1928" w:rsidRPr="005D1928" w:rsidRDefault="005D1928" w:rsidP="00ED18E0">
      <w:pPr>
        <w:numPr>
          <w:ilvl w:val="1"/>
          <w:numId w:val="1"/>
        </w:numPr>
        <w:spacing w:after="0" w:line="240" w:lineRule="auto"/>
        <w:jc w:val="both"/>
      </w:pPr>
      <w:r w:rsidRPr="005D1928">
        <w:t xml:space="preserve">RMSE </w:t>
      </w:r>
    </w:p>
    <w:p w14:paraId="0E92B3C4" w14:textId="77777777" w:rsidR="005D1928" w:rsidRPr="005D1928" w:rsidRDefault="005D1928" w:rsidP="00ED18E0">
      <w:pPr>
        <w:numPr>
          <w:ilvl w:val="1"/>
          <w:numId w:val="1"/>
        </w:numPr>
        <w:spacing w:after="0" w:line="240" w:lineRule="auto"/>
        <w:jc w:val="both"/>
      </w:pPr>
      <w:r w:rsidRPr="005D1928">
        <w:t xml:space="preserve">MAE </w:t>
      </w:r>
    </w:p>
    <w:p w14:paraId="2D072A2A" w14:textId="77777777" w:rsidR="005D1928" w:rsidRPr="005D1928" w:rsidRDefault="005D1928" w:rsidP="00ED18E0">
      <w:pPr>
        <w:numPr>
          <w:ilvl w:val="0"/>
          <w:numId w:val="1"/>
        </w:numPr>
        <w:spacing w:after="0" w:line="240" w:lineRule="auto"/>
        <w:jc w:val="both"/>
      </w:pPr>
      <w:r w:rsidRPr="005D1928">
        <w:t xml:space="preserve">Presente una discusión final sobre las diferencias entre ambos modelos. </w:t>
      </w:r>
    </w:p>
    <w:p w14:paraId="101555A6" w14:textId="77777777" w:rsidR="005C7D43" w:rsidRDefault="005C7D43" w:rsidP="00ED18E0">
      <w:pPr>
        <w:spacing w:after="0" w:line="240" w:lineRule="auto"/>
        <w:jc w:val="both"/>
        <w:rPr>
          <w:b/>
          <w:bCs/>
        </w:rPr>
      </w:pPr>
    </w:p>
    <w:p w14:paraId="06E95D6F" w14:textId="4EF4600B" w:rsidR="005D1928" w:rsidRPr="005D1928" w:rsidRDefault="005D1928" w:rsidP="00ED18E0">
      <w:pPr>
        <w:spacing w:after="0" w:line="240" w:lineRule="auto"/>
        <w:jc w:val="both"/>
        <w:rPr>
          <w:b/>
          <w:bCs/>
        </w:rPr>
      </w:pPr>
      <w:r w:rsidRPr="005D1928">
        <w:rPr>
          <w:b/>
          <w:bCs/>
        </w:rPr>
        <w:t>En el análisis final deben responder, al menos, estas preguntas:</w:t>
      </w:r>
    </w:p>
    <w:p w14:paraId="41B22C70" w14:textId="77777777" w:rsidR="005D1928" w:rsidRPr="005D1928" w:rsidRDefault="005D1928" w:rsidP="00ED18E0">
      <w:pPr>
        <w:numPr>
          <w:ilvl w:val="0"/>
          <w:numId w:val="2"/>
        </w:numPr>
        <w:spacing w:after="0" w:line="240" w:lineRule="auto"/>
        <w:jc w:val="both"/>
      </w:pPr>
      <w:r w:rsidRPr="005D1928">
        <w:t xml:space="preserve">¿Cuál modelo predijo mejor en los datos de prueba? </w:t>
      </w:r>
    </w:p>
    <w:p w14:paraId="6B5F989B" w14:textId="77777777" w:rsidR="005D1928" w:rsidRPr="005D1928" w:rsidRDefault="005D1928" w:rsidP="00ED18E0">
      <w:pPr>
        <w:numPr>
          <w:ilvl w:val="0"/>
          <w:numId w:val="2"/>
        </w:numPr>
        <w:spacing w:after="0" w:line="240" w:lineRule="auto"/>
        <w:jc w:val="both"/>
      </w:pPr>
      <w:r w:rsidRPr="005D1928">
        <w:t xml:space="preserve">¿El modelo con mejor capacidad predictiva fue también el más fácil de interpretar? </w:t>
      </w:r>
    </w:p>
    <w:p w14:paraId="4D6E5CEE" w14:textId="77777777" w:rsidR="005D1928" w:rsidRPr="005D1928" w:rsidRDefault="005D1928" w:rsidP="00ED18E0">
      <w:pPr>
        <w:numPr>
          <w:ilvl w:val="0"/>
          <w:numId w:val="2"/>
        </w:numPr>
        <w:spacing w:after="0" w:line="240" w:lineRule="auto"/>
        <w:jc w:val="both"/>
      </w:pPr>
      <w:r w:rsidRPr="005D1928">
        <w:t xml:space="preserve">¿Las conclusiones obtenidas en el Taller 1 cambian al usar esta nueva aproximación? </w:t>
      </w:r>
    </w:p>
    <w:p w14:paraId="1DF00296" w14:textId="77777777" w:rsidR="005D1928" w:rsidRPr="005D1928" w:rsidRDefault="005D1928" w:rsidP="00ED18E0">
      <w:pPr>
        <w:numPr>
          <w:ilvl w:val="0"/>
          <w:numId w:val="2"/>
        </w:numPr>
        <w:spacing w:after="0" w:line="240" w:lineRule="auto"/>
        <w:jc w:val="both"/>
      </w:pPr>
      <w:r w:rsidRPr="005D1928">
        <w:t xml:space="preserve">¿Qué ventajas y limitaciones encontraron en la regresión lineal y en k-NN? </w:t>
      </w:r>
    </w:p>
    <w:p w14:paraId="579F88C4" w14:textId="77777777" w:rsidR="005C7D43" w:rsidRDefault="005C7D43" w:rsidP="00ED18E0">
      <w:pPr>
        <w:spacing w:after="0" w:line="240" w:lineRule="auto"/>
        <w:jc w:val="both"/>
        <w:rPr>
          <w:b/>
          <w:bCs/>
        </w:rPr>
      </w:pPr>
    </w:p>
    <w:p w14:paraId="1B9FEC17" w14:textId="1D837801" w:rsidR="005D1928" w:rsidRPr="005D1928" w:rsidRDefault="005D1928" w:rsidP="00ED18E0">
      <w:pPr>
        <w:spacing w:after="0" w:line="240" w:lineRule="auto"/>
        <w:jc w:val="both"/>
        <w:rPr>
          <w:b/>
          <w:bCs/>
        </w:rPr>
      </w:pPr>
      <w:r w:rsidRPr="005D1928">
        <w:rPr>
          <w:b/>
          <w:bCs/>
        </w:rPr>
        <w:t>Entregable</w:t>
      </w:r>
    </w:p>
    <w:p w14:paraId="6130FFA7" w14:textId="5EAD3F6B" w:rsidR="005D1928" w:rsidRPr="005D1928" w:rsidRDefault="005D1928" w:rsidP="00ED18E0">
      <w:pPr>
        <w:spacing w:after="0" w:line="240" w:lineRule="auto"/>
        <w:jc w:val="both"/>
      </w:pPr>
      <w:r w:rsidRPr="005D1928">
        <w:t xml:space="preserve">Entregar un reporte en </w:t>
      </w:r>
      <w:proofErr w:type="spellStart"/>
      <w:r w:rsidRPr="005D1928">
        <w:t>RMarkdown</w:t>
      </w:r>
      <w:proofErr w:type="spellEnd"/>
      <w:r w:rsidR="002F338B">
        <w:t xml:space="preserve"> o PDF</w:t>
      </w:r>
      <w:r w:rsidRPr="005D1928">
        <w:t xml:space="preserve">, publicado en </w:t>
      </w:r>
      <w:proofErr w:type="spellStart"/>
      <w:r w:rsidRPr="005D1928">
        <w:t>RPubs</w:t>
      </w:r>
      <w:proofErr w:type="spellEnd"/>
      <w:r w:rsidRPr="005D1928">
        <w:t>, que contenga:</w:t>
      </w:r>
    </w:p>
    <w:p w14:paraId="2FCC8695" w14:textId="77777777" w:rsidR="005D1928" w:rsidRPr="005D1928" w:rsidRDefault="005D1928" w:rsidP="00ED18E0">
      <w:pPr>
        <w:numPr>
          <w:ilvl w:val="0"/>
          <w:numId w:val="3"/>
        </w:numPr>
        <w:spacing w:after="0" w:line="240" w:lineRule="auto"/>
        <w:jc w:val="both"/>
      </w:pPr>
      <w:r w:rsidRPr="005D1928">
        <w:t xml:space="preserve">introducción breve del problema, </w:t>
      </w:r>
    </w:p>
    <w:p w14:paraId="5453BE98" w14:textId="77777777" w:rsidR="005D1928" w:rsidRPr="005D1928" w:rsidRDefault="005D1928" w:rsidP="00ED18E0">
      <w:pPr>
        <w:numPr>
          <w:ilvl w:val="0"/>
          <w:numId w:val="3"/>
        </w:numPr>
        <w:spacing w:after="0" w:line="240" w:lineRule="auto"/>
        <w:jc w:val="both"/>
      </w:pPr>
      <w:r w:rsidRPr="005D1928">
        <w:t xml:space="preserve">descripción de la partición </w:t>
      </w:r>
      <w:proofErr w:type="spellStart"/>
      <w:r w:rsidRPr="005D1928">
        <w:t>train</w:t>
      </w:r>
      <w:proofErr w:type="spellEnd"/>
      <w:r w:rsidRPr="005D1928">
        <w:t xml:space="preserve">/test, </w:t>
      </w:r>
    </w:p>
    <w:p w14:paraId="2BC3BD76" w14:textId="77777777" w:rsidR="005D1928" w:rsidRPr="005D1928" w:rsidRDefault="005D1928" w:rsidP="00ED18E0">
      <w:pPr>
        <w:numPr>
          <w:ilvl w:val="0"/>
          <w:numId w:val="3"/>
        </w:numPr>
        <w:spacing w:after="0" w:line="240" w:lineRule="auto"/>
        <w:jc w:val="both"/>
      </w:pPr>
      <w:r w:rsidRPr="005D1928">
        <w:t xml:space="preserve">ajuste del modelo lineal, </w:t>
      </w:r>
    </w:p>
    <w:p w14:paraId="0F483575" w14:textId="77777777" w:rsidR="005D1928" w:rsidRPr="005D1928" w:rsidRDefault="005D1928" w:rsidP="00ED18E0">
      <w:pPr>
        <w:numPr>
          <w:ilvl w:val="0"/>
          <w:numId w:val="3"/>
        </w:numPr>
        <w:spacing w:after="0" w:line="240" w:lineRule="auto"/>
        <w:jc w:val="both"/>
      </w:pPr>
      <w:r w:rsidRPr="005D1928">
        <w:t xml:space="preserve">ajuste del modelo k-NN, </w:t>
      </w:r>
    </w:p>
    <w:p w14:paraId="603777F5" w14:textId="77777777" w:rsidR="005D1928" w:rsidRPr="005D1928" w:rsidRDefault="005D1928" w:rsidP="00ED18E0">
      <w:pPr>
        <w:numPr>
          <w:ilvl w:val="0"/>
          <w:numId w:val="3"/>
        </w:numPr>
        <w:spacing w:after="0" w:line="240" w:lineRule="auto"/>
        <w:jc w:val="both"/>
      </w:pPr>
      <w:r w:rsidRPr="005D1928">
        <w:t xml:space="preserve">comparación de métricas, </w:t>
      </w:r>
    </w:p>
    <w:p w14:paraId="4B01E385" w14:textId="77777777" w:rsidR="005D1928" w:rsidRPr="005D1928" w:rsidRDefault="005D1928" w:rsidP="00ED18E0">
      <w:pPr>
        <w:numPr>
          <w:ilvl w:val="0"/>
          <w:numId w:val="3"/>
        </w:numPr>
        <w:spacing w:after="0" w:line="240" w:lineRule="auto"/>
        <w:jc w:val="both"/>
      </w:pPr>
      <w:r w:rsidRPr="005D1928">
        <w:t xml:space="preserve">discusión final, </w:t>
      </w:r>
    </w:p>
    <w:p w14:paraId="22824647" w14:textId="77777777" w:rsidR="005D1928" w:rsidRPr="005D1928" w:rsidRDefault="005D1928" w:rsidP="00ED18E0">
      <w:pPr>
        <w:numPr>
          <w:ilvl w:val="0"/>
          <w:numId w:val="3"/>
        </w:numPr>
        <w:spacing w:after="0" w:line="240" w:lineRule="auto"/>
        <w:jc w:val="both"/>
      </w:pPr>
      <w:r w:rsidRPr="005D1928">
        <w:lastRenderedPageBreak/>
        <w:t xml:space="preserve">conclusiones. </w:t>
      </w:r>
    </w:p>
    <w:p w14:paraId="6FC15FBE" w14:textId="77777777" w:rsidR="00152D41" w:rsidRDefault="00152D41" w:rsidP="00ED18E0">
      <w:pPr>
        <w:spacing w:after="0" w:line="240" w:lineRule="auto"/>
        <w:jc w:val="both"/>
        <w:rPr>
          <w:b/>
          <w:bCs/>
        </w:rPr>
      </w:pPr>
    </w:p>
    <w:p w14:paraId="7ACEC6EA" w14:textId="583B232D" w:rsidR="005D1928" w:rsidRPr="005D1928" w:rsidRDefault="005D1928" w:rsidP="00ED18E0">
      <w:pPr>
        <w:spacing w:after="0" w:line="240" w:lineRule="auto"/>
        <w:jc w:val="both"/>
        <w:rPr>
          <w:b/>
          <w:bCs/>
        </w:rPr>
      </w:pPr>
      <w:r w:rsidRPr="005D1928">
        <w:rPr>
          <w:b/>
          <w:bCs/>
        </w:rPr>
        <w:t>Condiciones</w:t>
      </w:r>
    </w:p>
    <w:p w14:paraId="69B1F6E4" w14:textId="77777777" w:rsidR="005D1928" w:rsidRPr="005D1928" w:rsidRDefault="005D1928" w:rsidP="00ED18E0">
      <w:pPr>
        <w:numPr>
          <w:ilvl w:val="0"/>
          <w:numId w:val="4"/>
        </w:numPr>
        <w:spacing w:after="0" w:line="240" w:lineRule="auto"/>
        <w:jc w:val="both"/>
      </w:pPr>
      <w:r w:rsidRPr="005D1928">
        <w:t xml:space="preserve">Debe trabajarse con la misma variable dependiente del Taller 1. </w:t>
      </w:r>
    </w:p>
    <w:p w14:paraId="6B597AA4" w14:textId="77777777" w:rsidR="005D1928" w:rsidRPr="005D1928" w:rsidRDefault="005D1928" w:rsidP="00ED18E0">
      <w:pPr>
        <w:numPr>
          <w:ilvl w:val="0"/>
          <w:numId w:val="4"/>
        </w:numPr>
        <w:spacing w:after="0" w:line="240" w:lineRule="auto"/>
        <w:jc w:val="both"/>
      </w:pPr>
      <w:r w:rsidRPr="005D1928">
        <w:t xml:space="preserve">Se permite modificar el conjunto de variables explicativas solo si el grupo lo justifica claramente. </w:t>
      </w:r>
    </w:p>
    <w:p w14:paraId="62C2E268" w14:textId="77777777" w:rsidR="005D1928" w:rsidRPr="005D1928" w:rsidRDefault="005D1928" w:rsidP="00ED18E0">
      <w:pPr>
        <w:numPr>
          <w:ilvl w:val="0"/>
          <w:numId w:val="4"/>
        </w:numPr>
        <w:spacing w:after="0" w:line="240" w:lineRule="auto"/>
        <w:jc w:val="both"/>
      </w:pPr>
      <w:r w:rsidRPr="005D1928">
        <w:t xml:space="preserve">La comparación entre modelos debe hacerse con base en el desempeño fuera de muestra, no solo con medidas de ajuste dentro de la muestra. </w:t>
      </w:r>
    </w:p>
    <w:p w14:paraId="03AB937A" w14:textId="77777777" w:rsidR="00152D41" w:rsidRDefault="00152D41" w:rsidP="00ED18E0">
      <w:pPr>
        <w:spacing w:after="0" w:line="240" w:lineRule="auto"/>
        <w:jc w:val="both"/>
        <w:rPr>
          <w:b/>
          <w:bCs/>
        </w:rPr>
      </w:pPr>
    </w:p>
    <w:p w14:paraId="6974A14C" w14:textId="6882F987" w:rsidR="005D1928" w:rsidRPr="005D1928" w:rsidRDefault="005D1928" w:rsidP="00ED18E0">
      <w:pPr>
        <w:spacing w:after="0" w:line="240" w:lineRule="auto"/>
        <w:jc w:val="both"/>
        <w:rPr>
          <w:b/>
          <w:bCs/>
        </w:rPr>
      </w:pPr>
      <w:r w:rsidRPr="005D1928">
        <w:rPr>
          <w:b/>
          <w:bCs/>
        </w:rPr>
        <w:t>Pregunta orientadora</w:t>
      </w:r>
    </w:p>
    <w:p w14:paraId="3A5CC191" w14:textId="77777777" w:rsidR="005D1928" w:rsidRPr="005D1928" w:rsidRDefault="005D1928" w:rsidP="00ED18E0">
      <w:pPr>
        <w:spacing w:after="0" w:line="240" w:lineRule="auto"/>
        <w:jc w:val="both"/>
      </w:pPr>
      <w:r w:rsidRPr="005D1928">
        <w:t>¿El modelo que mejor explicaba el fenómeno en el Taller 1 también es el que mejor predice en nuevos datos?</w:t>
      </w:r>
    </w:p>
    <w:p w14:paraId="6B4778BA" w14:textId="77777777" w:rsidR="001D2AAE" w:rsidRDefault="001D2AAE" w:rsidP="00ED18E0">
      <w:pPr>
        <w:spacing w:after="0" w:line="240" w:lineRule="auto"/>
        <w:jc w:val="both"/>
      </w:pPr>
    </w:p>
    <w:sectPr w:rsidR="001D2A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3C44"/>
    <w:multiLevelType w:val="multilevel"/>
    <w:tmpl w:val="65E2E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F4347F"/>
    <w:multiLevelType w:val="multilevel"/>
    <w:tmpl w:val="2E8E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948B5"/>
    <w:multiLevelType w:val="multilevel"/>
    <w:tmpl w:val="188A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936BBC"/>
    <w:multiLevelType w:val="multilevel"/>
    <w:tmpl w:val="AEA6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948480">
    <w:abstractNumId w:val="0"/>
  </w:num>
  <w:num w:numId="2" w16cid:durableId="1818257926">
    <w:abstractNumId w:val="3"/>
  </w:num>
  <w:num w:numId="3" w16cid:durableId="978723939">
    <w:abstractNumId w:val="1"/>
  </w:num>
  <w:num w:numId="4" w16cid:durableId="21229180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B47"/>
    <w:rsid w:val="0010051E"/>
    <w:rsid w:val="00152D41"/>
    <w:rsid w:val="001D2AAE"/>
    <w:rsid w:val="002F338B"/>
    <w:rsid w:val="00542F18"/>
    <w:rsid w:val="005C7D43"/>
    <w:rsid w:val="005D1928"/>
    <w:rsid w:val="00605CD4"/>
    <w:rsid w:val="00836B47"/>
    <w:rsid w:val="009F3261"/>
    <w:rsid w:val="00C90C48"/>
    <w:rsid w:val="00CE7162"/>
    <w:rsid w:val="00ED18E0"/>
    <w:rsid w:val="00F25128"/>
    <w:rsid w:val="00F70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B6C67"/>
  <w15:chartTrackingRefBased/>
  <w15:docId w15:val="{E0E7D2F6-0BE8-469A-93E7-660C8EF89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6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6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6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6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6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6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6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6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6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6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6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6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6B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6B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6B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6B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6B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6B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6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6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6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6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6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6B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6B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6B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6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6B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6B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371</Words>
  <Characters>1991</Characters>
  <Application>Microsoft Office Word</Application>
  <DocSecurity>0</DocSecurity>
  <Lines>60</Lines>
  <Paragraphs>39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 Joaqui</dc:creator>
  <cp:keywords/>
  <dc:description/>
  <cp:lastModifiedBy>Orlando Joaqui</cp:lastModifiedBy>
  <cp:revision>10</cp:revision>
  <dcterms:created xsi:type="dcterms:W3CDTF">2026-04-05T17:59:00Z</dcterms:created>
  <dcterms:modified xsi:type="dcterms:W3CDTF">2026-04-09T22:47:00Z</dcterms:modified>
</cp:coreProperties>
</file>