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Buenas tardes</w:t>
      </w:r>
    </w:p>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p>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Saludos a todos, espero haya sido una semana muy productiva, de  nuevo les agradezco la asistencia y disposición del día miércoles. </w:t>
      </w:r>
    </w:p>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En la sesión de hoy viernes a partir de las 20h00, después de que terminen los ejercicios planteados el día miércoles, la sesión de mañana sábado, la sesión del viernes 9 de diciembre y del sábado 10 de diciembre hasta las 11h00; estaremos trabajando el App final, teniendo en cuenta la siguiente documentación:</w:t>
      </w:r>
    </w:p>
    <w:p w:rsidR="00C60F5A" w:rsidRPr="00C60F5A" w:rsidRDefault="00C60F5A" w:rsidP="00C60F5A">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5" w:tgtFrame="_blank" w:history="1">
        <w:r w:rsidRPr="00C60F5A">
          <w:rPr>
            <w:rFonts w:ascii="Arial" w:eastAsia="Times New Roman" w:hAnsi="Arial" w:cs="Arial"/>
            <w:color w:val="1155CC"/>
            <w:sz w:val="17"/>
            <w:u w:val="single"/>
            <w:lang w:eastAsia="es-CO"/>
          </w:rPr>
          <w:t>Mockups del App "ProductApp"</w:t>
        </w:r>
      </w:hyperlink>
    </w:p>
    <w:p w:rsidR="00C60F5A" w:rsidRPr="00C60F5A" w:rsidRDefault="00C60F5A" w:rsidP="00C60F5A">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6" w:tgtFrame="_blank" w:history="1">
        <w:r w:rsidRPr="00C60F5A">
          <w:rPr>
            <w:rFonts w:ascii="Arial" w:eastAsia="Times New Roman" w:hAnsi="Arial" w:cs="Arial"/>
            <w:color w:val="1155CC"/>
            <w:sz w:val="17"/>
            <w:u w:val="single"/>
            <w:lang w:eastAsia="es-CO"/>
          </w:rPr>
          <w:t>Modelo (E-R) para generar los servicio y las lógicas de negocio para la app "ProductApp"</w:t>
        </w:r>
      </w:hyperlink>
    </w:p>
    <w:p w:rsidR="00C60F5A" w:rsidRPr="00C60F5A" w:rsidRDefault="00C60F5A" w:rsidP="00C60F5A">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7" w:tgtFrame="_blank" w:history="1">
        <w:r w:rsidRPr="00C60F5A">
          <w:rPr>
            <w:rFonts w:ascii="Arial" w:eastAsia="Times New Roman" w:hAnsi="Arial" w:cs="Arial"/>
            <w:color w:val="1155CC"/>
            <w:sz w:val="17"/>
            <w:u w:val="single"/>
            <w:lang w:eastAsia="es-CO"/>
          </w:rPr>
          <w:t>Objetivos/Requerimientos/Historias de usuario para la app "ProductApp"</w:t>
        </w:r>
      </w:hyperlink>
    </w:p>
    <w:p w:rsidR="00C60F5A" w:rsidRPr="00C60F5A" w:rsidRDefault="00C60F5A" w:rsidP="00C60F5A">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8" w:tgtFrame="_blank" w:history="1">
        <w:r w:rsidRPr="00C60F5A">
          <w:rPr>
            <w:rFonts w:ascii="Arial" w:eastAsia="Times New Roman" w:hAnsi="Arial" w:cs="Arial"/>
            <w:color w:val="1155CC"/>
            <w:sz w:val="17"/>
            <w:u w:val="single"/>
            <w:lang w:eastAsia="es-CO"/>
          </w:rPr>
          <w:t>Presentación base para el manejo de SCRUM en el equipo que trabajaran por el momento en filas.</w:t>
        </w:r>
      </w:hyperlink>
    </w:p>
    <w:p w:rsidR="00C60F5A" w:rsidRPr="00C60F5A" w:rsidRDefault="00C60F5A" w:rsidP="00C60F5A">
      <w:pPr>
        <w:numPr>
          <w:ilvl w:val="0"/>
          <w:numId w:val="1"/>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9" w:tgtFrame="_blank" w:history="1">
        <w:r w:rsidRPr="00C60F5A">
          <w:rPr>
            <w:rFonts w:ascii="Arial" w:eastAsia="Times New Roman" w:hAnsi="Arial" w:cs="Arial"/>
            <w:color w:val="1155CC"/>
            <w:sz w:val="17"/>
            <w:u w:val="single"/>
            <w:lang w:eastAsia="es-CO"/>
          </w:rPr>
          <w:t>Adicionalmente les dejo la guía oficial de SCRUM en español</w:t>
        </w:r>
      </w:hyperlink>
    </w:p>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Que componentes, APIs y plugins (Cordova) de Ionic deben implementar: </w:t>
      </w:r>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0" w:tgtFrame="_blank" w:history="1">
        <w:r w:rsidRPr="00C60F5A">
          <w:rPr>
            <w:rFonts w:ascii="Arial" w:eastAsia="Times New Roman" w:hAnsi="Arial" w:cs="Arial"/>
            <w:color w:val="1155CC"/>
            <w:sz w:val="17"/>
            <w:u w:val="single"/>
            <w:lang w:eastAsia="es-CO"/>
          </w:rPr>
          <w:t>SQLite</w:t>
        </w:r>
      </w:hyperlink>
      <w:r w:rsidRPr="00C60F5A">
        <w:rPr>
          <w:rFonts w:ascii="Arial" w:eastAsia="Times New Roman" w:hAnsi="Arial" w:cs="Arial"/>
          <w:color w:val="222222"/>
          <w:sz w:val="17"/>
          <w:szCs w:val="17"/>
          <w:lang w:eastAsia="es-CO"/>
        </w:rPr>
        <w:t> para almacenamiento off-line en el app</w:t>
      </w:r>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1" w:tgtFrame="_blank" w:history="1">
        <w:r w:rsidRPr="00C60F5A">
          <w:rPr>
            <w:rFonts w:ascii="Arial" w:eastAsia="Times New Roman" w:hAnsi="Arial" w:cs="Arial"/>
            <w:color w:val="1155CC"/>
            <w:sz w:val="17"/>
            <w:u w:val="single"/>
            <w:lang w:eastAsia="es-CO"/>
          </w:rPr>
          <w:t>Storage</w:t>
        </w:r>
      </w:hyperlink>
      <w:r w:rsidRPr="00C60F5A">
        <w:rPr>
          <w:rFonts w:ascii="Arial" w:eastAsia="Times New Roman" w:hAnsi="Arial" w:cs="Arial"/>
          <w:color w:val="222222"/>
          <w:sz w:val="17"/>
          <w:szCs w:val="17"/>
          <w:lang w:eastAsia="es-CO"/>
        </w:rPr>
        <w:t> (Opcional) para manejar las sesiones.</w:t>
      </w:r>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2" w:tgtFrame="_blank" w:history="1">
        <w:r w:rsidRPr="00C60F5A">
          <w:rPr>
            <w:rFonts w:ascii="Arial" w:eastAsia="Times New Roman" w:hAnsi="Arial" w:cs="Arial"/>
            <w:color w:val="1155CC"/>
            <w:sz w:val="17"/>
            <w:u w:val="single"/>
            <w:lang w:eastAsia="es-CO"/>
          </w:rPr>
          <w:t>Modal </w:t>
        </w:r>
      </w:hyperlink>
      <w:r w:rsidRPr="00C60F5A">
        <w:rPr>
          <w:rFonts w:ascii="Arial" w:eastAsia="Times New Roman" w:hAnsi="Arial" w:cs="Arial"/>
          <w:color w:val="222222"/>
          <w:sz w:val="17"/>
          <w:szCs w:val="17"/>
          <w:lang w:eastAsia="es-CO"/>
        </w:rPr>
        <w:t> </w:t>
      </w:r>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3" w:tgtFrame="_blank" w:history="1">
        <w:r w:rsidRPr="00C60F5A">
          <w:rPr>
            <w:rFonts w:ascii="Arial" w:eastAsia="Times New Roman" w:hAnsi="Arial" w:cs="Arial"/>
            <w:color w:val="1155CC"/>
            <w:sz w:val="17"/>
            <w:u w:val="single"/>
            <w:lang w:eastAsia="es-CO"/>
          </w:rPr>
          <w:t>Network Information</w:t>
        </w:r>
      </w:hyperlink>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4" w:tgtFrame="_blank" w:history="1">
        <w:r w:rsidRPr="00C60F5A">
          <w:rPr>
            <w:rFonts w:ascii="Arial" w:eastAsia="Times New Roman" w:hAnsi="Arial" w:cs="Arial"/>
            <w:color w:val="1155CC"/>
            <w:sz w:val="17"/>
            <w:u w:val="single"/>
            <w:lang w:eastAsia="es-CO"/>
          </w:rPr>
          <w:t>Alerts de Ionic</w:t>
        </w:r>
      </w:hyperlink>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5" w:tgtFrame="_blank" w:history="1">
        <w:r w:rsidRPr="00C60F5A">
          <w:rPr>
            <w:rFonts w:ascii="Arial" w:eastAsia="Times New Roman" w:hAnsi="Arial" w:cs="Arial"/>
            <w:color w:val="1155CC"/>
            <w:sz w:val="17"/>
            <w:u w:val="single"/>
            <w:lang w:eastAsia="es-CO"/>
          </w:rPr>
          <w:t>Geolocation</w:t>
        </w:r>
      </w:hyperlink>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6" w:tgtFrame="_blank" w:history="1">
        <w:r w:rsidRPr="00C60F5A">
          <w:rPr>
            <w:rFonts w:ascii="Arial" w:eastAsia="Times New Roman" w:hAnsi="Arial" w:cs="Arial"/>
            <w:color w:val="1155CC"/>
            <w:sz w:val="17"/>
            <w:u w:val="single"/>
            <w:lang w:eastAsia="es-CO"/>
          </w:rPr>
          <w:t>Sidemenu</w:t>
        </w:r>
      </w:hyperlink>
      <w:r w:rsidRPr="00C60F5A">
        <w:rPr>
          <w:rFonts w:ascii="Arial" w:eastAsia="Times New Roman" w:hAnsi="Arial" w:cs="Arial"/>
          <w:color w:val="222222"/>
          <w:sz w:val="17"/>
          <w:szCs w:val="17"/>
          <w:lang w:eastAsia="es-CO"/>
        </w:rPr>
        <w:t> patrón para Android</w:t>
      </w:r>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7" w:tgtFrame="_blank" w:history="1">
        <w:r w:rsidRPr="00C60F5A">
          <w:rPr>
            <w:rFonts w:ascii="Arial" w:eastAsia="Times New Roman" w:hAnsi="Arial" w:cs="Arial"/>
            <w:color w:val="1155CC"/>
            <w:sz w:val="17"/>
            <w:u w:val="single"/>
            <w:lang w:eastAsia="es-CO"/>
          </w:rPr>
          <w:t>Tabs</w:t>
        </w:r>
      </w:hyperlink>
      <w:r w:rsidRPr="00C60F5A">
        <w:rPr>
          <w:rFonts w:ascii="Arial" w:eastAsia="Times New Roman" w:hAnsi="Arial" w:cs="Arial"/>
          <w:color w:val="222222"/>
          <w:sz w:val="17"/>
          <w:szCs w:val="17"/>
          <w:lang w:eastAsia="es-CO"/>
        </w:rPr>
        <w:t> patrón para iOS (opcional) </w:t>
      </w:r>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8" w:anchor="lists" w:tgtFrame="_blank" w:history="1">
        <w:r w:rsidRPr="00C60F5A">
          <w:rPr>
            <w:rFonts w:ascii="Arial" w:eastAsia="Times New Roman" w:hAnsi="Arial" w:cs="Arial"/>
            <w:color w:val="1155CC"/>
            <w:sz w:val="17"/>
            <w:u w:val="single"/>
            <w:lang w:eastAsia="es-CO"/>
          </w:rPr>
          <w:t>Lists</w:t>
        </w:r>
      </w:hyperlink>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19" w:anchor="cards" w:tgtFrame="_blank" w:history="1">
        <w:r w:rsidRPr="00C60F5A">
          <w:rPr>
            <w:rFonts w:ascii="Arial" w:eastAsia="Times New Roman" w:hAnsi="Arial" w:cs="Arial"/>
            <w:color w:val="1155CC"/>
            <w:sz w:val="17"/>
            <w:u w:val="single"/>
            <w:lang w:eastAsia="es-CO"/>
          </w:rPr>
          <w:t>Cards</w:t>
        </w:r>
      </w:hyperlink>
      <w:r w:rsidRPr="00C60F5A">
        <w:rPr>
          <w:rFonts w:ascii="Arial" w:eastAsia="Times New Roman" w:hAnsi="Arial" w:cs="Arial"/>
          <w:color w:val="222222"/>
          <w:sz w:val="17"/>
          <w:lang w:eastAsia="es-CO"/>
        </w:rPr>
        <w:t> </w:t>
      </w:r>
      <w:r w:rsidRPr="00C60F5A">
        <w:rPr>
          <w:rFonts w:ascii="Arial" w:eastAsia="Times New Roman" w:hAnsi="Arial" w:cs="Arial"/>
          <w:color w:val="222222"/>
          <w:sz w:val="17"/>
          <w:szCs w:val="17"/>
          <w:lang w:eastAsia="es-CO"/>
        </w:rPr>
        <w:t>para el detalle del producto se debe presentar en una card</w:t>
      </w:r>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20" w:tgtFrame="_blank" w:history="1">
        <w:r w:rsidRPr="00C60F5A">
          <w:rPr>
            <w:rFonts w:ascii="Arial" w:eastAsia="Times New Roman" w:hAnsi="Arial" w:cs="Arial"/>
            <w:color w:val="1155CC"/>
            <w:sz w:val="17"/>
            <w:u w:val="single"/>
            <w:lang w:eastAsia="es-CO"/>
          </w:rPr>
          <w:t>Refresher (Algunos ya les explique a los otros cuando lo implementen les indicare que deben tener en cuenta)</w:t>
        </w:r>
      </w:hyperlink>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hyperlink r:id="rId21" w:anchor="buttons" w:tgtFrame="_blank" w:history="1">
        <w:r w:rsidRPr="00C60F5A">
          <w:rPr>
            <w:rFonts w:ascii="Arial" w:eastAsia="Times New Roman" w:hAnsi="Arial" w:cs="Arial"/>
            <w:color w:val="1155CC"/>
            <w:sz w:val="17"/>
            <w:u w:val="single"/>
            <w:lang w:eastAsia="es-CO"/>
          </w:rPr>
          <w:t>Buttons</w:t>
        </w:r>
      </w:hyperlink>
    </w:p>
    <w:p w:rsidR="00C60F5A" w:rsidRPr="00C60F5A" w:rsidRDefault="00C60F5A" w:rsidP="00C60F5A">
      <w:pPr>
        <w:numPr>
          <w:ilvl w:val="0"/>
          <w:numId w:val="2"/>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Cualquier otro plugin adicionado es bienvenido, pero estos son los básicos.</w:t>
      </w:r>
    </w:p>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Plataformas:</w:t>
      </w:r>
    </w:p>
    <w:p w:rsidR="00C60F5A" w:rsidRPr="00C60F5A" w:rsidRDefault="00C60F5A" w:rsidP="00C60F5A">
      <w:pPr>
        <w:numPr>
          <w:ilvl w:val="0"/>
          <w:numId w:val="3"/>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Para pruebas puede ser el navegador</w:t>
      </w:r>
    </w:p>
    <w:p w:rsidR="00C60F5A" w:rsidRPr="00C60F5A" w:rsidRDefault="00C60F5A" w:rsidP="00C60F5A">
      <w:pPr>
        <w:numPr>
          <w:ilvl w:val="0"/>
          <w:numId w:val="3"/>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Para despliegue Android</w:t>
      </w:r>
    </w:p>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Para los que todavía no han terminado e incluso los que ¡ya!, </w:t>
      </w:r>
      <w:r w:rsidRPr="00C60F5A">
        <w:rPr>
          <w:rFonts w:ascii="Arial" w:eastAsia="Times New Roman" w:hAnsi="Arial" w:cs="Arial"/>
          <w:i/>
          <w:iCs/>
          <w:color w:val="222222"/>
          <w:sz w:val="17"/>
          <w:szCs w:val="17"/>
          <w:u w:val="single"/>
          <w:lang w:eastAsia="es-CO"/>
        </w:rPr>
        <w:t>deben seguir estas instrucciones</w:t>
      </w:r>
      <w:r w:rsidRPr="00C60F5A">
        <w:rPr>
          <w:rFonts w:ascii="Arial" w:eastAsia="Times New Roman" w:hAnsi="Arial" w:cs="Arial"/>
          <w:color w:val="222222"/>
          <w:sz w:val="17"/>
          <w:szCs w:val="17"/>
          <w:lang w:eastAsia="es-CO"/>
        </w:rPr>
        <w:t>:</w:t>
      </w:r>
    </w:p>
    <w:p w:rsidR="00C60F5A" w:rsidRPr="00C60F5A" w:rsidRDefault="00C60F5A" w:rsidP="00C60F5A">
      <w:pPr>
        <w:numPr>
          <w:ilvl w:val="0"/>
          <w:numId w:val="4"/>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Indicar el repositorio en Github del proyecto final que debe ser llamado </w:t>
      </w:r>
      <w:r w:rsidRPr="00C60F5A">
        <w:rPr>
          <w:rFonts w:ascii="Arial" w:eastAsia="Times New Roman" w:hAnsi="Arial" w:cs="Arial"/>
          <w:b/>
          <w:bCs/>
          <w:i/>
          <w:iCs/>
          <w:color w:val="222222"/>
          <w:sz w:val="17"/>
          <w:szCs w:val="17"/>
          <w:lang w:eastAsia="es-CO"/>
        </w:rPr>
        <w:t>"product-app" </w:t>
      </w:r>
      <w:r w:rsidRPr="00C60F5A">
        <w:rPr>
          <w:rFonts w:ascii="Arial" w:eastAsia="Times New Roman" w:hAnsi="Arial" w:cs="Arial"/>
          <w:color w:val="222222"/>
          <w:sz w:val="17"/>
          <w:szCs w:val="17"/>
          <w:lang w:eastAsia="es-CO"/>
        </w:rPr>
        <w:t>en el siguiente</w:t>
      </w:r>
      <w:hyperlink r:id="rId22" w:tgtFrame="_blank" w:history="1">
        <w:r w:rsidRPr="00C60F5A">
          <w:rPr>
            <w:rFonts w:ascii="Arial" w:eastAsia="Times New Roman" w:hAnsi="Arial" w:cs="Arial"/>
            <w:color w:val="1155CC"/>
            <w:sz w:val="17"/>
            <w:u w:val="single"/>
            <w:lang w:eastAsia="es-CO"/>
          </w:rPr>
          <w:t> issues en el repo oficial del diplomado APM-5</w:t>
        </w:r>
      </w:hyperlink>
      <w:r w:rsidRPr="00C60F5A">
        <w:rPr>
          <w:rFonts w:ascii="Arial" w:eastAsia="Times New Roman" w:hAnsi="Arial" w:cs="Arial"/>
          <w:color w:val="222222"/>
          <w:sz w:val="17"/>
          <w:szCs w:val="17"/>
          <w:lang w:eastAsia="es-CO"/>
        </w:rPr>
        <w:t>.</w:t>
      </w:r>
    </w:p>
    <w:p w:rsidR="00C60F5A" w:rsidRPr="00C60F5A" w:rsidRDefault="00C60F5A" w:rsidP="00C60F5A">
      <w:pPr>
        <w:numPr>
          <w:ilvl w:val="0"/>
          <w:numId w:val="4"/>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Para este espacio si contamos con revisión (fin sprint) cada </w:t>
      </w:r>
      <w:r w:rsidRPr="00C60F5A">
        <w:rPr>
          <w:rFonts w:ascii="Arial" w:eastAsia="Times New Roman" w:hAnsi="Arial" w:cs="Arial"/>
          <w:i/>
          <w:iCs/>
          <w:color w:val="222222"/>
          <w:sz w:val="17"/>
          <w:szCs w:val="17"/>
          <w:u w:val="single"/>
          <w:lang w:eastAsia="es-CO"/>
        </w:rPr>
        <w:t>hora y media</w:t>
      </w:r>
      <w:r w:rsidRPr="00C60F5A">
        <w:rPr>
          <w:rFonts w:ascii="Arial" w:eastAsia="Times New Roman" w:hAnsi="Arial" w:cs="Arial"/>
          <w:color w:val="222222"/>
          <w:sz w:val="17"/>
          <w:szCs w:val="17"/>
          <w:lang w:eastAsia="es-CO"/>
        </w:rPr>
        <w:t> para ver la evolución y aprovechar mejor el tiempo.</w:t>
      </w:r>
    </w:p>
    <w:p w:rsidR="00C60F5A" w:rsidRPr="00C60F5A" w:rsidRDefault="00C60F5A" w:rsidP="00C60F5A">
      <w:pPr>
        <w:numPr>
          <w:ilvl w:val="0"/>
          <w:numId w:val="4"/>
        </w:numPr>
        <w:shd w:val="clear" w:color="auto" w:fill="FFFFFF"/>
        <w:spacing w:before="100" w:beforeAutospacing="1" w:after="100" w:afterAutospacing="1" w:line="240" w:lineRule="auto"/>
        <w:ind w:left="924"/>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Está habilitada la aplicación por tiempo limitado que expone la API REST (servicios) que hemos trabajado, en la documentación se indica como se deben consumir teniendo en cuenta la siguiente información:</w:t>
      </w:r>
    </w:p>
    <w:p w:rsidR="00C60F5A" w:rsidRPr="00C60F5A" w:rsidRDefault="00C60F5A" w:rsidP="00C60F5A">
      <w:pPr>
        <w:numPr>
          <w:ilvl w:val="1"/>
          <w:numId w:val="4"/>
        </w:numPr>
        <w:shd w:val="clear" w:color="auto" w:fill="FFFFFF"/>
        <w:spacing w:before="100" w:beforeAutospacing="1" w:after="100" w:afterAutospacing="1" w:line="240" w:lineRule="auto"/>
        <w:ind w:left="1644"/>
        <w:rPr>
          <w:rFonts w:ascii="Arial" w:eastAsia="Times New Roman" w:hAnsi="Arial" w:cs="Arial"/>
          <w:color w:val="222222"/>
          <w:sz w:val="17"/>
          <w:szCs w:val="17"/>
          <w:lang w:eastAsia="es-CO"/>
        </w:rPr>
      </w:pPr>
      <w:r w:rsidRPr="00C60F5A">
        <w:rPr>
          <w:rFonts w:ascii="Arial" w:eastAsia="Times New Roman" w:hAnsi="Arial" w:cs="Arial"/>
          <w:color w:val="222222"/>
          <w:sz w:val="17"/>
          <w:szCs w:val="17"/>
          <w:lang w:eastAsia="es-CO"/>
        </w:rPr>
        <w:t>Dirección o URL de la aplicación =&gt; </w:t>
      </w:r>
      <w:hyperlink r:id="rId23" w:tgtFrame="_blank" w:history="1">
        <w:r w:rsidRPr="00C60F5A">
          <w:rPr>
            <w:rFonts w:ascii="Arial" w:eastAsia="Times New Roman" w:hAnsi="Arial" w:cs="Arial"/>
            <w:color w:val="1155CC"/>
            <w:sz w:val="17"/>
            <w:u w:val="single"/>
            <w:lang w:eastAsia="es-CO"/>
          </w:rPr>
          <w:t>http://138.68.0.83:7070</w:t>
        </w:r>
      </w:hyperlink>
      <w:r w:rsidRPr="00C60F5A">
        <w:rPr>
          <w:rFonts w:ascii="Arial" w:eastAsia="Times New Roman" w:hAnsi="Arial" w:cs="Arial"/>
          <w:color w:val="222222"/>
          <w:sz w:val="17"/>
          <w:szCs w:val="17"/>
          <w:lang w:eastAsia="es-CO"/>
        </w:rPr>
        <w:t> </w:t>
      </w:r>
    </w:p>
    <w:p w:rsidR="00C60F5A" w:rsidRPr="00C60F5A" w:rsidRDefault="00C60F5A" w:rsidP="00C60F5A">
      <w:pPr>
        <w:numPr>
          <w:ilvl w:val="1"/>
          <w:numId w:val="4"/>
        </w:numPr>
        <w:shd w:val="clear" w:color="auto" w:fill="FFFFFF"/>
        <w:spacing w:before="100" w:beforeAutospacing="1" w:after="100" w:afterAutospacing="1" w:line="240" w:lineRule="auto"/>
        <w:ind w:left="1644"/>
        <w:rPr>
          <w:rFonts w:ascii="Arial" w:eastAsia="Times New Roman" w:hAnsi="Arial" w:cs="Arial"/>
          <w:color w:val="222222"/>
          <w:sz w:val="17"/>
          <w:szCs w:val="17"/>
          <w:lang w:eastAsia="es-CO"/>
        </w:rPr>
      </w:pPr>
      <w:hyperlink r:id="rId24" w:tgtFrame="_blank" w:history="1">
        <w:r w:rsidRPr="00C60F5A">
          <w:rPr>
            <w:rFonts w:ascii="Arial" w:eastAsia="Times New Roman" w:hAnsi="Arial" w:cs="Arial"/>
            <w:color w:val="1155CC"/>
            <w:sz w:val="17"/>
            <w:u w:val="single"/>
            <w:lang w:eastAsia="es-CO"/>
          </w:rPr>
          <w:t>Repositorio de la aplicación por si desean extenderlo o probarlo</w:t>
        </w:r>
      </w:hyperlink>
      <w:r w:rsidRPr="00C60F5A">
        <w:rPr>
          <w:rFonts w:ascii="Arial" w:eastAsia="Times New Roman" w:hAnsi="Arial" w:cs="Arial"/>
          <w:color w:val="222222"/>
          <w:sz w:val="17"/>
          <w:szCs w:val="17"/>
          <w:lang w:eastAsia="es-CO"/>
        </w:rPr>
        <w:t> está construida en Node.JS con un framework llamado </w:t>
      </w:r>
      <w:hyperlink r:id="rId25" w:tgtFrame="_blank" w:history="1">
        <w:r w:rsidRPr="00C60F5A">
          <w:rPr>
            <w:rFonts w:ascii="Arial" w:eastAsia="Times New Roman" w:hAnsi="Arial" w:cs="Arial"/>
            <w:color w:val="1155CC"/>
            <w:sz w:val="17"/>
            <w:u w:val="single"/>
            <w:lang w:eastAsia="es-CO"/>
          </w:rPr>
          <w:t>ExpressJS</w:t>
        </w:r>
      </w:hyperlink>
      <w:r w:rsidRPr="00C60F5A">
        <w:rPr>
          <w:rFonts w:ascii="Arial" w:eastAsia="Times New Roman" w:hAnsi="Arial" w:cs="Arial"/>
          <w:color w:val="222222"/>
          <w:sz w:val="17"/>
          <w:szCs w:val="17"/>
          <w:lang w:eastAsia="es-CO"/>
        </w:rPr>
        <w:t>, el motor de base de datos es </w:t>
      </w:r>
      <w:hyperlink r:id="rId26" w:tgtFrame="_blank" w:history="1">
        <w:r w:rsidRPr="00C60F5A">
          <w:rPr>
            <w:rFonts w:ascii="Arial" w:eastAsia="Times New Roman" w:hAnsi="Arial" w:cs="Arial"/>
            <w:color w:val="1155CC"/>
            <w:sz w:val="17"/>
            <w:u w:val="single"/>
            <w:lang w:eastAsia="es-CO"/>
          </w:rPr>
          <w:t>SQLite3</w:t>
        </w:r>
      </w:hyperlink>
    </w:p>
    <w:p w:rsidR="00C60F5A" w:rsidRPr="00C60F5A" w:rsidRDefault="00C60F5A" w:rsidP="00C60F5A">
      <w:pPr>
        <w:numPr>
          <w:ilvl w:val="1"/>
          <w:numId w:val="4"/>
        </w:numPr>
        <w:shd w:val="clear" w:color="auto" w:fill="FFFFFF"/>
        <w:spacing w:before="100" w:beforeAutospacing="1" w:after="100" w:afterAutospacing="1" w:line="240" w:lineRule="auto"/>
        <w:ind w:left="1644"/>
        <w:rPr>
          <w:rFonts w:ascii="Arial" w:eastAsia="Times New Roman" w:hAnsi="Arial" w:cs="Arial"/>
          <w:color w:val="222222"/>
          <w:sz w:val="17"/>
          <w:szCs w:val="17"/>
          <w:lang w:eastAsia="es-CO"/>
        </w:rPr>
      </w:pPr>
      <w:hyperlink r:id="rId27" w:tgtFrame="_blank" w:history="1">
        <w:r w:rsidRPr="00C60F5A">
          <w:rPr>
            <w:rFonts w:ascii="Arial" w:eastAsia="Times New Roman" w:hAnsi="Arial" w:cs="Arial"/>
            <w:color w:val="1155CC"/>
            <w:sz w:val="17"/>
            <w:u w:val="single"/>
            <w:lang w:eastAsia="es-CO"/>
          </w:rPr>
          <w:t>Documentación para el consumo y prueba de los servicios</w:t>
        </w:r>
      </w:hyperlink>
      <w:r w:rsidRPr="00C60F5A">
        <w:rPr>
          <w:rFonts w:ascii="Arial" w:eastAsia="Times New Roman" w:hAnsi="Arial" w:cs="Arial"/>
          <w:color w:val="222222"/>
          <w:sz w:val="17"/>
          <w:szCs w:val="17"/>
          <w:lang w:eastAsia="es-CO"/>
        </w:rPr>
        <w:t>, esta aplicación si les devuelve información "real" y el comportamiento de la API REST (servicios) es el que una aplicación en teoría debería tener.  </w:t>
      </w:r>
    </w:p>
    <w:p w:rsidR="00C60F5A" w:rsidRPr="00C60F5A" w:rsidRDefault="00C60F5A" w:rsidP="00C60F5A">
      <w:pPr>
        <w:shd w:val="clear" w:color="auto" w:fill="FFFFFF"/>
        <w:spacing w:after="0" w:line="240" w:lineRule="auto"/>
        <w:rPr>
          <w:rFonts w:ascii="Arial" w:eastAsia="Times New Roman" w:hAnsi="Arial" w:cs="Arial"/>
          <w:color w:val="222222"/>
          <w:sz w:val="17"/>
          <w:szCs w:val="17"/>
          <w:lang w:eastAsia="es-CO"/>
        </w:rPr>
      </w:pPr>
      <w:r w:rsidRPr="00C60F5A">
        <w:rPr>
          <w:rFonts w:ascii="Arial" w:eastAsia="Times New Roman" w:hAnsi="Arial" w:cs="Arial"/>
          <w:i/>
          <w:iCs/>
          <w:color w:val="222222"/>
          <w:sz w:val="17"/>
          <w:szCs w:val="17"/>
          <w:lang w:eastAsia="es-CO"/>
        </w:rPr>
        <w:t>Les agradezco tener en cuenta las indicaciones para que el tiempo nos sea más óptimo, por otro lado los que piensan trabajar solos, les recomiendo mínimo lo hagan en binas porque el proyecto se ve pequeño pero es largo</w:t>
      </w:r>
      <w:r w:rsidRPr="00C60F5A">
        <w:rPr>
          <w:rFonts w:ascii="Arial" w:eastAsia="Times New Roman" w:hAnsi="Arial" w:cs="Arial"/>
          <w:b/>
          <w:bCs/>
          <w:i/>
          <w:iCs/>
          <w:color w:val="222222"/>
          <w:sz w:val="17"/>
          <w:szCs w:val="17"/>
          <w:lang w:eastAsia="es-CO"/>
        </w:rPr>
        <w:t>.</w:t>
      </w:r>
      <w:r w:rsidRPr="00C60F5A">
        <w:rPr>
          <w:rFonts w:ascii="Arial" w:eastAsia="Times New Roman" w:hAnsi="Arial" w:cs="Arial"/>
          <w:color w:val="222222"/>
          <w:sz w:val="17"/>
          <w:szCs w:val="17"/>
          <w:lang w:eastAsia="es-CO"/>
        </w:rPr>
        <w:t> </w:t>
      </w:r>
      <w:r w:rsidRPr="00C60F5A">
        <w:rPr>
          <w:rFonts w:ascii="Arial" w:eastAsia="Times New Roman" w:hAnsi="Arial" w:cs="Arial"/>
          <w:b/>
          <w:bCs/>
          <w:i/>
          <w:iCs/>
          <w:color w:val="222222"/>
          <w:sz w:val="17"/>
          <w:szCs w:val="17"/>
          <w:u w:val="single"/>
          <w:lang w:eastAsia="es-CO"/>
        </w:rPr>
        <w:t>El proyecto lo deben presentar todos así se hagan solos; pues es un requisito necesario para finalizar el diplomado.</w:t>
      </w:r>
    </w:p>
    <w:p w:rsidR="00D01943" w:rsidRDefault="00D01943"/>
    <w:sectPr w:rsidR="00D01943" w:rsidSect="00D0194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5F6F"/>
    <w:multiLevelType w:val="multilevel"/>
    <w:tmpl w:val="EA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1361FB"/>
    <w:multiLevelType w:val="multilevel"/>
    <w:tmpl w:val="50E4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397A2A"/>
    <w:multiLevelType w:val="multilevel"/>
    <w:tmpl w:val="D0B08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731AA"/>
    <w:multiLevelType w:val="multilevel"/>
    <w:tmpl w:val="F0C2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C60F5A"/>
    <w:rsid w:val="00C60F5A"/>
    <w:rsid w:val="00D0194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9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60F5A"/>
    <w:rPr>
      <w:color w:val="0000FF"/>
      <w:u w:val="single"/>
    </w:rPr>
  </w:style>
  <w:style w:type="character" w:customStyle="1" w:styleId="apple-converted-space">
    <w:name w:val="apple-converted-space"/>
    <w:basedOn w:val="Fuentedeprrafopredeter"/>
    <w:rsid w:val="00C60F5A"/>
  </w:style>
</w:styles>
</file>

<file path=word/webSettings.xml><?xml version="1.0" encoding="utf-8"?>
<w:webSettings xmlns:r="http://schemas.openxmlformats.org/officeDocument/2006/relationships" xmlns:w="http://schemas.openxmlformats.org/wordprocessingml/2006/main">
  <w:divs>
    <w:div w:id="1907259103">
      <w:bodyDiv w:val="1"/>
      <w:marLeft w:val="0"/>
      <w:marRight w:val="0"/>
      <w:marTop w:val="0"/>
      <w:marBottom w:val="0"/>
      <w:divBdr>
        <w:top w:val="none" w:sz="0" w:space="0" w:color="auto"/>
        <w:left w:val="none" w:sz="0" w:space="0" w:color="auto"/>
        <w:bottom w:val="none" w:sz="0" w:space="0" w:color="auto"/>
        <w:right w:val="none" w:sz="0" w:space="0" w:color="auto"/>
      </w:divBdr>
      <w:divsChild>
        <w:div w:id="30303112">
          <w:marLeft w:val="0"/>
          <w:marRight w:val="0"/>
          <w:marTop w:val="0"/>
          <w:marBottom w:val="0"/>
          <w:divBdr>
            <w:top w:val="none" w:sz="0" w:space="0" w:color="auto"/>
            <w:left w:val="none" w:sz="0" w:space="0" w:color="auto"/>
            <w:bottom w:val="none" w:sz="0" w:space="0" w:color="auto"/>
            <w:right w:val="none" w:sz="0" w:space="0" w:color="auto"/>
          </w:divBdr>
        </w:div>
        <w:div w:id="13389162">
          <w:marLeft w:val="0"/>
          <w:marRight w:val="0"/>
          <w:marTop w:val="0"/>
          <w:marBottom w:val="0"/>
          <w:divBdr>
            <w:top w:val="none" w:sz="0" w:space="0" w:color="auto"/>
            <w:left w:val="none" w:sz="0" w:space="0" w:color="auto"/>
            <w:bottom w:val="none" w:sz="0" w:space="0" w:color="auto"/>
            <w:right w:val="none" w:sz="0" w:space="0" w:color="auto"/>
          </w:divBdr>
        </w:div>
        <w:div w:id="1974631633">
          <w:marLeft w:val="0"/>
          <w:marRight w:val="0"/>
          <w:marTop w:val="0"/>
          <w:marBottom w:val="0"/>
          <w:divBdr>
            <w:top w:val="none" w:sz="0" w:space="0" w:color="auto"/>
            <w:left w:val="none" w:sz="0" w:space="0" w:color="auto"/>
            <w:bottom w:val="none" w:sz="0" w:space="0" w:color="auto"/>
            <w:right w:val="none" w:sz="0" w:space="0" w:color="auto"/>
          </w:divBdr>
        </w:div>
        <w:div w:id="289828478">
          <w:marLeft w:val="0"/>
          <w:marRight w:val="0"/>
          <w:marTop w:val="0"/>
          <w:marBottom w:val="0"/>
          <w:divBdr>
            <w:top w:val="none" w:sz="0" w:space="0" w:color="auto"/>
            <w:left w:val="none" w:sz="0" w:space="0" w:color="auto"/>
            <w:bottom w:val="none" w:sz="0" w:space="0" w:color="auto"/>
            <w:right w:val="none" w:sz="0" w:space="0" w:color="auto"/>
          </w:divBdr>
        </w:div>
        <w:div w:id="1046030132">
          <w:marLeft w:val="0"/>
          <w:marRight w:val="0"/>
          <w:marTop w:val="0"/>
          <w:marBottom w:val="0"/>
          <w:divBdr>
            <w:top w:val="none" w:sz="0" w:space="0" w:color="auto"/>
            <w:left w:val="none" w:sz="0" w:space="0" w:color="auto"/>
            <w:bottom w:val="none" w:sz="0" w:space="0" w:color="auto"/>
            <w:right w:val="none" w:sz="0" w:space="0" w:color="auto"/>
          </w:divBdr>
          <w:divsChild>
            <w:div w:id="1770811745">
              <w:marLeft w:val="0"/>
              <w:marRight w:val="0"/>
              <w:marTop w:val="0"/>
              <w:marBottom w:val="0"/>
              <w:divBdr>
                <w:top w:val="none" w:sz="0" w:space="0" w:color="auto"/>
                <w:left w:val="none" w:sz="0" w:space="0" w:color="auto"/>
                <w:bottom w:val="none" w:sz="0" w:space="0" w:color="auto"/>
                <w:right w:val="none" w:sz="0" w:space="0" w:color="auto"/>
              </w:divBdr>
            </w:div>
          </w:divsChild>
        </w:div>
        <w:div w:id="1290891287">
          <w:marLeft w:val="0"/>
          <w:marRight w:val="0"/>
          <w:marTop w:val="0"/>
          <w:marBottom w:val="0"/>
          <w:divBdr>
            <w:top w:val="none" w:sz="0" w:space="0" w:color="auto"/>
            <w:left w:val="none" w:sz="0" w:space="0" w:color="auto"/>
            <w:bottom w:val="none" w:sz="0" w:space="0" w:color="auto"/>
            <w:right w:val="none" w:sz="0" w:space="0" w:color="auto"/>
          </w:divBdr>
          <w:divsChild>
            <w:div w:id="1754206750">
              <w:marLeft w:val="0"/>
              <w:marRight w:val="0"/>
              <w:marTop w:val="0"/>
              <w:marBottom w:val="0"/>
              <w:divBdr>
                <w:top w:val="none" w:sz="0" w:space="0" w:color="auto"/>
                <w:left w:val="none" w:sz="0" w:space="0" w:color="auto"/>
                <w:bottom w:val="none" w:sz="0" w:space="0" w:color="auto"/>
                <w:right w:val="none" w:sz="0" w:space="0" w:color="auto"/>
              </w:divBdr>
            </w:div>
            <w:div w:id="479200857">
              <w:marLeft w:val="0"/>
              <w:marRight w:val="0"/>
              <w:marTop w:val="0"/>
              <w:marBottom w:val="0"/>
              <w:divBdr>
                <w:top w:val="none" w:sz="0" w:space="0" w:color="auto"/>
                <w:left w:val="none" w:sz="0" w:space="0" w:color="auto"/>
                <w:bottom w:val="none" w:sz="0" w:space="0" w:color="auto"/>
                <w:right w:val="none" w:sz="0" w:space="0" w:color="auto"/>
              </w:divBdr>
            </w:div>
            <w:div w:id="391120445">
              <w:marLeft w:val="0"/>
              <w:marRight w:val="0"/>
              <w:marTop w:val="0"/>
              <w:marBottom w:val="0"/>
              <w:divBdr>
                <w:top w:val="none" w:sz="0" w:space="0" w:color="auto"/>
                <w:left w:val="none" w:sz="0" w:space="0" w:color="auto"/>
                <w:bottom w:val="none" w:sz="0" w:space="0" w:color="auto"/>
                <w:right w:val="none" w:sz="0" w:space="0" w:color="auto"/>
              </w:divBdr>
            </w:div>
          </w:divsChild>
        </w:div>
        <w:div w:id="12415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apm5-scrum-20-minutos" TargetMode="External"/><Relationship Id="rId13" Type="http://schemas.openxmlformats.org/officeDocument/2006/relationships/hyperlink" Target="http://ionicframework.com/docs/v2/native/network/" TargetMode="External"/><Relationship Id="rId18" Type="http://schemas.openxmlformats.org/officeDocument/2006/relationships/hyperlink" Target="http://ionicframework.com/docs/v2/components/" TargetMode="External"/><Relationship Id="rId26" Type="http://schemas.openxmlformats.org/officeDocument/2006/relationships/hyperlink" Target="https://sqlite.org/" TargetMode="External"/><Relationship Id="rId3" Type="http://schemas.openxmlformats.org/officeDocument/2006/relationships/settings" Target="settings.xml"/><Relationship Id="rId21" Type="http://schemas.openxmlformats.org/officeDocument/2006/relationships/hyperlink" Target="http://ionicframework.com/docs/v2/components/" TargetMode="External"/><Relationship Id="rId7" Type="http://schemas.openxmlformats.org/officeDocument/2006/relationships/hyperlink" Target="http://bit.ly/apm4-objetivos-productapp" TargetMode="External"/><Relationship Id="rId12" Type="http://schemas.openxmlformats.org/officeDocument/2006/relationships/hyperlink" Target="http://ionicframework.com/docs/api/service/$ionicModal/" TargetMode="External"/><Relationship Id="rId17" Type="http://schemas.openxmlformats.org/officeDocument/2006/relationships/hyperlink" Target="http://ionicframework.com/docs/v2/api/components/tabs/Tabs/" TargetMode="External"/><Relationship Id="rId25" Type="http://schemas.openxmlformats.org/officeDocument/2006/relationships/hyperlink" Target="http://expressjs.com/es/" TargetMode="External"/><Relationship Id="rId2" Type="http://schemas.openxmlformats.org/officeDocument/2006/relationships/styles" Target="styles.xml"/><Relationship Id="rId16" Type="http://schemas.openxmlformats.org/officeDocument/2006/relationships/hyperlink" Target="http://ionicframework.com/docs/v2/api/components/menu/Menu/" TargetMode="External"/><Relationship Id="rId20" Type="http://schemas.openxmlformats.org/officeDocument/2006/relationships/hyperlink" Target="http://ionicframework.com/docs/v2/api/components/refresher/Refreshe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ly/apm5-schema-product-app" TargetMode="External"/><Relationship Id="rId11" Type="http://schemas.openxmlformats.org/officeDocument/2006/relationships/hyperlink" Target="http://ionicframework.com/docs/v2/storage/" TargetMode="External"/><Relationship Id="rId24" Type="http://schemas.openxmlformats.org/officeDocument/2006/relationships/hyperlink" Target="https://git.io/v1CBz" TargetMode="External"/><Relationship Id="rId5" Type="http://schemas.openxmlformats.org/officeDocument/2006/relationships/hyperlink" Target="http://bit.ly/apm5-mockups" TargetMode="External"/><Relationship Id="rId15" Type="http://schemas.openxmlformats.org/officeDocument/2006/relationships/hyperlink" Target="http://ionicframework.com/docs/v2/native/geolocation/" TargetMode="External"/><Relationship Id="rId23" Type="http://schemas.openxmlformats.org/officeDocument/2006/relationships/hyperlink" Target="http://138.68.0.83:7070/" TargetMode="External"/><Relationship Id="rId28" Type="http://schemas.openxmlformats.org/officeDocument/2006/relationships/fontTable" Target="fontTable.xml"/><Relationship Id="rId10" Type="http://schemas.openxmlformats.org/officeDocument/2006/relationships/hyperlink" Target="http://ngcordova.com/docs/plugins/sqlite/" TargetMode="External"/><Relationship Id="rId19" Type="http://schemas.openxmlformats.org/officeDocument/2006/relationships/hyperlink" Target="http://ionicframework.com/docs/v2/components/" TargetMode="External"/><Relationship Id="rId4" Type="http://schemas.openxmlformats.org/officeDocument/2006/relationships/webSettings" Target="webSettings.xml"/><Relationship Id="rId9" Type="http://schemas.openxmlformats.org/officeDocument/2006/relationships/hyperlink" Target="http://bit.ly/apm5-scrum-guia-oficial" TargetMode="External"/><Relationship Id="rId14" Type="http://schemas.openxmlformats.org/officeDocument/2006/relationships/hyperlink" Target="http://ionicframework.com/docs/v2/api/components/alert/AlertController/" TargetMode="External"/><Relationship Id="rId22" Type="http://schemas.openxmlformats.org/officeDocument/2006/relationships/hyperlink" Target="https://git.io/v1Czx" TargetMode="External"/><Relationship Id="rId27" Type="http://schemas.openxmlformats.org/officeDocument/2006/relationships/hyperlink" Target="http://bit.ly/apm5-productapp-api-do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680</Words>
  <Characters>3742</Characters>
  <Application>Microsoft Office Word</Application>
  <DocSecurity>0</DocSecurity>
  <Lines>31</Lines>
  <Paragraphs>8</Paragraphs>
  <ScaleCrop>false</ScaleCrop>
  <Company>Toshiba</Company>
  <LinksUpToDate>false</LinksUpToDate>
  <CharactersWithSpaces>4414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Reinaldo</dc:creator>
  <cp:lastModifiedBy>Reinaldo</cp:lastModifiedBy>
  <cp:revision>2</cp:revision>
  <dcterms:created xsi:type="dcterms:W3CDTF">2016-12-15T03:03:00Z</dcterms:created>
  <dcterms:modified xsi:type="dcterms:W3CDTF">2016-12-15T03:03:00Z</dcterms:modified>
</cp:coreProperties>
</file>