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7845F" w14:textId="5E50E69D" w:rsidR="00F257AE" w:rsidRDefault="00EE0D9B"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bookmarkStart w:id="0" w:name="_Hlk184624097"/>
      <w:r w:rsidRPr="00EE0D9B">
        <w:rPr>
          <w:rFonts w:ascii="Calibri Light" w:eastAsia="Times New Roman" w:hAnsi="Calibri Light" w:cs="Times New Roman"/>
          <w:color w:val="2F5496"/>
          <w:kern w:val="0"/>
          <w:sz w:val="32"/>
          <w:szCs w:val="32"/>
          <w:lang w:val="en-US"/>
          <w14:ligatures w14:val="none"/>
        </w:rPr>
        <w:drawing>
          <wp:inline distT="0" distB="0" distL="0" distR="0" wp14:anchorId="60ABF9BD" wp14:editId="1FD43285">
            <wp:extent cx="5760720" cy="6819900"/>
            <wp:effectExtent l="0" t="0" r="0" b="0"/>
            <wp:docPr id="510286596"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86596" name="Picture 1" descr="A document with text and numbers&#10;&#10;Description automatically generated"/>
                    <pic:cNvPicPr/>
                  </pic:nvPicPr>
                  <pic:blipFill>
                    <a:blip r:embed="rId8"/>
                    <a:stretch>
                      <a:fillRect/>
                    </a:stretch>
                  </pic:blipFill>
                  <pic:spPr>
                    <a:xfrm>
                      <a:off x="0" y="0"/>
                      <a:ext cx="5760720" cy="6819900"/>
                    </a:xfrm>
                    <a:prstGeom prst="rect">
                      <a:avLst/>
                    </a:prstGeom>
                  </pic:spPr>
                </pic:pic>
              </a:graphicData>
            </a:graphic>
          </wp:inline>
        </w:drawing>
      </w:r>
    </w:p>
    <w:p w14:paraId="5AAD9D6E" w14:textId="77777777" w:rsidR="00F257AE" w:rsidRDefault="00F257AE"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p>
    <w:p w14:paraId="50BC1AE1" w14:textId="77777777" w:rsidR="00F257AE" w:rsidRDefault="00F257AE"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p>
    <w:p w14:paraId="62573875" w14:textId="77777777" w:rsidR="00F257AE" w:rsidRDefault="00F257AE"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p>
    <w:p w14:paraId="443727FC" w14:textId="77777777" w:rsidR="00EE0D9B" w:rsidRDefault="00EE0D9B"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p>
    <w:p w14:paraId="3DF8541B" w14:textId="57513B27"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lastRenderedPageBreak/>
        <w:t>SERIAL NO</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CHAPITER</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7ABF556A" w14:textId="4CD2752A"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Chapeter1</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Introduction</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193CB9E6" w14:textId="21331525"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1.1</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Background</w:t>
      </w:r>
      <w:r w:rsidR="003847A8">
        <w:rPr>
          <w:rFonts w:ascii="Calibri Light" w:eastAsia="Times New Roman" w:hAnsi="Calibri Light" w:cs="Times New Roman"/>
          <w:color w:val="2F5496"/>
          <w:kern w:val="0"/>
          <w:sz w:val="32"/>
          <w:szCs w:val="32"/>
          <w:lang w:val="en-US"/>
          <w14:ligatures w14:val="none"/>
        </w:rPr>
        <w:t xml:space="preserve"> of study</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09B68FC2" w14:textId="29B8D779"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1.2</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003847A8">
        <w:rPr>
          <w:rFonts w:ascii="Calibri Light" w:eastAsia="Times New Roman" w:hAnsi="Calibri Light" w:cs="Times New Roman"/>
          <w:color w:val="2F5496"/>
          <w:kern w:val="0"/>
          <w:sz w:val="32"/>
          <w:szCs w:val="32"/>
          <w:lang w:val="en-US"/>
          <w14:ligatures w14:val="none"/>
        </w:rPr>
        <w:t xml:space="preserve">Problem statement </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3BB5B0C9" w14:textId="2FC6EA94"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1.</w:t>
      </w:r>
      <w:r w:rsidR="003847A8">
        <w:rPr>
          <w:rFonts w:ascii="Calibri Light" w:eastAsia="Times New Roman" w:hAnsi="Calibri Light" w:cs="Times New Roman"/>
          <w:color w:val="2F5496"/>
          <w:kern w:val="0"/>
          <w:sz w:val="32"/>
          <w:szCs w:val="32"/>
          <w:lang w:val="en-US"/>
          <w14:ligatures w14:val="none"/>
        </w:rPr>
        <w:t>3</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Research question</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444BE869" w14:textId="19C6BFCD"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1.</w:t>
      </w:r>
      <w:r w:rsidR="003847A8">
        <w:rPr>
          <w:rFonts w:ascii="Calibri Light" w:eastAsia="Times New Roman" w:hAnsi="Calibri Light" w:cs="Times New Roman"/>
          <w:color w:val="2F5496"/>
          <w:kern w:val="0"/>
          <w:sz w:val="32"/>
          <w:szCs w:val="32"/>
          <w:lang w:val="en-US"/>
          <w14:ligatures w14:val="none"/>
        </w:rPr>
        <w:t>4</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objective of studies</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2F1FD25F" w14:textId="714F183B"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Chapeter2</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literature review</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72D65243" w14:textId="2A2BE724"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2.1</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Theoretical review</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231EC6AF" w14:textId="7D11AD22"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2.2</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Empirical review</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p>
    <w:p w14:paraId="6EB8E23E" w14:textId="77777777"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Chapeter3</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research methodology</w:t>
      </w:r>
    </w:p>
    <w:p w14:paraId="45CC46FB" w14:textId="5D5D672F" w:rsid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3.1</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r>
      <w:r w:rsidR="003847A8">
        <w:rPr>
          <w:rFonts w:ascii="Calibri Light" w:eastAsia="Times New Roman" w:hAnsi="Calibri Light" w:cs="Times New Roman"/>
          <w:color w:val="2F5496"/>
          <w:kern w:val="0"/>
          <w:sz w:val="32"/>
          <w:szCs w:val="32"/>
          <w:lang w:val="en-US"/>
          <w14:ligatures w14:val="none"/>
        </w:rPr>
        <w:t xml:space="preserve">data collection </w:t>
      </w:r>
    </w:p>
    <w:p w14:paraId="0240AE92" w14:textId="0C18B54C" w:rsidR="003847A8" w:rsidRDefault="003847A8"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Pr>
          <w:rFonts w:ascii="Calibri Light" w:eastAsia="Times New Roman" w:hAnsi="Calibri Light" w:cs="Times New Roman"/>
          <w:color w:val="2F5496"/>
          <w:kern w:val="0"/>
          <w:sz w:val="32"/>
          <w:szCs w:val="32"/>
          <w:lang w:val="en-US"/>
          <w14:ligatures w14:val="none"/>
        </w:rPr>
        <w:t>3.2</w:t>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t>dependent variables</w:t>
      </w:r>
    </w:p>
    <w:p w14:paraId="4EDB5EBF" w14:textId="1F552ACD" w:rsidR="003847A8" w:rsidRPr="00A65921" w:rsidRDefault="003847A8"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Pr>
          <w:rFonts w:ascii="Calibri Light" w:eastAsia="Times New Roman" w:hAnsi="Calibri Light" w:cs="Times New Roman"/>
          <w:color w:val="2F5496"/>
          <w:kern w:val="0"/>
          <w:sz w:val="32"/>
          <w:szCs w:val="32"/>
          <w:lang w:val="en-US"/>
          <w14:ligatures w14:val="none"/>
        </w:rPr>
        <w:t>3.3</w:t>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t>Independent variables</w:t>
      </w:r>
    </w:p>
    <w:p w14:paraId="48CBD8BC" w14:textId="77777777" w:rsid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Chapter 4</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 xml:space="preserve">Result and discussion </w:t>
      </w:r>
    </w:p>
    <w:p w14:paraId="6C17B3ED" w14:textId="0BD00C3C" w:rsidR="003847A8" w:rsidRDefault="003847A8"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Pr>
          <w:rFonts w:ascii="Calibri Light" w:eastAsia="Times New Roman" w:hAnsi="Calibri Light" w:cs="Times New Roman"/>
          <w:color w:val="2F5496"/>
          <w:kern w:val="0"/>
          <w:sz w:val="32"/>
          <w:szCs w:val="32"/>
          <w:lang w:val="en-US"/>
          <w14:ligatures w14:val="none"/>
        </w:rPr>
        <w:t>4.1</w:t>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t>model evaluation</w:t>
      </w:r>
    </w:p>
    <w:p w14:paraId="232118EE" w14:textId="3FB31928" w:rsidR="003847A8" w:rsidRPr="00A65921" w:rsidRDefault="003847A8"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Pr>
          <w:rFonts w:ascii="Calibri Light" w:eastAsia="Times New Roman" w:hAnsi="Calibri Light" w:cs="Times New Roman"/>
          <w:color w:val="2F5496"/>
          <w:kern w:val="0"/>
          <w:sz w:val="32"/>
          <w:szCs w:val="32"/>
          <w:lang w:val="en-US"/>
          <w14:ligatures w14:val="none"/>
        </w:rPr>
        <w:t>4.2</w:t>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t>features evaluation</w:t>
      </w:r>
    </w:p>
    <w:p w14:paraId="4F467E0F" w14:textId="77777777" w:rsid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Chapter 5</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Conclusion</w:t>
      </w:r>
    </w:p>
    <w:p w14:paraId="1CCF3389" w14:textId="1DF0EFAD" w:rsidR="003847A8" w:rsidRPr="00A65921" w:rsidRDefault="003847A8"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Pr>
          <w:rFonts w:ascii="Calibri Light" w:eastAsia="Times New Roman" w:hAnsi="Calibri Light" w:cs="Times New Roman"/>
          <w:color w:val="2F5496"/>
          <w:kern w:val="0"/>
          <w:sz w:val="32"/>
          <w:szCs w:val="32"/>
          <w:lang w:val="en-US"/>
          <w14:ligatures w14:val="none"/>
        </w:rPr>
        <w:t>Chapter 6</w:t>
      </w:r>
      <w:r>
        <w:rPr>
          <w:rFonts w:ascii="Calibri Light" w:eastAsia="Times New Roman" w:hAnsi="Calibri Light" w:cs="Times New Roman"/>
          <w:color w:val="2F5496"/>
          <w:kern w:val="0"/>
          <w:sz w:val="32"/>
          <w:szCs w:val="32"/>
          <w:lang w:val="en-US"/>
          <w14:ligatures w14:val="none"/>
        </w:rPr>
        <w:tab/>
      </w:r>
      <w:r>
        <w:rPr>
          <w:rFonts w:ascii="Calibri Light" w:eastAsia="Times New Roman" w:hAnsi="Calibri Light" w:cs="Times New Roman"/>
          <w:color w:val="2F5496"/>
          <w:kern w:val="0"/>
          <w:sz w:val="32"/>
          <w:szCs w:val="32"/>
          <w:lang w:val="en-US"/>
          <w14:ligatures w14:val="none"/>
        </w:rPr>
        <w:tab/>
        <w:t>link</w:t>
      </w:r>
    </w:p>
    <w:p w14:paraId="5E5EF684" w14:textId="196322D0" w:rsidR="00A65921" w:rsidRPr="00A65921" w:rsidRDefault="00A65921" w:rsidP="00A65921">
      <w:pPr>
        <w:keepNext/>
        <w:keepLines/>
        <w:spacing w:before="240" w:after="0" w:line="256" w:lineRule="auto"/>
        <w:outlineLvl w:val="0"/>
        <w:rPr>
          <w:rFonts w:ascii="Calibri Light" w:eastAsia="Times New Roman" w:hAnsi="Calibri Light" w:cs="Times New Roman"/>
          <w:color w:val="2F5496"/>
          <w:kern w:val="0"/>
          <w:sz w:val="32"/>
          <w:szCs w:val="32"/>
          <w:lang w:val="en-US"/>
          <w14:ligatures w14:val="none"/>
        </w:rPr>
      </w:pPr>
      <w:r w:rsidRPr="00A65921">
        <w:rPr>
          <w:rFonts w:ascii="Calibri Light" w:eastAsia="Times New Roman" w:hAnsi="Calibri Light" w:cs="Times New Roman"/>
          <w:color w:val="2F5496"/>
          <w:kern w:val="0"/>
          <w:sz w:val="32"/>
          <w:szCs w:val="32"/>
          <w:lang w:val="en-US"/>
          <w14:ligatures w14:val="none"/>
        </w:rPr>
        <w:t xml:space="preserve">Chapter </w:t>
      </w:r>
      <w:r w:rsidR="003847A8">
        <w:rPr>
          <w:rFonts w:ascii="Calibri Light" w:eastAsia="Times New Roman" w:hAnsi="Calibri Light" w:cs="Times New Roman"/>
          <w:color w:val="2F5496"/>
          <w:kern w:val="0"/>
          <w:sz w:val="32"/>
          <w:szCs w:val="32"/>
          <w:lang w:val="en-US"/>
          <w14:ligatures w14:val="none"/>
        </w:rPr>
        <w:t>7</w:t>
      </w:r>
      <w:r w:rsidRPr="00A65921">
        <w:rPr>
          <w:rFonts w:ascii="Calibri Light" w:eastAsia="Times New Roman" w:hAnsi="Calibri Light" w:cs="Times New Roman"/>
          <w:color w:val="2F5496"/>
          <w:kern w:val="0"/>
          <w:sz w:val="32"/>
          <w:szCs w:val="32"/>
          <w:lang w:val="en-US"/>
          <w14:ligatures w14:val="none"/>
        </w:rPr>
        <w:tab/>
      </w:r>
      <w:r w:rsidRPr="00A65921">
        <w:rPr>
          <w:rFonts w:ascii="Calibri Light" w:eastAsia="Times New Roman" w:hAnsi="Calibri Light" w:cs="Times New Roman"/>
          <w:color w:val="2F5496"/>
          <w:kern w:val="0"/>
          <w:sz w:val="32"/>
          <w:szCs w:val="32"/>
          <w:lang w:val="en-US"/>
          <w14:ligatures w14:val="none"/>
        </w:rPr>
        <w:tab/>
        <w:t>References</w:t>
      </w:r>
    </w:p>
    <w:bookmarkEnd w:id="0"/>
    <w:p w14:paraId="7C240376" w14:textId="77777777" w:rsidR="00A65921" w:rsidRPr="00A65921" w:rsidRDefault="00A65921" w:rsidP="00A65921">
      <w:pPr>
        <w:spacing w:line="256" w:lineRule="auto"/>
        <w:rPr>
          <w:rFonts w:ascii="Calibri" w:eastAsia="Calibri" w:hAnsi="Calibri" w:cs="Times New Roman"/>
          <w:kern w:val="0"/>
          <w:sz w:val="22"/>
          <w:szCs w:val="22"/>
          <w:lang w:val="en-US"/>
          <w14:ligatures w14:val="none"/>
        </w:rPr>
      </w:pPr>
    </w:p>
    <w:p w14:paraId="2845CBC5" w14:textId="77777777" w:rsidR="00EE2C5A" w:rsidRPr="004D35F8" w:rsidRDefault="00EE2C5A">
      <w:pPr>
        <w:rPr>
          <w:lang w:val="en-US"/>
        </w:rPr>
      </w:pPr>
    </w:p>
    <w:p w14:paraId="493C9202" w14:textId="77777777" w:rsidR="00A65921" w:rsidRDefault="00A65921">
      <w:pPr>
        <w:rPr>
          <w:lang w:val="en-US"/>
        </w:rPr>
      </w:pPr>
    </w:p>
    <w:p w14:paraId="3E98F3D8" w14:textId="77777777" w:rsidR="003847A8" w:rsidRDefault="003847A8">
      <w:pPr>
        <w:rPr>
          <w:lang w:val="en-US"/>
        </w:rPr>
      </w:pPr>
    </w:p>
    <w:p w14:paraId="0C62AD42" w14:textId="77777777" w:rsidR="003847A8" w:rsidRDefault="003847A8">
      <w:pPr>
        <w:rPr>
          <w:lang w:val="en-US"/>
        </w:rPr>
      </w:pPr>
    </w:p>
    <w:p w14:paraId="73B35B04" w14:textId="77777777" w:rsidR="003847A8" w:rsidRPr="004D35F8" w:rsidRDefault="003847A8">
      <w:pPr>
        <w:rPr>
          <w:lang w:val="en-US"/>
        </w:rPr>
      </w:pPr>
    </w:p>
    <w:p w14:paraId="07F1B5BB" w14:textId="77777777" w:rsidR="00A65921" w:rsidRPr="004D35F8" w:rsidRDefault="00A65921">
      <w:pPr>
        <w:rPr>
          <w:lang w:val="en-US"/>
        </w:rPr>
      </w:pPr>
    </w:p>
    <w:p w14:paraId="06D573A0" w14:textId="77777777" w:rsidR="00D15709" w:rsidRDefault="00D15709" w:rsidP="008710A1">
      <w:pPr>
        <w:spacing w:after="0" w:line="240" w:lineRule="auto"/>
        <w:contextualSpacing/>
        <w:jc w:val="center"/>
        <w:rPr>
          <w:rFonts w:ascii="Calibri Light" w:eastAsia="Times New Roman" w:hAnsi="Calibri Light" w:cs="Times New Roman"/>
          <w:b/>
          <w:bCs/>
          <w:spacing w:val="-10"/>
          <w:kern w:val="28"/>
          <w:sz w:val="56"/>
          <w:szCs w:val="56"/>
          <w:u w:val="single"/>
          <w:lang w:val="en-US"/>
          <w14:ligatures w14:val="none"/>
        </w:rPr>
      </w:pPr>
      <w:r>
        <w:rPr>
          <w:rFonts w:ascii="Calibri Light" w:eastAsia="Times New Roman" w:hAnsi="Calibri Light" w:cs="Times New Roman"/>
          <w:b/>
          <w:bCs/>
          <w:spacing w:val="-10"/>
          <w:kern w:val="28"/>
          <w:sz w:val="56"/>
          <w:szCs w:val="56"/>
          <w:u w:val="single"/>
          <w:lang w:val="en-US"/>
          <w14:ligatures w14:val="none"/>
        </w:rPr>
        <w:t xml:space="preserve">Determinant of Foreign Direct Investment </w:t>
      </w:r>
    </w:p>
    <w:p w14:paraId="2A412282" w14:textId="77777777" w:rsidR="00D15709" w:rsidRDefault="00D15709" w:rsidP="00D15709">
      <w:pPr>
        <w:spacing w:after="0" w:line="240" w:lineRule="auto"/>
        <w:contextualSpacing/>
        <w:rPr>
          <w:rFonts w:ascii="Calibri Light" w:eastAsia="Times New Roman" w:hAnsi="Calibri Light" w:cs="Times New Roman"/>
          <w:b/>
          <w:bCs/>
          <w:spacing w:val="-10"/>
          <w:kern w:val="28"/>
          <w:sz w:val="56"/>
          <w:szCs w:val="56"/>
          <w:u w:val="single"/>
          <w:lang w:val="en-US"/>
          <w14:ligatures w14:val="none"/>
        </w:rPr>
      </w:pPr>
    </w:p>
    <w:p w14:paraId="52EB5747" w14:textId="18FC5BBB" w:rsidR="008710A1" w:rsidRDefault="008710A1" w:rsidP="008710A1">
      <w:pPr>
        <w:spacing w:after="0" w:line="240" w:lineRule="auto"/>
        <w:contextualSpacing/>
        <w:rPr>
          <w:rFonts w:ascii="Calibri Light" w:eastAsia="Times New Roman" w:hAnsi="Calibri Light" w:cs="Times New Roman"/>
          <w:b/>
          <w:bCs/>
          <w:spacing w:val="-10"/>
          <w:kern w:val="28"/>
          <w:sz w:val="56"/>
          <w:szCs w:val="56"/>
          <w:u w:val="single"/>
          <w:lang w:val="en-US"/>
          <w14:ligatures w14:val="none"/>
        </w:rPr>
      </w:pPr>
    </w:p>
    <w:p w14:paraId="0F90BDAC" w14:textId="77777777" w:rsidR="00711E96" w:rsidRPr="00711E96" w:rsidRDefault="00711E96" w:rsidP="00711E96">
      <w:pPr>
        <w:spacing w:line="256" w:lineRule="auto"/>
        <w:rPr>
          <w:rFonts w:ascii="Calibri" w:eastAsia="Calibri" w:hAnsi="Calibri" w:cs="Times New Roman"/>
          <w:kern w:val="0"/>
          <w:sz w:val="22"/>
          <w:szCs w:val="22"/>
          <w:lang w:val="en-US"/>
          <w14:ligatures w14:val="none"/>
        </w:rPr>
      </w:pPr>
    </w:p>
    <w:p w14:paraId="3EC91AF1" w14:textId="0A9E0DF7" w:rsidR="00711E96" w:rsidRPr="00711E96" w:rsidRDefault="00711E96" w:rsidP="00711E96">
      <w:pPr>
        <w:pStyle w:val="ListParagraph"/>
        <w:keepNext/>
        <w:keepLines/>
        <w:numPr>
          <w:ilvl w:val="0"/>
          <w:numId w:val="2"/>
        </w:numPr>
        <w:spacing w:before="40" w:after="0" w:line="256" w:lineRule="auto"/>
        <w:outlineLvl w:val="1"/>
        <w:rPr>
          <w:rFonts w:ascii="Calibri Light" w:eastAsia="Times New Roman" w:hAnsi="Calibri Light" w:cs="Times New Roman"/>
          <w:b/>
          <w:bCs/>
          <w:color w:val="2F5496"/>
          <w:kern w:val="0"/>
          <w:sz w:val="26"/>
          <w:szCs w:val="26"/>
          <w:u w:val="single"/>
          <w:lang w:val="en-US"/>
          <w14:ligatures w14:val="none"/>
        </w:rPr>
      </w:pPr>
      <w:r w:rsidRPr="00711E96">
        <w:rPr>
          <w:rFonts w:ascii="Calibri Light" w:eastAsia="Times New Roman" w:hAnsi="Calibri Light" w:cs="Times New Roman"/>
          <w:b/>
          <w:bCs/>
          <w:color w:val="2F5496"/>
          <w:kern w:val="0"/>
          <w:sz w:val="26"/>
          <w:szCs w:val="26"/>
          <w:u w:val="single"/>
          <w:lang w:val="en-US"/>
          <w14:ligatures w14:val="none"/>
        </w:rPr>
        <w:t>INTRODUCTION</w:t>
      </w:r>
    </w:p>
    <w:p w14:paraId="7B685C9F" w14:textId="55FF8349" w:rsidR="001D4EC3" w:rsidRPr="001D4EC3" w:rsidRDefault="00711E96" w:rsidP="001D4EC3">
      <w:pPr>
        <w:keepNext/>
        <w:keepLines/>
        <w:numPr>
          <w:ilvl w:val="1"/>
          <w:numId w:val="2"/>
        </w:numPr>
        <w:spacing w:before="40" w:after="0" w:line="256" w:lineRule="auto"/>
        <w:outlineLvl w:val="2"/>
        <w:rPr>
          <w:rFonts w:ascii="Calibri Light" w:eastAsia="Times New Roman" w:hAnsi="Calibri Light" w:cs="Times New Roman"/>
          <w:color w:val="1F3763"/>
          <w:kern w:val="0"/>
          <w14:ligatures w14:val="none"/>
        </w:rPr>
      </w:pPr>
      <w:r w:rsidRPr="00711E96">
        <w:rPr>
          <w:rFonts w:ascii="Calibri Light" w:eastAsia="Times New Roman" w:hAnsi="Calibri Light" w:cs="Times New Roman"/>
          <w:color w:val="1F3763"/>
          <w:kern w:val="0"/>
          <w14:ligatures w14:val="none"/>
        </w:rPr>
        <w:t>BACKGROUND OF STUDY</w:t>
      </w:r>
    </w:p>
    <w:p w14:paraId="6503AA92" w14:textId="4FED4703" w:rsidR="001D4EC3" w:rsidRDefault="001D4EC3" w:rsidP="008A083F">
      <w:pPr>
        <w:rPr>
          <w:lang w:val="en-US"/>
        </w:rPr>
      </w:pPr>
      <w:r>
        <w:rPr>
          <w:lang w:val="en-US"/>
        </w:rPr>
        <w:t xml:space="preserve">Foreign direct investment (FDI) is a crucial economic tool </w:t>
      </w:r>
      <w:r w:rsidR="00453495">
        <w:rPr>
          <w:lang w:val="en-US"/>
        </w:rPr>
        <w:t xml:space="preserve">for industrial development of both developed and </w:t>
      </w:r>
      <w:r w:rsidR="003C7779">
        <w:rPr>
          <w:lang w:val="en-US"/>
        </w:rPr>
        <w:t>developing countries</w:t>
      </w:r>
      <w:r w:rsidR="00453495">
        <w:rPr>
          <w:lang w:val="en-US"/>
        </w:rPr>
        <w:t xml:space="preserve">. As said by </w:t>
      </w:r>
      <w:sdt>
        <w:sdtPr>
          <w:rPr>
            <w:lang w:val="en-US"/>
          </w:rPr>
          <w:id w:val="695119648"/>
          <w:citation/>
        </w:sdtPr>
        <w:sdtContent>
          <w:r w:rsidR="00453495">
            <w:rPr>
              <w:lang w:val="en-US"/>
            </w:rPr>
            <w:fldChar w:fldCharType="begin"/>
          </w:r>
          <w:r w:rsidR="00453495" w:rsidRPr="005A13EC">
            <w:rPr>
              <w:lang w:val="en-US"/>
            </w:rPr>
            <w:instrText xml:space="preserve"> CITATION Uni09 \l 1036 </w:instrText>
          </w:r>
          <w:r w:rsidR="00453495">
            <w:rPr>
              <w:lang w:val="en-US"/>
            </w:rPr>
            <w:fldChar w:fldCharType="separate"/>
          </w:r>
          <w:r w:rsidR="00453495" w:rsidRPr="005A13EC">
            <w:rPr>
              <w:noProof/>
              <w:lang w:val="en-US"/>
            </w:rPr>
            <w:t>(United Nations Industrial Development Organazation, 2009)</w:t>
          </w:r>
          <w:r w:rsidR="00453495">
            <w:rPr>
              <w:lang w:val="en-US"/>
            </w:rPr>
            <w:fldChar w:fldCharType="end"/>
          </w:r>
        </w:sdtContent>
      </w:sdt>
      <w:r w:rsidR="005A13EC">
        <w:rPr>
          <w:lang w:val="en-US"/>
        </w:rPr>
        <w:t xml:space="preserve"> FDI policy frameworks is a crucial part of a countries national strategy. For a country to </w:t>
      </w:r>
      <w:r w:rsidR="003C7779">
        <w:rPr>
          <w:lang w:val="en-US"/>
        </w:rPr>
        <w:t>make</w:t>
      </w:r>
      <w:r w:rsidR="005A13EC">
        <w:rPr>
          <w:lang w:val="en-US"/>
        </w:rPr>
        <w:t xml:space="preserve"> an efficient FDI </w:t>
      </w:r>
      <w:r w:rsidR="003C7779">
        <w:rPr>
          <w:lang w:val="en-US"/>
        </w:rPr>
        <w:t>policy,</w:t>
      </w:r>
      <w:r w:rsidR="005A13EC">
        <w:rPr>
          <w:lang w:val="en-US"/>
        </w:rPr>
        <w:t xml:space="preserve"> Identifying FDI determinant is one of the most important </w:t>
      </w:r>
      <w:r w:rsidR="00FA7D55">
        <w:rPr>
          <w:lang w:val="en-US"/>
        </w:rPr>
        <w:t>steps</w:t>
      </w:r>
      <w:r w:rsidR="003C7779">
        <w:rPr>
          <w:lang w:val="en-US"/>
        </w:rPr>
        <w:t>.</w:t>
      </w:r>
      <w:r w:rsidR="005A13EC">
        <w:rPr>
          <w:lang w:val="en-US"/>
        </w:rPr>
        <w:t xml:space="preserve"> </w:t>
      </w:r>
    </w:p>
    <w:p w14:paraId="408EF69E" w14:textId="1C21AE41" w:rsidR="00252C60" w:rsidRDefault="007E766F" w:rsidP="008A083F">
      <w:pPr>
        <w:rPr>
          <w:lang w:val="en-US"/>
        </w:rPr>
      </w:pPr>
      <w:r>
        <w:rPr>
          <w:lang w:val="en-US"/>
        </w:rPr>
        <w:t>FDI</w:t>
      </w:r>
      <w:r w:rsidR="008A083F" w:rsidRPr="008A083F">
        <w:rPr>
          <w:lang w:val="en-US"/>
        </w:rPr>
        <w:t xml:space="preserve"> is a</w:t>
      </w:r>
      <w:r w:rsidR="008A083F">
        <w:rPr>
          <w:lang w:val="en-US"/>
        </w:rPr>
        <w:t xml:space="preserve">ny project made by an </w:t>
      </w:r>
      <w:r w:rsidR="003C7779">
        <w:rPr>
          <w:lang w:val="en-US"/>
        </w:rPr>
        <w:t>investor, company</w:t>
      </w:r>
      <w:r w:rsidR="008A083F">
        <w:rPr>
          <w:lang w:val="en-US"/>
        </w:rPr>
        <w:t xml:space="preserve"> or government </w:t>
      </w:r>
      <w:r>
        <w:rPr>
          <w:lang w:val="en-US"/>
        </w:rPr>
        <w:t>from another</w:t>
      </w:r>
      <w:r w:rsidR="008A083F">
        <w:rPr>
          <w:lang w:val="en-US"/>
        </w:rPr>
        <w:t xml:space="preserve"> country </w:t>
      </w:r>
      <w:sdt>
        <w:sdtPr>
          <w:rPr>
            <w:lang w:val="en-US"/>
          </w:rPr>
          <w:id w:val="-1210191492"/>
          <w:citation/>
        </w:sdtPr>
        <w:sdtContent>
          <w:r w:rsidR="008A083F">
            <w:rPr>
              <w:lang w:val="en-US"/>
            </w:rPr>
            <w:fldChar w:fldCharType="begin"/>
          </w:r>
          <w:r w:rsidR="008A083F" w:rsidRPr="008A083F">
            <w:rPr>
              <w:lang w:val="en-US"/>
            </w:rPr>
            <w:instrText xml:space="preserve"> CITATION Hay24 \l 1036 </w:instrText>
          </w:r>
          <w:r w:rsidR="008A083F">
            <w:rPr>
              <w:lang w:val="en-US"/>
            </w:rPr>
            <w:fldChar w:fldCharType="separate"/>
          </w:r>
          <w:r w:rsidR="008A083F" w:rsidRPr="008A083F">
            <w:rPr>
              <w:noProof/>
              <w:lang w:val="en-US"/>
            </w:rPr>
            <w:t>(Hayes, 2024)</w:t>
          </w:r>
          <w:r w:rsidR="008A083F">
            <w:rPr>
              <w:lang w:val="en-US"/>
            </w:rPr>
            <w:fldChar w:fldCharType="end"/>
          </w:r>
        </w:sdtContent>
      </w:sdt>
      <w:r>
        <w:rPr>
          <w:lang w:val="en-US"/>
        </w:rPr>
        <w:t xml:space="preserve"> it is a key element of a country international economic integration</w:t>
      </w:r>
      <w:r w:rsidR="008A083F">
        <w:rPr>
          <w:lang w:val="en-US"/>
        </w:rPr>
        <w:t>.</w:t>
      </w:r>
      <w:r>
        <w:rPr>
          <w:lang w:val="en-US"/>
        </w:rPr>
        <w:t xml:space="preserve"> For an investment to be </w:t>
      </w:r>
      <w:r w:rsidR="003C7779">
        <w:rPr>
          <w:lang w:val="en-US"/>
        </w:rPr>
        <w:t>considered</w:t>
      </w:r>
      <w:r>
        <w:rPr>
          <w:lang w:val="en-US"/>
        </w:rPr>
        <w:t xml:space="preserve"> as FDI the investor need to obtain at least 10% of voting power in the firm he </w:t>
      </w:r>
      <w:r w:rsidR="003C7779">
        <w:rPr>
          <w:lang w:val="en-US"/>
        </w:rPr>
        <w:t>invests</w:t>
      </w:r>
      <w:r>
        <w:rPr>
          <w:lang w:val="en-US"/>
        </w:rPr>
        <w:t xml:space="preserve"> in </w:t>
      </w:r>
      <w:sdt>
        <w:sdtPr>
          <w:rPr>
            <w:lang w:val="en-US"/>
          </w:rPr>
          <w:id w:val="-1571956951"/>
          <w:citation/>
        </w:sdtPr>
        <w:sdtContent>
          <w:r>
            <w:rPr>
              <w:lang w:val="en-US"/>
            </w:rPr>
            <w:fldChar w:fldCharType="begin"/>
          </w:r>
          <w:r w:rsidRPr="007E766F">
            <w:rPr>
              <w:lang w:val="en-US"/>
            </w:rPr>
            <w:instrText xml:space="preserve"> CITATION cor \l 1036 </w:instrText>
          </w:r>
          <w:r>
            <w:rPr>
              <w:lang w:val="en-US"/>
            </w:rPr>
            <w:fldChar w:fldCharType="separate"/>
          </w:r>
          <w:r w:rsidRPr="007E766F">
            <w:rPr>
              <w:noProof/>
              <w:lang w:val="en-US"/>
            </w:rPr>
            <w:t>(corporate finance institute, s.d.)</w:t>
          </w:r>
          <w:r>
            <w:rPr>
              <w:lang w:val="en-US"/>
            </w:rPr>
            <w:fldChar w:fldCharType="end"/>
          </w:r>
        </w:sdtContent>
      </w:sdt>
      <w:r w:rsidR="00252C60">
        <w:rPr>
          <w:lang w:val="en-US"/>
        </w:rPr>
        <w:t xml:space="preserve"> . </w:t>
      </w:r>
    </w:p>
    <w:p w14:paraId="6328917F" w14:textId="541B90CD" w:rsidR="007E766F" w:rsidRDefault="00252C60" w:rsidP="008A083F">
      <w:pPr>
        <w:rPr>
          <w:lang w:val="en-US"/>
        </w:rPr>
      </w:pPr>
      <w:r>
        <w:rPr>
          <w:lang w:val="en-US"/>
        </w:rPr>
        <w:t xml:space="preserve">There are three type which are horizontal FDI this is when a company move in another country to make the same operation it is already doing , vertical FDI this is when a business invest in a complementary business to his in another country and the last one is conglomerate FDI  this occurs when a  business </w:t>
      </w:r>
      <w:r w:rsidR="007E766F">
        <w:rPr>
          <w:lang w:val="en-US"/>
        </w:rPr>
        <w:t xml:space="preserve"> </w:t>
      </w:r>
      <w:r>
        <w:rPr>
          <w:lang w:val="en-US"/>
        </w:rPr>
        <w:t xml:space="preserve">invest in a field not related to its operations </w:t>
      </w:r>
      <w:sdt>
        <w:sdtPr>
          <w:rPr>
            <w:lang w:val="en-US"/>
          </w:rPr>
          <w:id w:val="267744119"/>
          <w:citation/>
        </w:sdtPr>
        <w:sdtContent>
          <w:r>
            <w:rPr>
              <w:lang w:val="en-US"/>
            </w:rPr>
            <w:fldChar w:fldCharType="begin"/>
          </w:r>
          <w:r w:rsidRPr="00252C60">
            <w:rPr>
              <w:lang w:val="en-US"/>
            </w:rPr>
            <w:instrText xml:space="preserve"> CITATION Hay24 \l 1036 </w:instrText>
          </w:r>
          <w:r>
            <w:rPr>
              <w:lang w:val="en-US"/>
            </w:rPr>
            <w:fldChar w:fldCharType="separate"/>
          </w:r>
          <w:r w:rsidRPr="00252C60">
            <w:rPr>
              <w:noProof/>
              <w:lang w:val="en-US"/>
            </w:rPr>
            <w:t>(Hayes, 2024)</w:t>
          </w:r>
          <w:r>
            <w:rPr>
              <w:lang w:val="en-US"/>
            </w:rPr>
            <w:fldChar w:fldCharType="end"/>
          </w:r>
        </w:sdtContent>
      </w:sdt>
      <w:r>
        <w:rPr>
          <w:lang w:val="en-US"/>
        </w:rPr>
        <w:t>.</w:t>
      </w:r>
    </w:p>
    <w:p w14:paraId="49DD9522" w14:textId="319A2750" w:rsidR="00252C60" w:rsidRDefault="00252C60" w:rsidP="008A083F">
      <w:pPr>
        <w:rPr>
          <w:lang w:val="en-US"/>
        </w:rPr>
      </w:pPr>
      <w:r w:rsidRPr="00252C60">
        <w:rPr>
          <w:b/>
          <w:bCs/>
          <w:u w:val="single"/>
          <w:lang w:val="en-US"/>
        </w:rPr>
        <w:t>Benefit:</w:t>
      </w:r>
      <w:r>
        <w:rPr>
          <w:b/>
          <w:bCs/>
          <w:u w:val="single"/>
          <w:lang w:val="en-US"/>
        </w:rPr>
        <w:t xml:space="preserve"> </w:t>
      </w:r>
      <w:r>
        <w:rPr>
          <w:lang w:val="en-US"/>
        </w:rPr>
        <w:t xml:space="preserve"> FDI is highly important to countries as it stimulate the </w:t>
      </w:r>
      <w:proofErr w:type="spellStart"/>
      <w:r>
        <w:rPr>
          <w:lang w:val="en-US"/>
        </w:rPr>
        <w:t>countries</w:t>
      </w:r>
      <w:proofErr w:type="spellEnd"/>
      <w:r>
        <w:rPr>
          <w:lang w:val="en-US"/>
        </w:rPr>
        <w:t xml:space="preserve"> economies</w:t>
      </w:r>
      <w:r w:rsidR="001D4EC3">
        <w:rPr>
          <w:lang w:val="en-US"/>
        </w:rPr>
        <w:t>, it help in the development of human capital , it reduces unemployment rate as it create jobs, and it improve labor force skills and expertise, it also have a positive impact on the country access to technology</w:t>
      </w:r>
      <w:sdt>
        <w:sdtPr>
          <w:rPr>
            <w:lang w:val="en-US"/>
          </w:rPr>
          <w:id w:val="-845008739"/>
          <w:citation/>
        </w:sdtPr>
        <w:sdtContent>
          <w:r w:rsidR="001D4EC3">
            <w:rPr>
              <w:lang w:val="en-US"/>
            </w:rPr>
            <w:fldChar w:fldCharType="begin"/>
          </w:r>
          <w:r w:rsidR="001D4EC3" w:rsidRPr="001D4EC3">
            <w:rPr>
              <w:lang w:val="en-US"/>
            </w:rPr>
            <w:instrText xml:space="preserve"> CITATION cor \l 1036 </w:instrText>
          </w:r>
          <w:r w:rsidR="001D4EC3">
            <w:rPr>
              <w:lang w:val="en-US"/>
            </w:rPr>
            <w:fldChar w:fldCharType="separate"/>
          </w:r>
          <w:r w:rsidR="001D4EC3" w:rsidRPr="001D4EC3">
            <w:rPr>
              <w:noProof/>
              <w:lang w:val="en-US"/>
            </w:rPr>
            <w:t xml:space="preserve"> (corporate finance institute, s.d.)</w:t>
          </w:r>
          <w:r w:rsidR="001D4EC3">
            <w:rPr>
              <w:lang w:val="en-US"/>
            </w:rPr>
            <w:fldChar w:fldCharType="end"/>
          </w:r>
        </w:sdtContent>
      </w:sdt>
      <w:r w:rsidR="001D4EC3">
        <w:rPr>
          <w:lang w:val="en-US"/>
        </w:rPr>
        <w:t xml:space="preserve"> .</w:t>
      </w:r>
    </w:p>
    <w:p w14:paraId="2AEFC3F8" w14:textId="77777777" w:rsidR="004358EC" w:rsidRDefault="004358EC" w:rsidP="008A083F">
      <w:pPr>
        <w:rPr>
          <w:lang w:val="en-US"/>
        </w:rPr>
      </w:pPr>
    </w:p>
    <w:p w14:paraId="1B6CFDE2" w14:textId="0DDD2E72" w:rsidR="004358EC" w:rsidRPr="00D66D5D" w:rsidRDefault="004358EC" w:rsidP="008A083F">
      <w:pPr>
        <w:rPr>
          <w:lang w:val="en-US"/>
        </w:rPr>
      </w:pPr>
      <w:r>
        <w:rPr>
          <w:lang w:val="en-US"/>
        </w:rPr>
        <w:t>FDI has many potential benefit but it can have many disadvantage if not monitored well by the host country  those disadvantage can be exploitation and loss of control by the host country</w:t>
      </w:r>
      <w:r w:rsidR="00D66D5D">
        <w:rPr>
          <w:lang w:val="en-US"/>
        </w:rPr>
        <w:t xml:space="preserve"> an example of that is shown </w:t>
      </w:r>
      <w:sdt>
        <w:sdtPr>
          <w:rPr>
            <w:lang w:val="en-US"/>
          </w:rPr>
          <w:id w:val="-996957322"/>
          <w:citation/>
        </w:sdtPr>
        <w:sdtContent>
          <w:r w:rsidR="00D66D5D">
            <w:rPr>
              <w:lang w:val="en-US"/>
            </w:rPr>
            <w:fldChar w:fldCharType="begin"/>
          </w:r>
          <w:r w:rsidR="00D66D5D" w:rsidRPr="00D66D5D">
            <w:rPr>
              <w:lang w:val="en-US"/>
            </w:rPr>
            <w:instrText xml:space="preserve"> CITATION Ham78 \l 1036 </w:instrText>
          </w:r>
          <w:r w:rsidR="00D66D5D">
            <w:rPr>
              <w:lang w:val="en-US"/>
            </w:rPr>
            <w:fldChar w:fldCharType="separate"/>
          </w:r>
          <w:r w:rsidR="00D66D5D" w:rsidRPr="00D66D5D">
            <w:rPr>
              <w:noProof/>
              <w:lang w:val="en-US"/>
            </w:rPr>
            <w:t>(Hamid, et al., 1978)</w:t>
          </w:r>
          <w:r w:rsidR="00D66D5D">
            <w:rPr>
              <w:lang w:val="en-US"/>
            </w:rPr>
            <w:fldChar w:fldCharType="end"/>
          </w:r>
        </w:sdtContent>
      </w:sdt>
      <w:r w:rsidR="003C7779">
        <w:rPr>
          <w:lang w:val="en-US"/>
        </w:rPr>
        <w:t xml:space="preserve">  paper which show that despite  Africa being rich in mineral and energy resources these mineral have been exploited for  over century by other developed countries which invest in those countries</w:t>
      </w:r>
      <w:r>
        <w:rPr>
          <w:lang w:val="en-US"/>
        </w:rPr>
        <w:t xml:space="preserve">,  it can potentially disrupt local businesses </w:t>
      </w:r>
      <w:r w:rsidR="00D66D5D">
        <w:rPr>
          <w:lang w:val="en-US"/>
        </w:rPr>
        <w:t>as multinational companies usually have a</w:t>
      </w:r>
      <w:r w:rsidR="003C7779">
        <w:rPr>
          <w:lang w:val="en-US"/>
        </w:rPr>
        <w:t xml:space="preserve"> </w:t>
      </w:r>
      <w:r w:rsidR="00D66D5D">
        <w:rPr>
          <w:lang w:val="en-US"/>
        </w:rPr>
        <w:lastRenderedPageBreak/>
        <w:t xml:space="preserve">vast economic power and operational facilities </w:t>
      </w:r>
      <w:r>
        <w:rPr>
          <w:lang w:val="en-US"/>
        </w:rPr>
        <w:t xml:space="preserve"> </w:t>
      </w:r>
      <w:r w:rsidR="00D66D5D" w:rsidRPr="00D66D5D">
        <w:rPr>
          <w:lang w:val="en-US"/>
        </w:rPr>
        <w:t>According to an Oxfam Report of 2017</w:t>
      </w:r>
      <w:r w:rsidR="00D66D5D">
        <w:rPr>
          <w:lang w:val="en-US"/>
        </w:rPr>
        <w:t xml:space="preserve"> the to 10 greatest company have a higher revenue compared to 180 countries combined.</w:t>
      </w:r>
      <w:r w:rsidR="003C7779">
        <w:rPr>
          <w:lang w:val="en-US"/>
        </w:rPr>
        <w:t xml:space="preserve"> Another risk with foreign direct investment is the repatriation of income made in the host country to the investor country.</w:t>
      </w:r>
    </w:p>
    <w:p w14:paraId="2FDEC840" w14:textId="07D0B863" w:rsidR="00711E96" w:rsidRPr="003847A8" w:rsidRDefault="007E766F" w:rsidP="003847A8">
      <w:pPr>
        <w:pStyle w:val="ListParagraph"/>
        <w:numPr>
          <w:ilvl w:val="1"/>
          <w:numId w:val="2"/>
        </w:numPr>
        <w:rPr>
          <w:rFonts w:ascii="Calibri Light" w:eastAsia="Times New Roman" w:hAnsi="Calibri Light" w:cs="Times New Roman"/>
          <w:color w:val="1F3763"/>
          <w:kern w:val="0"/>
          <w:lang w:val="en-US"/>
          <w14:ligatures w14:val="none"/>
        </w:rPr>
      </w:pPr>
      <w:r w:rsidRPr="003847A8">
        <w:rPr>
          <w:lang w:val="en-US"/>
        </w:rPr>
        <w:t xml:space="preserve"> </w:t>
      </w:r>
      <w:r w:rsidR="00711E96" w:rsidRPr="003847A8">
        <w:rPr>
          <w:rFonts w:ascii="Calibri Light" w:eastAsia="Times New Roman" w:hAnsi="Calibri Light" w:cs="Times New Roman"/>
          <w:color w:val="1F3763"/>
          <w:kern w:val="0"/>
          <w:lang w:val="en-US"/>
          <w14:ligatures w14:val="none"/>
        </w:rPr>
        <w:t>Problem statement</w:t>
      </w:r>
    </w:p>
    <w:p w14:paraId="6B567E92" w14:textId="36BA5DAD" w:rsidR="00247335" w:rsidRDefault="00732266" w:rsidP="00732266">
      <w:pPr>
        <w:rPr>
          <w:lang w:val="en-US"/>
        </w:rPr>
      </w:pPr>
      <w:r>
        <w:rPr>
          <w:lang w:val="en-US"/>
        </w:rPr>
        <w:t xml:space="preserve">Many countries fail to attract sufficient FDI(foreign direct investment).  </w:t>
      </w:r>
      <w:r w:rsidR="00205697">
        <w:rPr>
          <w:lang w:val="en-US"/>
        </w:rPr>
        <w:t>78</w:t>
      </w:r>
      <w:r>
        <w:rPr>
          <w:lang w:val="en-US"/>
        </w:rPr>
        <w:t xml:space="preserve"> percent of the </w:t>
      </w:r>
      <w:proofErr w:type="spellStart"/>
      <w:r>
        <w:rPr>
          <w:lang w:val="en-US"/>
        </w:rPr>
        <w:t>country's</w:t>
      </w:r>
      <w:proofErr w:type="spellEnd"/>
      <w:r>
        <w:rPr>
          <w:lang w:val="en-US"/>
        </w:rPr>
        <w:t xml:space="preserve"> have a FDII(foreign direct investment index) lower than </w:t>
      </w:r>
      <w:r w:rsidR="00205697">
        <w:rPr>
          <w:lang w:val="en-US"/>
        </w:rPr>
        <w:t>the average FDII in  2023</w:t>
      </w:r>
      <w:r>
        <w:rPr>
          <w:lang w:val="en-US"/>
        </w:rPr>
        <w:t xml:space="preserve">. this slow down the economic </w:t>
      </w:r>
      <w:r w:rsidR="00247335">
        <w:rPr>
          <w:lang w:val="en-US"/>
        </w:rPr>
        <w:t xml:space="preserve">growth </w:t>
      </w:r>
      <w:r>
        <w:rPr>
          <w:lang w:val="en-US"/>
        </w:rPr>
        <w:t>,</w:t>
      </w:r>
      <w:r w:rsidR="00247335">
        <w:rPr>
          <w:lang w:val="en-US"/>
        </w:rPr>
        <w:t xml:space="preserve"> technology growth, infrastructural growth, industrial growth and many other indicator of country development</w:t>
      </w:r>
      <w:sdt>
        <w:sdtPr>
          <w:rPr>
            <w:lang w:val="en-US"/>
          </w:rPr>
          <w:id w:val="-448705227"/>
          <w:citation/>
        </w:sdtPr>
        <w:sdtContent>
          <w:r w:rsidR="00503291">
            <w:rPr>
              <w:lang w:val="en-US"/>
            </w:rPr>
            <w:fldChar w:fldCharType="begin"/>
          </w:r>
          <w:r w:rsidR="00503291" w:rsidRPr="00503291">
            <w:rPr>
              <w:lang w:val="en-US"/>
            </w:rPr>
            <w:instrText xml:space="preserve"> CITATION Seb18 \l 1036 </w:instrText>
          </w:r>
          <w:r w:rsidR="00503291">
            <w:rPr>
              <w:lang w:val="en-US"/>
            </w:rPr>
            <w:fldChar w:fldCharType="separate"/>
          </w:r>
          <w:r w:rsidR="00ED0D9D">
            <w:rPr>
              <w:noProof/>
              <w:lang w:val="en-US"/>
            </w:rPr>
            <w:t xml:space="preserve"> </w:t>
          </w:r>
          <w:r w:rsidR="00ED0D9D" w:rsidRPr="00ED0D9D">
            <w:rPr>
              <w:noProof/>
              <w:lang w:val="en-US"/>
            </w:rPr>
            <w:t>(Tocar, 2018)</w:t>
          </w:r>
          <w:r w:rsidR="00503291">
            <w:rPr>
              <w:lang w:val="en-US"/>
            </w:rPr>
            <w:fldChar w:fldCharType="end"/>
          </w:r>
        </w:sdtContent>
      </w:sdt>
      <w:r w:rsidR="00247335">
        <w:rPr>
          <w:lang w:val="en-US"/>
        </w:rPr>
        <w:t>. All this impact negatively all 17 SDG (sustainable development goals)</w:t>
      </w:r>
      <w:sdt>
        <w:sdtPr>
          <w:rPr>
            <w:lang w:val="en-US"/>
          </w:rPr>
          <w:id w:val="-1092615730"/>
          <w:citation/>
        </w:sdtPr>
        <w:sdtContent>
          <w:r w:rsidR="00503291">
            <w:rPr>
              <w:lang w:val="en-US"/>
            </w:rPr>
            <w:fldChar w:fldCharType="begin"/>
          </w:r>
          <w:r w:rsidR="00503291">
            <w:rPr>
              <w:lang w:val="en-US"/>
            </w:rPr>
            <w:instrText xml:space="preserve">CITATION Nat24 \l 1036 </w:instrText>
          </w:r>
          <w:r w:rsidR="00503291">
            <w:rPr>
              <w:lang w:val="en-US"/>
            </w:rPr>
            <w:fldChar w:fldCharType="separate"/>
          </w:r>
          <w:r w:rsidR="00ED0D9D">
            <w:rPr>
              <w:noProof/>
              <w:lang w:val="en-US"/>
            </w:rPr>
            <w:t xml:space="preserve"> </w:t>
          </w:r>
          <w:r w:rsidR="00ED0D9D" w:rsidRPr="00ED0D9D">
            <w:rPr>
              <w:noProof/>
              <w:lang w:val="en-US"/>
            </w:rPr>
            <w:t>(United_Nations, 2024)</w:t>
          </w:r>
          <w:r w:rsidR="00503291">
            <w:rPr>
              <w:lang w:val="en-US"/>
            </w:rPr>
            <w:fldChar w:fldCharType="end"/>
          </w:r>
        </w:sdtContent>
      </w:sdt>
      <w:r w:rsidR="00503291">
        <w:rPr>
          <w:lang w:val="en-US"/>
        </w:rPr>
        <w:t>.</w:t>
      </w:r>
      <w:r w:rsidR="00B322F8">
        <w:rPr>
          <w:lang w:val="en-US"/>
        </w:rPr>
        <w:t xml:space="preserve"> There are various factors that affect FDI , Identifying these factors is essential to improve FDI and foster sustainable development. </w:t>
      </w:r>
    </w:p>
    <w:p w14:paraId="39ABC7EA" w14:textId="77777777" w:rsidR="00B322F8" w:rsidRDefault="00B322F8" w:rsidP="00732266">
      <w:pPr>
        <w:rPr>
          <w:lang w:val="en-US"/>
        </w:rPr>
      </w:pPr>
    </w:p>
    <w:p w14:paraId="482B78ED" w14:textId="77777777" w:rsidR="00503291" w:rsidRDefault="00503291" w:rsidP="00732266">
      <w:pPr>
        <w:rPr>
          <w:lang w:val="en-US"/>
        </w:rPr>
      </w:pPr>
    </w:p>
    <w:p w14:paraId="5542E8C0" w14:textId="77777777" w:rsidR="00711E96" w:rsidRDefault="00711E96" w:rsidP="00711E96">
      <w:pPr>
        <w:pStyle w:val="ListParagraph"/>
        <w:numPr>
          <w:ilvl w:val="1"/>
          <w:numId w:val="2"/>
        </w:numPr>
        <w:rPr>
          <w:rFonts w:ascii="Calibri Light" w:eastAsia="Times New Roman" w:hAnsi="Calibri Light" w:cs="Times New Roman"/>
          <w:color w:val="1F3763"/>
          <w:kern w:val="0"/>
          <w14:ligatures w14:val="none"/>
        </w:rPr>
      </w:pPr>
      <w:proofErr w:type="spellStart"/>
      <w:r w:rsidRPr="00711E96">
        <w:rPr>
          <w:rFonts w:ascii="Calibri Light" w:eastAsia="Times New Roman" w:hAnsi="Calibri Light" w:cs="Times New Roman"/>
          <w:color w:val="1F3763"/>
          <w:kern w:val="0"/>
          <w14:ligatures w14:val="none"/>
        </w:rPr>
        <w:t>Research</w:t>
      </w:r>
      <w:proofErr w:type="spellEnd"/>
      <w:r w:rsidRPr="00711E96">
        <w:rPr>
          <w:rFonts w:ascii="Calibri Light" w:eastAsia="Times New Roman" w:hAnsi="Calibri Light" w:cs="Times New Roman"/>
          <w:color w:val="1F3763"/>
          <w:kern w:val="0"/>
          <w14:ligatures w14:val="none"/>
        </w:rPr>
        <w:t xml:space="preserve"> question </w:t>
      </w:r>
    </w:p>
    <w:p w14:paraId="756351AC" w14:textId="3991D3C5" w:rsidR="00503291" w:rsidRPr="00503291" w:rsidRDefault="00503291" w:rsidP="00503291">
      <w:pPr>
        <w:rPr>
          <w:lang w:val="en-US"/>
        </w:rPr>
      </w:pPr>
      <w:r w:rsidRPr="00503291">
        <w:rPr>
          <w:lang w:val="en-US"/>
        </w:rPr>
        <w:t xml:space="preserve">What are </w:t>
      </w:r>
      <w:r>
        <w:rPr>
          <w:lang w:val="en-US"/>
        </w:rPr>
        <w:t xml:space="preserve">the most important factors affecting FDI? </w:t>
      </w:r>
    </w:p>
    <w:p w14:paraId="63F956FF" w14:textId="77777777" w:rsidR="00711E96" w:rsidRDefault="00711E96" w:rsidP="00711E96">
      <w:pPr>
        <w:pStyle w:val="ListParagraph"/>
        <w:numPr>
          <w:ilvl w:val="1"/>
          <w:numId w:val="2"/>
        </w:numPr>
        <w:rPr>
          <w:rFonts w:ascii="Calibri Light" w:eastAsia="Times New Roman" w:hAnsi="Calibri Light" w:cs="Times New Roman"/>
          <w:color w:val="1F3763"/>
          <w:kern w:val="0"/>
          <w14:ligatures w14:val="none"/>
        </w:rPr>
      </w:pPr>
      <w:r w:rsidRPr="00711E96">
        <w:rPr>
          <w:rFonts w:ascii="Calibri Light" w:eastAsia="Times New Roman" w:hAnsi="Calibri Light" w:cs="Times New Roman"/>
          <w:color w:val="1F3763"/>
          <w:kern w:val="0"/>
          <w14:ligatures w14:val="none"/>
        </w:rPr>
        <w:t xml:space="preserve">OBJECTIVE OF THE STUDY </w:t>
      </w:r>
    </w:p>
    <w:p w14:paraId="18C373E1" w14:textId="6F8F7F8D" w:rsidR="00503291" w:rsidRPr="00503291" w:rsidRDefault="00503291" w:rsidP="00503291">
      <w:pPr>
        <w:rPr>
          <w:lang w:val="en-US"/>
        </w:rPr>
      </w:pPr>
      <w:r w:rsidRPr="00503291">
        <w:rPr>
          <w:lang w:val="en-US"/>
        </w:rPr>
        <w:t>The study aims to</w:t>
      </w:r>
      <w:r w:rsidR="00FE181C">
        <w:rPr>
          <w:lang w:val="en-US"/>
        </w:rPr>
        <w:t xml:space="preserve"> develop a data driven model </w:t>
      </w:r>
      <w:r w:rsidR="003C6E88">
        <w:rPr>
          <w:lang w:val="en-US"/>
        </w:rPr>
        <w:t xml:space="preserve">that </w:t>
      </w:r>
      <w:r w:rsidR="00733638" w:rsidRPr="00503291">
        <w:rPr>
          <w:lang w:val="en-US"/>
        </w:rPr>
        <w:t>determines</w:t>
      </w:r>
      <w:r>
        <w:rPr>
          <w:lang w:val="en-US"/>
        </w:rPr>
        <w:t xml:space="preserve"> the factors that have a significant impact on foreign direct investment.</w:t>
      </w:r>
    </w:p>
    <w:p w14:paraId="26A1673E" w14:textId="77777777" w:rsidR="00711E96" w:rsidRPr="00711E96" w:rsidRDefault="00711E96" w:rsidP="00711E96">
      <w:pPr>
        <w:spacing w:line="256" w:lineRule="auto"/>
        <w:rPr>
          <w:rFonts w:ascii="Calibri" w:eastAsia="Calibri" w:hAnsi="Calibri" w:cs="Times New Roman"/>
          <w:noProof/>
          <w:kern w:val="0"/>
          <w:sz w:val="22"/>
          <w:szCs w:val="22"/>
          <w:lang w:val="en-US"/>
          <w14:ligatures w14:val="none"/>
        </w:rPr>
      </w:pPr>
    </w:p>
    <w:p w14:paraId="5A948FEE" w14:textId="3A15E959" w:rsidR="00711E96" w:rsidRPr="00711E96" w:rsidRDefault="00711E96" w:rsidP="00711E96">
      <w:pPr>
        <w:pStyle w:val="ListParagraph"/>
        <w:keepNext/>
        <w:keepLines/>
        <w:numPr>
          <w:ilvl w:val="0"/>
          <w:numId w:val="2"/>
        </w:numPr>
        <w:spacing w:before="40" w:after="0" w:line="256" w:lineRule="auto"/>
        <w:outlineLvl w:val="1"/>
        <w:rPr>
          <w:rFonts w:ascii="Calibri Light" w:eastAsia="Times New Roman" w:hAnsi="Calibri Light" w:cs="Times New Roman"/>
          <w:b/>
          <w:bCs/>
          <w:color w:val="2F5496"/>
          <w:kern w:val="0"/>
          <w:sz w:val="26"/>
          <w:szCs w:val="26"/>
          <w:u w:val="single"/>
          <w14:ligatures w14:val="none"/>
        </w:rPr>
      </w:pPr>
      <w:r w:rsidRPr="00711E96">
        <w:rPr>
          <w:rFonts w:ascii="Calibri Light" w:eastAsia="Times New Roman" w:hAnsi="Calibri Light" w:cs="Times New Roman"/>
          <w:b/>
          <w:bCs/>
          <w:color w:val="2F5496"/>
          <w:kern w:val="0"/>
          <w:sz w:val="26"/>
          <w:szCs w:val="26"/>
          <w:u w:val="single"/>
          <w14:ligatures w14:val="none"/>
        </w:rPr>
        <w:t>REVIEW OF LITERATURE</w:t>
      </w:r>
    </w:p>
    <w:p w14:paraId="17BA152D" w14:textId="03F0F8FB" w:rsidR="00711E96" w:rsidRPr="00E00090" w:rsidRDefault="00711E96" w:rsidP="00711E96">
      <w:pPr>
        <w:pStyle w:val="ListParagraph"/>
        <w:keepNext/>
        <w:keepLines/>
        <w:numPr>
          <w:ilvl w:val="1"/>
          <w:numId w:val="2"/>
        </w:numPr>
        <w:spacing w:before="40" w:after="0" w:line="256" w:lineRule="auto"/>
        <w:outlineLvl w:val="3"/>
        <w:rPr>
          <w:rFonts w:ascii="Calibri Light" w:eastAsia="Times New Roman" w:hAnsi="Calibri Light" w:cs="Times New Roman"/>
          <w:i/>
          <w:iCs/>
          <w:color w:val="2F5496"/>
          <w:kern w:val="0"/>
          <w:sz w:val="22"/>
          <w:szCs w:val="22"/>
          <w:lang w:val="en-US"/>
          <w14:ligatures w14:val="none"/>
        </w:rPr>
      </w:pPr>
      <w:proofErr w:type="spellStart"/>
      <w:r w:rsidRPr="00711E96">
        <w:rPr>
          <w:rFonts w:ascii="Calibri Light" w:eastAsia="Times New Roman" w:hAnsi="Calibri Light" w:cs="Times New Roman"/>
          <w:i/>
          <w:iCs/>
          <w:color w:val="1F3763"/>
          <w:kern w:val="0"/>
          <w:sz w:val="22"/>
          <w:szCs w:val="22"/>
          <w14:ligatures w14:val="none"/>
        </w:rPr>
        <w:t>Theoretical</w:t>
      </w:r>
      <w:proofErr w:type="spellEnd"/>
      <w:r w:rsidRPr="00711E96">
        <w:rPr>
          <w:rFonts w:ascii="Calibri Light" w:eastAsia="Times New Roman" w:hAnsi="Calibri Light" w:cs="Times New Roman"/>
          <w:i/>
          <w:iCs/>
          <w:color w:val="1F3763"/>
          <w:kern w:val="0"/>
          <w:sz w:val="22"/>
          <w:szCs w:val="22"/>
          <w14:ligatures w14:val="none"/>
        </w:rPr>
        <w:t xml:space="preserve"> </w:t>
      </w:r>
      <w:proofErr w:type="spellStart"/>
      <w:r w:rsidRPr="00711E96">
        <w:rPr>
          <w:rFonts w:ascii="Calibri Light" w:eastAsia="Times New Roman" w:hAnsi="Calibri Light" w:cs="Times New Roman"/>
          <w:i/>
          <w:iCs/>
          <w:color w:val="1F3763"/>
          <w:kern w:val="0"/>
          <w:sz w:val="22"/>
          <w:szCs w:val="22"/>
          <w14:ligatures w14:val="none"/>
        </w:rPr>
        <w:t>review</w:t>
      </w:r>
      <w:proofErr w:type="spellEnd"/>
      <w:r w:rsidRPr="00711E96">
        <w:rPr>
          <w:rFonts w:ascii="Calibri Light" w:eastAsia="Times New Roman" w:hAnsi="Calibri Light" w:cs="Times New Roman"/>
          <w:i/>
          <w:iCs/>
          <w:color w:val="1F3763"/>
          <w:kern w:val="0"/>
          <w:sz w:val="22"/>
          <w:szCs w:val="22"/>
          <w14:ligatures w14:val="none"/>
        </w:rPr>
        <w:t>:</w:t>
      </w:r>
    </w:p>
    <w:p w14:paraId="15A829EE" w14:textId="06AC82B8" w:rsidR="00E00090" w:rsidRDefault="00000000" w:rsidP="00E00090">
      <w:pPr>
        <w:rPr>
          <w:lang w:val="en-US"/>
        </w:rPr>
      </w:pPr>
      <w:sdt>
        <w:sdtPr>
          <w:rPr>
            <w:lang w:val="en-US"/>
          </w:rPr>
          <w:id w:val="128069372"/>
          <w:citation/>
        </w:sdtPr>
        <w:sdtContent>
          <w:r w:rsidR="00177112">
            <w:rPr>
              <w:lang w:val="en-US"/>
            </w:rPr>
            <w:fldChar w:fldCharType="begin"/>
          </w:r>
          <w:r w:rsidR="00C46DDD">
            <w:rPr>
              <w:lang w:val="en-US"/>
            </w:rPr>
            <w:instrText xml:space="preserve">CITATION Seb181 \l 1033 </w:instrText>
          </w:r>
          <w:r w:rsidR="00177112">
            <w:rPr>
              <w:lang w:val="en-US"/>
            </w:rPr>
            <w:fldChar w:fldCharType="separate"/>
          </w:r>
          <w:r w:rsidR="00ED0D9D" w:rsidRPr="00ED0D9D">
            <w:rPr>
              <w:noProof/>
              <w:lang w:val="en-US"/>
            </w:rPr>
            <w:t>(Tocar, 2018)</w:t>
          </w:r>
          <w:r w:rsidR="00177112">
            <w:rPr>
              <w:lang w:val="en-US"/>
            </w:rPr>
            <w:fldChar w:fldCharType="end"/>
          </w:r>
        </w:sdtContent>
      </w:sdt>
      <w:r w:rsidR="009474A6">
        <w:rPr>
          <w:lang w:val="en-US"/>
        </w:rPr>
        <w:t xml:space="preserve"> made a review on the determinant of foreign direct investment he claim that most studies focus onl</w:t>
      </w:r>
      <w:r w:rsidR="009474A6" w:rsidRPr="009474A6">
        <w:rPr>
          <w:lang w:val="en-US"/>
        </w:rPr>
        <w:t>y</w:t>
      </w:r>
      <w:r w:rsidR="009474A6">
        <w:rPr>
          <w:lang w:val="en-US"/>
        </w:rPr>
        <w:t xml:space="preserve"> on economic factor and are underestimating the non-economic ones. He mentioned 11 </w:t>
      </w:r>
      <w:r w:rsidR="008C7F38">
        <w:rPr>
          <w:lang w:val="en-US"/>
        </w:rPr>
        <w:t>factors which</w:t>
      </w:r>
      <w:r w:rsidR="009474A6">
        <w:rPr>
          <w:lang w:val="en-US"/>
        </w:rPr>
        <w:t xml:space="preserve"> are: economic factors</w:t>
      </w:r>
      <w:r w:rsidR="008C7F38">
        <w:rPr>
          <w:lang w:val="en-US"/>
        </w:rPr>
        <w:t xml:space="preserve">, Infrastructure, Technology, institutional-political factors, specific Risk, Human Factor, Legal Integration, Space factor, Entrepreneurial Matters, Cultural factors and </w:t>
      </w:r>
      <w:r w:rsidR="00F86384">
        <w:rPr>
          <w:lang w:val="en-US"/>
        </w:rPr>
        <w:t>Para cultural</w:t>
      </w:r>
      <w:r w:rsidR="008C7F38">
        <w:rPr>
          <w:lang w:val="en-US"/>
        </w:rPr>
        <w:t xml:space="preserve"> factors  </w:t>
      </w:r>
      <w:r w:rsidR="009474A6">
        <w:rPr>
          <w:lang w:val="en-US"/>
        </w:rPr>
        <w:t>. His goal was  to give a comprehensive review of these factors and propose potential hypothesis for future researches.</w:t>
      </w:r>
    </w:p>
    <w:p w14:paraId="42A572AF" w14:textId="5B5FBB82" w:rsidR="00113620" w:rsidRPr="007E4401" w:rsidRDefault="00000000" w:rsidP="00E00090">
      <w:pPr>
        <w:rPr>
          <w:lang w:val="en-US"/>
        </w:rPr>
      </w:pPr>
      <w:sdt>
        <w:sdtPr>
          <w:rPr>
            <w:lang w:val="en-US"/>
          </w:rPr>
          <w:id w:val="790789041"/>
          <w:citation/>
        </w:sdtPr>
        <w:sdtContent>
          <w:r w:rsidR="00C46DDD">
            <w:rPr>
              <w:lang w:val="en-US"/>
            </w:rPr>
            <w:fldChar w:fldCharType="begin"/>
          </w:r>
          <w:r w:rsidR="008A083F">
            <w:rPr>
              <w:lang w:val="en-US"/>
            </w:rPr>
            <w:instrText xml:space="preserve">CITATION Moh23 \l 1036 </w:instrText>
          </w:r>
          <w:r w:rsidR="00C46DDD">
            <w:rPr>
              <w:lang w:val="en-US"/>
            </w:rPr>
            <w:fldChar w:fldCharType="separate"/>
          </w:r>
          <w:r w:rsidR="008A083F" w:rsidRPr="008A083F">
            <w:rPr>
              <w:noProof/>
              <w:lang w:val="en-US"/>
            </w:rPr>
            <w:t>(Islam &amp; Beloucif, 2023)</w:t>
          </w:r>
          <w:r w:rsidR="00C46DDD">
            <w:rPr>
              <w:lang w:val="en-US"/>
            </w:rPr>
            <w:fldChar w:fldCharType="end"/>
          </w:r>
        </w:sdtContent>
      </w:sdt>
      <w:r w:rsidR="00C46DDD">
        <w:rPr>
          <w:lang w:val="en-US"/>
        </w:rPr>
        <w:t xml:space="preserve"> made the  Review of 112 empirical studies published from 2000 to 2018   using  a systematic literature review methodology </w:t>
      </w:r>
      <w:r w:rsidR="00ED0D9D">
        <w:rPr>
          <w:lang w:val="en-US"/>
        </w:rPr>
        <w:t xml:space="preserve">because like </w:t>
      </w:r>
      <w:sdt>
        <w:sdtPr>
          <w:rPr>
            <w:lang w:val="en-US"/>
          </w:rPr>
          <w:id w:val="1767802384"/>
          <w:citation/>
        </w:sdtPr>
        <w:sdtContent>
          <w:r w:rsidR="00ED0D9D">
            <w:rPr>
              <w:lang w:val="en-US"/>
            </w:rPr>
            <w:fldChar w:fldCharType="begin"/>
          </w:r>
          <w:r w:rsidR="00ED0D9D">
            <w:rPr>
              <w:lang w:val="en-US"/>
            </w:rPr>
            <w:instrText xml:space="preserve">CITATION ACh \l 1036 </w:instrText>
          </w:r>
          <w:r w:rsidR="00ED0D9D">
            <w:rPr>
              <w:lang w:val="en-US"/>
            </w:rPr>
            <w:fldChar w:fldCharType="separate"/>
          </w:r>
          <w:r w:rsidR="00ED0D9D" w:rsidRPr="00ED0D9D">
            <w:rPr>
              <w:noProof/>
              <w:lang w:val="en-US"/>
            </w:rPr>
            <w:t>(A., 2001)</w:t>
          </w:r>
          <w:r w:rsidR="00ED0D9D">
            <w:rPr>
              <w:lang w:val="en-US"/>
            </w:rPr>
            <w:fldChar w:fldCharType="end"/>
          </w:r>
        </w:sdtContent>
      </w:sdt>
      <w:r w:rsidR="00ED0D9D">
        <w:rPr>
          <w:lang w:val="en-US"/>
        </w:rPr>
        <w:t xml:space="preserve"> he claim that because of </w:t>
      </w:r>
      <w:r w:rsidR="00ED0D9D" w:rsidRPr="00ED0D9D">
        <w:rPr>
          <w:lang w:val="en-US"/>
        </w:rPr>
        <w:t>wide difference in the perspectives, methodologies and analytical tools used in studies</w:t>
      </w:r>
      <w:r w:rsidR="00ED0D9D">
        <w:rPr>
          <w:lang w:val="en-US"/>
        </w:rPr>
        <w:t xml:space="preserve"> researchers and scholars do not agree on a consensus on </w:t>
      </w:r>
      <w:r w:rsidR="008A083F">
        <w:rPr>
          <w:lang w:val="en-US"/>
        </w:rPr>
        <w:t>determinants</w:t>
      </w:r>
      <w:r w:rsidR="00ED0D9D">
        <w:rPr>
          <w:lang w:val="en-US"/>
        </w:rPr>
        <w:t xml:space="preserve"> of FDI.</w:t>
      </w:r>
      <w:r w:rsidR="007E4401">
        <w:rPr>
          <w:lang w:val="en-US"/>
        </w:rPr>
        <w:t xml:space="preserve"> </w:t>
      </w:r>
      <w:r w:rsidR="00ED0D9D">
        <w:rPr>
          <w:lang w:val="en-US"/>
        </w:rPr>
        <w:t xml:space="preserve">The </w:t>
      </w:r>
      <w:r w:rsidR="007E4401">
        <w:rPr>
          <w:lang w:val="en-US"/>
        </w:rPr>
        <w:t>goal</w:t>
      </w:r>
      <w:r w:rsidR="00ED0D9D">
        <w:rPr>
          <w:lang w:val="en-US"/>
        </w:rPr>
        <w:t xml:space="preserve"> of his study</w:t>
      </w:r>
      <w:r w:rsidR="007E4401">
        <w:rPr>
          <w:lang w:val="en-US"/>
        </w:rPr>
        <w:t xml:space="preserve"> is to give a clear </w:t>
      </w:r>
      <w:r w:rsidR="007E4401" w:rsidRPr="007E4401">
        <w:rPr>
          <w:lang w:val="en-US"/>
        </w:rPr>
        <w:t>understanding of the scope of the research </w:t>
      </w:r>
      <w:r w:rsidR="007E4401">
        <w:rPr>
          <w:lang w:val="en-US"/>
        </w:rPr>
        <w:t xml:space="preserve">about the determinant of foreign direct investment. He argue that market size is the most important </w:t>
      </w:r>
      <w:r w:rsidR="008A083F">
        <w:rPr>
          <w:lang w:val="en-US"/>
        </w:rPr>
        <w:t>determinant</w:t>
      </w:r>
      <w:r w:rsidR="007E4401">
        <w:rPr>
          <w:lang w:val="en-US"/>
        </w:rPr>
        <w:t xml:space="preserve"> of FDI as it is highly significant in 82 studies </w:t>
      </w:r>
      <w:r w:rsidR="007E4401">
        <w:rPr>
          <w:lang w:val="en-US"/>
        </w:rPr>
        <w:lastRenderedPageBreak/>
        <w:t xml:space="preserve">followed by trade openness which is significant in 55 studies followed by </w:t>
      </w:r>
      <w:r w:rsidR="008A083F">
        <w:rPr>
          <w:lang w:val="en-US"/>
        </w:rPr>
        <w:t>infrastructure</w:t>
      </w:r>
      <w:r w:rsidR="007E4401">
        <w:rPr>
          <w:lang w:val="en-US"/>
        </w:rPr>
        <w:t xml:space="preserve"> quality, </w:t>
      </w:r>
      <w:r w:rsidR="008A083F">
        <w:rPr>
          <w:lang w:val="en-US"/>
        </w:rPr>
        <w:t>labor</w:t>
      </w:r>
      <w:r w:rsidR="007E4401">
        <w:rPr>
          <w:lang w:val="en-US"/>
        </w:rPr>
        <w:t xml:space="preserve"> </w:t>
      </w:r>
      <w:r w:rsidR="008A083F">
        <w:rPr>
          <w:lang w:val="en-US"/>
        </w:rPr>
        <w:t>cost,</w:t>
      </w:r>
      <w:r w:rsidR="007E4401">
        <w:rPr>
          <w:lang w:val="en-US"/>
        </w:rPr>
        <w:t xml:space="preserve"> exchange rate , inflation rate , human capital, growth prospect and political stability respectively.</w:t>
      </w:r>
    </w:p>
    <w:p w14:paraId="3A82F76E" w14:textId="77777777" w:rsidR="00280EAF" w:rsidRDefault="00280EAF" w:rsidP="00E00090">
      <w:pPr>
        <w:rPr>
          <w:lang w:val="en-US"/>
        </w:rPr>
      </w:pPr>
    </w:p>
    <w:p w14:paraId="3727F699" w14:textId="77777777" w:rsidR="00280EAF" w:rsidRDefault="00280EAF" w:rsidP="00E00090">
      <w:pPr>
        <w:rPr>
          <w:lang w:val="en-US"/>
        </w:rPr>
      </w:pPr>
    </w:p>
    <w:p w14:paraId="63D05A18" w14:textId="77777777" w:rsidR="00280EAF" w:rsidRPr="009474A6" w:rsidRDefault="00280EAF" w:rsidP="00E00090">
      <w:pPr>
        <w:rPr>
          <w:lang w:val="en-US"/>
        </w:rPr>
      </w:pPr>
    </w:p>
    <w:p w14:paraId="4C0A18A1" w14:textId="77777777" w:rsidR="00D15709" w:rsidRPr="00711E96" w:rsidRDefault="00D15709" w:rsidP="00D15709">
      <w:pPr>
        <w:pStyle w:val="ListParagraph"/>
        <w:keepNext/>
        <w:keepLines/>
        <w:spacing w:before="40" w:after="0" w:line="256" w:lineRule="auto"/>
        <w:ind w:left="1065"/>
        <w:outlineLvl w:val="3"/>
        <w:rPr>
          <w:rFonts w:ascii="Calibri Light" w:eastAsia="Times New Roman" w:hAnsi="Calibri Light" w:cs="Times New Roman"/>
          <w:i/>
          <w:iCs/>
          <w:color w:val="2F5496"/>
          <w:kern w:val="0"/>
          <w:sz w:val="22"/>
          <w:szCs w:val="22"/>
          <w:lang w:val="en-US"/>
          <w14:ligatures w14:val="none"/>
        </w:rPr>
      </w:pPr>
    </w:p>
    <w:p w14:paraId="3AD69A88" w14:textId="77777777" w:rsidR="00711E96" w:rsidRDefault="00711E96" w:rsidP="00711E96">
      <w:pPr>
        <w:pStyle w:val="ListParagraph"/>
        <w:numPr>
          <w:ilvl w:val="1"/>
          <w:numId w:val="2"/>
        </w:numPr>
        <w:rPr>
          <w:rFonts w:ascii="Calibri Light" w:eastAsia="Times New Roman" w:hAnsi="Calibri Light" w:cs="Times New Roman"/>
          <w:i/>
          <w:iCs/>
          <w:color w:val="2F5496"/>
          <w:kern w:val="0"/>
          <w:sz w:val="22"/>
          <w:szCs w:val="22"/>
          <w:lang w:val="en-US"/>
          <w14:ligatures w14:val="none"/>
        </w:rPr>
      </w:pPr>
      <w:r w:rsidRPr="00711E96">
        <w:rPr>
          <w:rFonts w:ascii="Calibri Light" w:eastAsia="Times New Roman" w:hAnsi="Calibri Light" w:cs="Times New Roman"/>
          <w:i/>
          <w:iCs/>
          <w:color w:val="2F5496"/>
          <w:kern w:val="0"/>
          <w:sz w:val="22"/>
          <w:szCs w:val="22"/>
          <w:lang w:val="en-US"/>
          <w14:ligatures w14:val="none"/>
        </w:rPr>
        <w:t>Empirical review:</w:t>
      </w:r>
    </w:p>
    <w:p w14:paraId="0C0F0201" w14:textId="642072B0" w:rsidR="00E00090" w:rsidRDefault="00000000" w:rsidP="00E00090">
      <w:pPr>
        <w:rPr>
          <w:lang w:val="en-US"/>
        </w:rPr>
      </w:pPr>
      <w:sdt>
        <w:sdtPr>
          <w:rPr>
            <w:lang w:val="en-US"/>
          </w:rPr>
          <w:id w:val="494000154"/>
          <w:citation/>
        </w:sdtPr>
        <w:sdtContent>
          <w:r w:rsidR="00E00090">
            <w:rPr>
              <w:lang w:val="en-US"/>
            </w:rPr>
            <w:fldChar w:fldCharType="begin"/>
          </w:r>
          <w:r w:rsidR="00E00090" w:rsidRPr="00F763E9">
            <w:rPr>
              <w:lang w:val="en-US"/>
            </w:rPr>
            <w:instrText xml:space="preserve"> CITATION Moh21 \l 1036 </w:instrText>
          </w:r>
          <w:r w:rsidR="00E00090">
            <w:rPr>
              <w:lang w:val="en-US"/>
            </w:rPr>
            <w:fldChar w:fldCharType="separate"/>
          </w:r>
          <w:r w:rsidR="00ED0D9D" w:rsidRPr="00ED0D9D">
            <w:rPr>
              <w:noProof/>
              <w:lang w:val="en-US"/>
            </w:rPr>
            <w:t>(EL-Aal, et al., 2021)</w:t>
          </w:r>
          <w:r w:rsidR="00E00090">
            <w:rPr>
              <w:lang w:val="en-US"/>
            </w:rPr>
            <w:fldChar w:fldCharType="end"/>
          </w:r>
        </w:sdtContent>
      </w:sdt>
      <w:r w:rsidR="00F763E9">
        <w:rPr>
          <w:lang w:val="en-US"/>
        </w:rPr>
        <w:t xml:space="preserve"> used 7 </w:t>
      </w:r>
      <w:r w:rsidR="00733638">
        <w:rPr>
          <w:lang w:val="en-US"/>
        </w:rPr>
        <w:t>machine</w:t>
      </w:r>
      <w:r w:rsidR="00F763E9">
        <w:rPr>
          <w:lang w:val="en-US"/>
        </w:rPr>
        <w:t xml:space="preserve"> learning algorithms and ARIMA model to determine the primary determinant of FDI inflow to Egypt from (2020-2030</w:t>
      </w:r>
      <w:r w:rsidR="00733638">
        <w:rPr>
          <w:lang w:val="en-US"/>
        </w:rPr>
        <w:t>), these machine learning algorithms are random forest, support vector machine, logistic regression, naïve bayes, k-nearest neighbor</w:t>
      </w:r>
      <w:r w:rsidR="00F507B9">
        <w:rPr>
          <w:lang w:val="en-US"/>
        </w:rPr>
        <w:t xml:space="preserve"> </w:t>
      </w:r>
      <w:r w:rsidR="00733638">
        <w:rPr>
          <w:lang w:val="en-US"/>
        </w:rPr>
        <w:t>s, gradient boosting and neural network.</w:t>
      </w:r>
      <w:r w:rsidR="00F763E9">
        <w:rPr>
          <w:lang w:val="en-US"/>
        </w:rPr>
        <w:t xml:space="preserve"> </w:t>
      </w:r>
      <w:r w:rsidR="00733638">
        <w:rPr>
          <w:lang w:val="en-US"/>
        </w:rPr>
        <w:t>The study</w:t>
      </w:r>
      <w:r w:rsidR="00F763E9">
        <w:rPr>
          <w:lang w:val="en-US"/>
        </w:rPr>
        <w:t xml:space="preserve"> approved gradient boosting model to be the most accurate algorithm </w:t>
      </w:r>
      <w:r w:rsidR="00733638">
        <w:rPr>
          <w:lang w:val="en-US"/>
        </w:rPr>
        <w:t>and defend</w:t>
      </w:r>
      <w:r w:rsidR="00F763E9">
        <w:rPr>
          <w:lang w:val="en-US"/>
        </w:rPr>
        <w:t xml:space="preserve"> </w:t>
      </w:r>
      <w:r w:rsidR="00733638">
        <w:rPr>
          <w:lang w:val="en-US"/>
        </w:rPr>
        <w:t xml:space="preserve">that </w:t>
      </w:r>
      <w:r w:rsidR="00733638" w:rsidRPr="00F763E9">
        <w:rPr>
          <w:lang w:val="en-US"/>
        </w:rPr>
        <w:t>the</w:t>
      </w:r>
      <w:r w:rsidR="00F763E9" w:rsidRPr="00F763E9">
        <w:rPr>
          <w:lang w:val="en-US"/>
        </w:rPr>
        <w:t xml:space="preserve"> Human Development Index, followed by population size, gross domestic product per capita, lending rate, and gross domestic product value</w:t>
      </w:r>
      <w:r w:rsidR="00F763E9">
        <w:rPr>
          <w:lang w:val="en-US"/>
        </w:rPr>
        <w:t xml:space="preserve"> are the primary determinant of FDI inflow respectively.</w:t>
      </w:r>
    </w:p>
    <w:p w14:paraId="1150D84E" w14:textId="1A53AE54" w:rsidR="003C7779" w:rsidRPr="00FA7D55" w:rsidRDefault="004C67C7" w:rsidP="00E35743">
      <w:pPr>
        <w:rPr>
          <w:lang w:val="en-US"/>
        </w:rPr>
      </w:pPr>
      <w:r>
        <w:rPr>
          <w:lang w:val="en-US"/>
        </w:rPr>
        <w:t xml:space="preserve"> </w:t>
      </w:r>
      <w:sdt>
        <w:sdtPr>
          <w:rPr>
            <w:lang w:val="en-US"/>
          </w:rPr>
          <w:id w:val="-896893467"/>
          <w:citation/>
        </w:sdtPr>
        <w:sdtContent>
          <w:r>
            <w:rPr>
              <w:lang w:val="en-US"/>
            </w:rPr>
            <w:fldChar w:fldCharType="begin"/>
          </w:r>
          <w:r w:rsidRPr="000818E7">
            <w:rPr>
              <w:lang w:val="en-US"/>
            </w:rPr>
            <w:instrText xml:space="preserve"> CITATION Wal10 \l 1036 </w:instrText>
          </w:r>
          <w:r>
            <w:rPr>
              <w:lang w:val="en-US"/>
            </w:rPr>
            <w:fldChar w:fldCharType="separate"/>
          </w:r>
          <w:r w:rsidRPr="000818E7">
            <w:rPr>
              <w:noProof/>
              <w:lang w:val="en-US"/>
            </w:rPr>
            <w:t>(Walsh &amp; Yu, 2010)</w:t>
          </w:r>
          <w:r>
            <w:rPr>
              <w:lang w:val="en-US"/>
            </w:rPr>
            <w:fldChar w:fldCharType="end"/>
          </w:r>
        </w:sdtContent>
      </w:sdt>
      <w:r w:rsidR="000818E7">
        <w:rPr>
          <w:lang w:val="en-US"/>
        </w:rPr>
        <w:t xml:space="preserve"> emphasized on the </w:t>
      </w:r>
      <w:r w:rsidR="000818E7" w:rsidRPr="000818E7">
        <w:rPr>
          <w:lang w:val="en-US"/>
        </w:rPr>
        <w:t xml:space="preserve">macroeconomic, developmental, and institutional/qualitative </w:t>
      </w:r>
      <w:r w:rsidR="000818E7">
        <w:rPr>
          <w:lang w:val="en-US"/>
        </w:rPr>
        <w:t xml:space="preserve">factor that have an impact on , primary , secondary and tertiary sector FDI. He used data of 27 </w:t>
      </w:r>
      <w:r w:rsidR="00FA7D55">
        <w:rPr>
          <w:lang w:val="en-US"/>
        </w:rPr>
        <w:t>advanced</w:t>
      </w:r>
      <w:r w:rsidR="000818E7">
        <w:rPr>
          <w:lang w:val="en-US"/>
        </w:rPr>
        <w:t xml:space="preserve"> and emerging countries from 1985 to 2008. </w:t>
      </w:r>
      <w:r w:rsidR="00FA7D55">
        <w:rPr>
          <w:lang w:val="en-US"/>
        </w:rPr>
        <w:t>The</w:t>
      </w:r>
      <w:r w:rsidR="000818E7">
        <w:rPr>
          <w:lang w:val="en-US"/>
        </w:rPr>
        <w:t xml:space="preserve"> </w:t>
      </w:r>
      <w:r w:rsidR="00FA7D55">
        <w:rPr>
          <w:lang w:val="en-US"/>
        </w:rPr>
        <w:t>variable</w:t>
      </w:r>
      <w:r w:rsidR="000818E7">
        <w:rPr>
          <w:lang w:val="en-US"/>
        </w:rPr>
        <w:t xml:space="preserve"> used for macroeconomic  factors are </w:t>
      </w:r>
      <w:r w:rsidR="00E35743" w:rsidRPr="00E35743">
        <w:rPr>
          <w:lang w:val="en-US"/>
        </w:rPr>
        <w:t>The variables include openness, the</w:t>
      </w:r>
      <w:r w:rsidR="00E35743">
        <w:rPr>
          <w:lang w:val="en-US"/>
        </w:rPr>
        <w:t xml:space="preserve"> </w:t>
      </w:r>
      <w:r w:rsidR="00E35743" w:rsidRPr="00E35743">
        <w:rPr>
          <w:lang w:val="en-US"/>
        </w:rPr>
        <w:t>log level of the multilateral real exchange rate, trailing 3-year moving average inflation, the</w:t>
      </w:r>
      <w:r w:rsidR="00E35743">
        <w:rPr>
          <w:lang w:val="en-US"/>
        </w:rPr>
        <w:t xml:space="preserve"> </w:t>
      </w:r>
      <w:r w:rsidR="00E35743" w:rsidRPr="00E35743">
        <w:rPr>
          <w:lang w:val="en-US"/>
        </w:rPr>
        <w:t>stock of FDI, real GDP growth and the log level of GDP per capita</w:t>
      </w:r>
      <w:r w:rsidR="00E35743">
        <w:rPr>
          <w:lang w:val="en-US"/>
        </w:rPr>
        <w:t xml:space="preserve">. For institutional and qualitative factors he used variable such as </w:t>
      </w:r>
      <w:r w:rsidR="00E35743" w:rsidRPr="00E35743">
        <w:rPr>
          <w:lang w:val="en-US"/>
        </w:rPr>
        <w:t>labor market flexibility, infrastructure</w:t>
      </w:r>
      <w:r w:rsidR="00E35743">
        <w:rPr>
          <w:lang w:val="en-US"/>
        </w:rPr>
        <w:t xml:space="preserve"> </w:t>
      </w:r>
      <w:r w:rsidR="00E35743" w:rsidRPr="00E35743">
        <w:rPr>
          <w:lang w:val="en-US"/>
        </w:rPr>
        <w:t>quality, judicial independence, legal system efficiency, and financial depth. School</w:t>
      </w:r>
      <w:r w:rsidR="00E35743">
        <w:rPr>
          <w:lang w:val="en-US"/>
        </w:rPr>
        <w:t xml:space="preserve"> </w:t>
      </w:r>
      <w:r w:rsidR="00E35743" w:rsidRPr="00E35743">
        <w:rPr>
          <w:lang w:val="en-US"/>
        </w:rPr>
        <w:t>enrollment at the primary, secondary and tertiary levels is also included</w:t>
      </w:r>
      <w:r w:rsidR="00E35743">
        <w:rPr>
          <w:lang w:val="en-US"/>
        </w:rPr>
        <w:t xml:space="preserve">. He used </w:t>
      </w:r>
      <w:r w:rsidR="00E35743" w:rsidRPr="00E35743">
        <w:rPr>
          <w:lang w:val="en-US"/>
        </w:rPr>
        <w:t>Arellano-Bond methodology</w:t>
      </w:r>
      <w:r w:rsidR="00E35743">
        <w:rPr>
          <w:lang w:val="en-US"/>
        </w:rPr>
        <w:t xml:space="preserve"> GMM dynamic estimator to identify the most important features for each type of FDI</w:t>
      </w:r>
      <w:r w:rsidR="00FB12CC">
        <w:rPr>
          <w:lang w:val="en-US"/>
        </w:rPr>
        <w:t>.</w:t>
      </w:r>
      <w:r w:rsidR="00FA7D55">
        <w:rPr>
          <w:lang w:val="en-US"/>
        </w:rPr>
        <w:t xml:space="preserve"> He concluded that these factor have no significant impact on primar</w:t>
      </w:r>
      <w:r w:rsidR="00FA7D55" w:rsidRPr="00FA7D55">
        <w:rPr>
          <w:lang w:val="en-US"/>
        </w:rPr>
        <w:t>y</w:t>
      </w:r>
      <w:r w:rsidR="00FA7D55">
        <w:rPr>
          <w:lang w:val="en-US"/>
        </w:rPr>
        <w:t xml:space="preserve"> sector FDI. Macroeconomy and institutional indicators impact both secondary and tertiary sector FDI, labor market and </w:t>
      </w:r>
      <w:r w:rsidR="001D1431">
        <w:rPr>
          <w:lang w:val="en-US"/>
        </w:rPr>
        <w:t>financial market attraction have a high positive impact on secondary sector FDI while infrastructure and judiciary independence have a high impact on the tertiary sector FDI.</w:t>
      </w:r>
    </w:p>
    <w:p w14:paraId="6D897C69" w14:textId="77777777" w:rsidR="00177112" w:rsidRDefault="00177112" w:rsidP="00E00090">
      <w:pPr>
        <w:rPr>
          <w:lang w:val="en-US"/>
        </w:rPr>
      </w:pPr>
    </w:p>
    <w:p w14:paraId="37324CB1" w14:textId="77777777" w:rsidR="00711E96" w:rsidRPr="00F763E9" w:rsidRDefault="00711E96" w:rsidP="00711E96">
      <w:pPr>
        <w:keepNext/>
        <w:keepLines/>
        <w:spacing w:before="40" w:after="0" w:line="256" w:lineRule="auto"/>
        <w:outlineLvl w:val="1"/>
        <w:rPr>
          <w:rFonts w:ascii="Calibri Light" w:eastAsia="Times New Roman" w:hAnsi="Calibri Light" w:cs="Times New Roman"/>
          <w:b/>
          <w:bCs/>
          <w:color w:val="2F5496"/>
          <w:kern w:val="0"/>
          <w:sz w:val="26"/>
          <w:szCs w:val="26"/>
          <w:u w:val="single"/>
          <w:lang w:val="en-US"/>
          <w14:ligatures w14:val="none"/>
        </w:rPr>
      </w:pPr>
    </w:p>
    <w:p w14:paraId="45F1D7AB" w14:textId="4DD8E093" w:rsidR="00711E96" w:rsidRDefault="00421529" w:rsidP="00421529">
      <w:pPr>
        <w:pStyle w:val="ListParagraph"/>
        <w:keepNext/>
        <w:keepLines/>
        <w:numPr>
          <w:ilvl w:val="0"/>
          <w:numId w:val="2"/>
        </w:numPr>
        <w:spacing w:before="40" w:after="0" w:line="256" w:lineRule="auto"/>
        <w:outlineLvl w:val="1"/>
        <w:rPr>
          <w:rFonts w:ascii="Calibri Light" w:eastAsia="Times New Roman" w:hAnsi="Calibri Light" w:cs="Times New Roman"/>
          <w:b/>
          <w:bCs/>
          <w:color w:val="2F5496"/>
          <w:kern w:val="0"/>
          <w:sz w:val="26"/>
          <w:szCs w:val="26"/>
          <w:u w:val="single"/>
          <w14:ligatures w14:val="none"/>
        </w:rPr>
      </w:pPr>
      <w:r w:rsidRPr="00421529">
        <w:rPr>
          <w:rFonts w:ascii="Calibri Light" w:eastAsia="Times New Roman" w:hAnsi="Calibri Light" w:cs="Times New Roman"/>
          <w:b/>
          <w:bCs/>
          <w:color w:val="2F5496"/>
          <w:kern w:val="0"/>
          <w:sz w:val="26"/>
          <w:szCs w:val="26"/>
          <w:u w:val="single"/>
          <w14:ligatures w14:val="none"/>
        </w:rPr>
        <w:t>METHODOLOGY </w:t>
      </w:r>
    </w:p>
    <w:p w14:paraId="058DCAC5" w14:textId="5AAF3CA9" w:rsidR="00946C44" w:rsidRPr="00946C44" w:rsidRDefault="00946C44" w:rsidP="00946C44">
      <w:pPr>
        <w:rPr>
          <w:lang w:val="en-US"/>
        </w:rPr>
      </w:pPr>
      <w:r>
        <w:rPr>
          <w:lang w:val="en-US"/>
        </w:rPr>
        <w:t>In this studies t</w:t>
      </w:r>
      <w:r w:rsidRPr="00946C44">
        <w:rPr>
          <w:lang w:val="en-US"/>
        </w:rPr>
        <w:t>o examine</w:t>
      </w:r>
      <w:r>
        <w:rPr>
          <w:lang w:val="en-US"/>
        </w:rPr>
        <w:t xml:space="preserve"> which factors have the </w:t>
      </w:r>
      <w:r w:rsidR="00205697">
        <w:rPr>
          <w:lang w:val="en-US"/>
        </w:rPr>
        <w:t>strongest</w:t>
      </w:r>
      <w:r>
        <w:rPr>
          <w:lang w:val="en-US"/>
        </w:rPr>
        <w:t xml:space="preserve"> impact on  impact on  foreign direct investment  I used </w:t>
      </w:r>
      <w:r w:rsidR="007401FD">
        <w:rPr>
          <w:lang w:val="en-US"/>
        </w:rPr>
        <w:t>6</w:t>
      </w:r>
      <w:r>
        <w:rPr>
          <w:lang w:val="en-US"/>
        </w:rPr>
        <w:t xml:space="preserve"> machine learning model and correlation approach .</w:t>
      </w:r>
      <w:r w:rsidR="007401FD">
        <w:rPr>
          <w:lang w:val="en-US"/>
        </w:rPr>
        <w:t xml:space="preserve"> </w:t>
      </w:r>
    </w:p>
    <w:p w14:paraId="29186DDF" w14:textId="08A16D5D" w:rsidR="00DB325C" w:rsidRDefault="00421529" w:rsidP="00DB325C">
      <w:pPr>
        <w:pStyle w:val="ListParagraph"/>
        <w:keepNext/>
        <w:keepLines/>
        <w:numPr>
          <w:ilvl w:val="1"/>
          <w:numId w:val="2"/>
        </w:numPr>
        <w:spacing w:before="40" w:after="0" w:line="256" w:lineRule="auto"/>
        <w:outlineLvl w:val="2"/>
        <w:rPr>
          <w:rFonts w:ascii="Calibri Light" w:eastAsia="Times New Roman" w:hAnsi="Calibri Light" w:cs="Times New Roman"/>
          <w:i/>
          <w:iCs/>
          <w:color w:val="1F3763"/>
          <w:kern w:val="0"/>
          <w:lang w:val="en-US"/>
          <w14:ligatures w14:val="none"/>
        </w:rPr>
      </w:pPr>
      <w:r w:rsidRPr="00421529">
        <w:rPr>
          <w:rFonts w:ascii="Calibri Light" w:eastAsia="Times New Roman" w:hAnsi="Calibri Light" w:cs="Times New Roman"/>
          <w:i/>
          <w:iCs/>
          <w:color w:val="1F3763"/>
          <w:kern w:val="0"/>
          <w:lang w:val="en-US"/>
          <w14:ligatures w14:val="none"/>
        </w:rPr>
        <w:lastRenderedPageBreak/>
        <w:t xml:space="preserve">Data </w:t>
      </w:r>
      <w:r w:rsidR="000E2F6D" w:rsidRPr="00421529">
        <w:rPr>
          <w:rFonts w:ascii="Calibri Light" w:eastAsia="Times New Roman" w:hAnsi="Calibri Light" w:cs="Times New Roman"/>
          <w:i/>
          <w:iCs/>
          <w:color w:val="1F3763"/>
          <w:kern w:val="0"/>
          <w:lang w:val="en-US"/>
          <w14:ligatures w14:val="none"/>
        </w:rPr>
        <w:t>collections:</w:t>
      </w:r>
    </w:p>
    <w:p w14:paraId="30F99352" w14:textId="4190324F" w:rsidR="00DB325C" w:rsidRPr="004B6E32" w:rsidRDefault="00DB325C" w:rsidP="004B6E32">
      <w:pPr>
        <w:rPr>
          <w:lang w:val="en-US"/>
        </w:rPr>
      </w:pPr>
      <w:r>
        <w:rPr>
          <w:lang w:val="en-US"/>
        </w:rPr>
        <w:t>Th</w:t>
      </w:r>
      <w:r w:rsidR="00FC0844">
        <w:rPr>
          <w:lang w:val="en-US"/>
        </w:rPr>
        <w:t xml:space="preserve">e data used below are Foreign Direct </w:t>
      </w:r>
      <w:r w:rsidR="007401FD">
        <w:rPr>
          <w:lang w:val="en-US"/>
        </w:rPr>
        <w:t>Investment data</w:t>
      </w:r>
      <w:r w:rsidR="00FC0844">
        <w:rPr>
          <w:lang w:val="en-US"/>
        </w:rPr>
        <w:t xml:space="preserve"> and factor to be considered as its determinant for </w:t>
      </w:r>
      <w:r w:rsidR="007401FD">
        <w:rPr>
          <w:lang w:val="en-US"/>
        </w:rPr>
        <w:t>1</w:t>
      </w:r>
      <w:r w:rsidR="005805C3">
        <w:rPr>
          <w:lang w:val="en-US"/>
        </w:rPr>
        <w:t>40</w:t>
      </w:r>
      <w:r w:rsidR="00FC0844">
        <w:rPr>
          <w:lang w:val="en-US"/>
        </w:rPr>
        <w:t xml:space="preserve"> different co</w:t>
      </w:r>
      <w:r w:rsidR="006E16DE">
        <w:rPr>
          <w:lang w:val="en-US"/>
        </w:rPr>
        <w:t>untries from 20</w:t>
      </w:r>
      <w:r w:rsidR="007401FD">
        <w:rPr>
          <w:lang w:val="en-US"/>
        </w:rPr>
        <w:t>00</w:t>
      </w:r>
      <w:r w:rsidR="006E16DE">
        <w:rPr>
          <w:lang w:val="en-US"/>
        </w:rPr>
        <w:t xml:space="preserve"> to 2023. The sampling of the country was made based on the availability of the data needed. These data </w:t>
      </w:r>
      <w:proofErr w:type="spellStart"/>
      <w:r w:rsidR="006E16DE">
        <w:rPr>
          <w:lang w:val="en-US"/>
        </w:rPr>
        <w:t>where</w:t>
      </w:r>
      <w:proofErr w:type="spellEnd"/>
      <w:r w:rsidR="006E16DE">
        <w:rPr>
          <w:lang w:val="en-US"/>
        </w:rPr>
        <w:t xml:space="preserve"> collected from world development indicators data of the World Bank Group </w:t>
      </w:r>
      <w:sdt>
        <w:sdtPr>
          <w:rPr>
            <w:lang w:val="en-US"/>
          </w:rPr>
          <w:id w:val="-976142518"/>
          <w:citation/>
        </w:sdtPr>
        <w:sdtContent>
          <w:r w:rsidR="006E16DE">
            <w:rPr>
              <w:lang w:val="en-US"/>
            </w:rPr>
            <w:fldChar w:fldCharType="begin"/>
          </w:r>
          <w:r w:rsidR="006E16DE" w:rsidRPr="006E16DE">
            <w:rPr>
              <w:lang w:val="en-US"/>
            </w:rPr>
            <w:instrText xml:space="preserve"> CITATION The24 \l 1036 </w:instrText>
          </w:r>
          <w:r w:rsidR="006E16DE">
            <w:rPr>
              <w:lang w:val="en-US"/>
            </w:rPr>
            <w:fldChar w:fldCharType="separate"/>
          </w:r>
          <w:r w:rsidR="00ED0D9D" w:rsidRPr="00ED0D9D">
            <w:rPr>
              <w:noProof/>
              <w:lang w:val="en-US"/>
            </w:rPr>
            <w:t>(Group, 2024)</w:t>
          </w:r>
          <w:r w:rsidR="006E16DE">
            <w:rPr>
              <w:lang w:val="en-US"/>
            </w:rPr>
            <w:fldChar w:fldCharType="end"/>
          </w:r>
        </w:sdtContent>
      </w:sdt>
      <w:r w:rsidR="000F0D8C">
        <w:rPr>
          <w:lang w:val="en-US"/>
        </w:rPr>
        <w:t xml:space="preserve"> .The dataset contain </w:t>
      </w:r>
      <w:r w:rsidR="000F0D8C" w:rsidRPr="000F0D8C">
        <w:rPr>
          <w:lang w:val="en-US"/>
        </w:rPr>
        <w:t>3</w:t>
      </w:r>
      <w:r w:rsidR="00205697">
        <w:rPr>
          <w:lang w:val="en-US"/>
        </w:rPr>
        <w:t>119</w:t>
      </w:r>
      <w:r w:rsidR="000F0D8C" w:rsidRPr="000F0D8C">
        <w:rPr>
          <w:lang w:val="en-US"/>
        </w:rPr>
        <w:t xml:space="preserve"> rows </w:t>
      </w:r>
      <w:r w:rsidR="00205697">
        <w:rPr>
          <w:lang w:val="en-US"/>
        </w:rPr>
        <w:t xml:space="preserve">and </w:t>
      </w:r>
      <w:r w:rsidR="00205697" w:rsidRPr="000F0D8C">
        <w:rPr>
          <w:lang w:val="en-US"/>
        </w:rPr>
        <w:t>13</w:t>
      </w:r>
      <w:r w:rsidR="000F0D8C" w:rsidRPr="000F0D8C">
        <w:rPr>
          <w:lang w:val="en-US"/>
        </w:rPr>
        <w:t xml:space="preserve"> columns</w:t>
      </w:r>
      <w:r w:rsidR="007401FD">
        <w:rPr>
          <w:lang w:val="en-US"/>
        </w:rPr>
        <w:t xml:space="preserve">  after data cleaning </w:t>
      </w:r>
      <w:r w:rsidR="006E16DE">
        <w:rPr>
          <w:lang w:val="en-US"/>
        </w:rPr>
        <w:t xml:space="preserve">. </w:t>
      </w:r>
    </w:p>
    <w:p w14:paraId="4FC902D3" w14:textId="77777777" w:rsidR="00421529" w:rsidRDefault="00421529" w:rsidP="00421529">
      <w:pPr>
        <w:keepNext/>
        <w:keepLines/>
        <w:numPr>
          <w:ilvl w:val="1"/>
          <w:numId w:val="2"/>
        </w:numPr>
        <w:spacing w:before="40" w:after="0" w:line="256" w:lineRule="auto"/>
        <w:outlineLvl w:val="2"/>
        <w:rPr>
          <w:rFonts w:ascii="Calibri Light" w:eastAsia="Times New Roman" w:hAnsi="Calibri Light" w:cs="Times New Roman"/>
          <w:i/>
          <w:iCs/>
          <w:color w:val="1F3763"/>
          <w:kern w:val="0"/>
          <w:lang w:val="en-US"/>
          <w14:ligatures w14:val="none"/>
        </w:rPr>
      </w:pPr>
      <w:r w:rsidRPr="00421529">
        <w:rPr>
          <w:rFonts w:ascii="Calibri Light" w:eastAsia="Times New Roman" w:hAnsi="Calibri Light" w:cs="Times New Roman"/>
          <w:i/>
          <w:iCs/>
          <w:color w:val="1F3763"/>
          <w:kern w:val="0"/>
          <w:lang w:val="en-US"/>
          <w14:ligatures w14:val="none"/>
        </w:rPr>
        <w:t>Dependent Variable</w:t>
      </w:r>
    </w:p>
    <w:p w14:paraId="67AF29A0" w14:textId="1F321BCA" w:rsidR="009C7DA2" w:rsidRDefault="009C7DA2" w:rsidP="009C7DA2">
      <w:pPr>
        <w:rPr>
          <w:lang w:val="en-US"/>
        </w:rPr>
      </w:pPr>
      <w:r w:rsidRPr="009C7DA2">
        <w:rPr>
          <w:lang w:val="en-US"/>
        </w:rPr>
        <w:t>In this study we use</w:t>
      </w:r>
      <w:r>
        <w:rPr>
          <w:lang w:val="en-US"/>
        </w:rPr>
        <w:t xml:space="preserve"> </w:t>
      </w:r>
      <w:r w:rsidRPr="009C7DA2">
        <w:rPr>
          <w:lang w:val="en-US"/>
        </w:rPr>
        <w:t>Dimension index</w:t>
      </w:r>
      <w:r>
        <w:rPr>
          <w:lang w:val="en-US"/>
        </w:rPr>
        <w:t xml:space="preserve"> formular to calculate countries Foreign</w:t>
      </w:r>
      <w:r w:rsidRPr="0028794F">
        <w:rPr>
          <w:lang w:val="en-US"/>
        </w:rPr>
        <w:t xml:space="preserve"> direct investment</w:t>
      </w:r>
      <w:r>
        <w:rPr>
          <w:lang w:val="en-US"/>
        </w:rPr>
        <w:t xml:space="preserve"> index the variable on which we use it is Foreign</w:t>
      </w:r>
      <w:r w:rsidRPr="0028794F">
        <w:rPr>
          <w:lang w:val="en-US"/>
        </w:rPr>
        <w:t xml:space="preserve"> direct investment, net inflows (</w:t>
      </w:r>
      <w:proofErr w:type="spellStart"/>
      <w:r w:rsidRPr="0028794F">
        <w:rPr>
          <w:lang w:val="en-US"/>
        </w:rPr>
        <w:t>BoP</w:t>
      </w:r>
      <w:proofErr w:type="spellEnd"/>
      <w:r w:rsidRPr="0028794F">
        <w:rPr>
          <w:lang w:val="en-US"/>
        </w:rPr>
        <w:t>, current US$)</w:t>
      </w:r>
      <w:r w:rsidR="00383099">
        <w:rPr>
          <w:lang w:val="en-US"/>
        </w:rPr>
        <w:t xml:space="preserve"> </w:t>
      </w:r>
      <w:sdt>
        <w:sdtPr>
          <w:rPr>
            <w:lang w:val="en-US"/>
          </w:rPr>
          <w:id w:val="-1645186168"/>
          <w:citation/>
        </w:sdtPr>
        <w:sdtContent>
          <w:r w:rsidR="00383099">
            <w:rPr>
              <w:lang w:val="en-US"/>
            </w:rPr>
            <w:fldChar w:fldCharType="begin"/>
          </w:r>
          <w:r w:rsidR="00383099" w:rsidRPr="00383099">
            <w:rPr>
              <w:lang w:val="en-US"/>
            </w:rPr>
            <w:instrText xml:space="preserve"> CITATION Uni18 \l 1036 </w:instrText>
          </w:r>
          <w:r w:rsidR="00383099">
            <w:rPr>
              <w:lang w:val="en-US"/>
            </w:rPr>
            <w:fldChar w:fldCharType="separate"/>
          </w:r>
          <w:r w:rsidR="00ED0D9D" w:rsidRPr="00ED0D9D">
            <w:rPr>
              <w:noProof/>
              <w:lang w:val="en-US"/>
            </w:rPr>
            <w:t>(Programme, 2018)</w:t>
          </w:r>
          <w:r w:rsidR="00383099">
            <w:rPr>
              <w:lang w:val="en-US"/>
            </w:rPr>
            <w:fldChar w:fldCharType="end"/>
          </w:r>
        </w:sdtContent>
      </w:sdt>
      <w:r>
        <w:rPr>
          <w:lang w:val="en-US"/>
        </w:rPr>
        <w:t xml:space="preserve">. </w:t>
      </w:r>
    </w:p>
    <w:p w14:paraId="21268AD1" w14:textId="0E157030" w:rsidR="009C7DA2" w:rsidRDefault="00383099" w:rsidP="009C7DA2">
      <w:pPr>
        <w:rPr>
          <w:lang w:val="en-US"/>
        </w:rPr>
      </w:pPr>
      <w:r w:rsidRPr="00383099">
        <w:rPr>
          <w:noProof/>
          <w:lang w:val="en-US"/>
        </w:rPr>
        <w:drawing>
          <wp:inline distT="0" distB="0" distL="0" distR="0" wp14:anchorId="677D9C67" wp14:editId="58E619BF">
            <wp:extent cx="3886742" cy="457264"/>
            <wp:effectExtent l="0" t="0" r="0" b="0"/>
            <wp:docPr id="170418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80375" name=""/>
                    <pic:cNvPicPr/>
                  </pic:nvPicPr>
                  <pic:blipFill>
                    <a:blip r:embed="rId9"/>
                    <a:stretch>
                      <a:fillRect/>
                    </a:stretch>
                  </pic:blipFill>
                  <pic:spPr>
                    <a:xfrm>
                      <a:off x="0" y="0"/>
                      <a:ext cx="3886742" cy="457264"/>
                    </a:xfrm>
                    <a:prstGeom prst="rect">
                      <a:avLst/>
                    </a:prstGeom>
                  </pic:spPr>
                </pic:pic>
              </a:graphicData>
            </a:graphic>
          </wp:inline>
        </w:drawing>
      </w:r>
    </w:p>
    <w:p w14:paraId="07AF9936" w14:textId="77777777" w:rsidR="000C3A64" w:rsidRDefault="000C3A64" w:rsidP="009C7DA2">
      <w:pPr>
        <w:rPr>
          <w:lang w:val="en-US"/>
        </w:rPr>
      </w:pPr>
    </w:p>
    <w:p w14:paraId="4913EFAC" w14:textId="77777777" w:rsidR="00421529" w:rsidRDefault="00421529" w:rsidP="00421529">
      <w:pPr>
        <w:keepNext/>
        <w:keepLines/>
        <w:numPr>
          <w:ilvl w:val="1"/>
          <w:numId w:val="2"/>
        </w:numPr>
        <w:spacing w:before="40" w:after="0" w:line="256" w:lineRule="auto"/>
        <w:outlineLvl w:val="2"/>
        <w:rPr>
          <w:rFonts w:ascii="Calibri Light" w:eastAsia="Times New Roman" w:hAnsi="Calibri Light" w:cs="Times New Roman"/>
          <w:i/>
          <w:iCs/>
          <w:color w:val="1F3763"/>
          <w:kern w:val="0"/>
          <w:lang w:val="en-US"/>
          <w14:ligatures w14:val="none"/>
        </w:rPr>
      </w:pPr>
      <w:r w:rsidRPr="00421529">
        <w:rPr>
          <w:rFonts w:ascii="Calibri Light" w:eastAsia="Times New Roman" w:hAnsi="Calibri Light" w:cs="Times New Roman"/>
          <w:i/>
          <w:iCs/>
          <w:color w:val="1F3763"/>
          <w:kern w:val="0"/>
          <w:lang w:val="en-US"/>
          <w14:ligatures w14:val="none"/>
        </w:rPr>
        <w:t>Independent variable</w:t>
      </w:r>
    </w:p>
    <w:p w14:paraId="2C5C9751" w14:textId="009E9615" w:rsidR="000C3A64" w:rsidRDefault="000C3A64" w:rsidP="000C3A64">
      <w:pPr>
        <w:rPr>
          <w:lang w:val="en-US"/>
        </w:rPr>
      </w:pPr>
      <w:r>
        <w:rPr>
          <w:lang w:val="en-US"/>
        </w:rPr>
        <w:t xml:space="preserve">this study </w:t>
      </w:r>
      <w:r w:rsidR="00F6547C">
        <w:rPr>
          <w:lang w:val="en-US"/>
        </w:rPr>
        <w:t xml:space="preserve">use </w:t>
      </w:r>
      <w:r w:rsidR="008C7F38">
        <w:rPr>
          <w:lang w:val="en-US"/>
        </w:rPr>
        <w:t xml:space="preserve"> some of the factors mentioned by </w:t>
      </w:r>
      <w:sdt>
        <w:sdtPr>
          <w:rPr>
            <w:lang w:val="en-US"/>
          </w:rPr>
          <w:id w:val="1277765099"/>
          <w:citation/>
        </w:sdtPr>
        <w:sdtContent>
          <w:r w:rsidR="008C7F38">
            <w:rPr>
              <w:lang w:val="en-US"/>
            </w:rPr>
            <w:fldChar w:fldCharType="begin"/>
          </w:r>
          <w:r w:rsidR="00C46DDD">
            <w:rPr>
              <w:lang w:val="en-US"/>
            </w:rPr>
            <w:instrText xml:space="preserve">CITATION Seb181 \l 1033 </w:instrText>
          </w:r>
          <w:r w:rsidR="008C7F38">
            <w:rPr>
              <w:lang w:val="en-US"/>
            </w:rPr>
            <w:fldChar w:fldCharType="separate"/>
          </w:r>
          <w:r w:rsidR="00ED0D9D" w:rsidRPr="00ED0D9D">
            <w:rPr>
              <w:noProof/>
              <w:lang w:val="en-US"/>
            </w:rPr>
            <w:t>(Tocar, 2018)</w:t>
          </w:r>
          <w:r w:rsidR="008C7F38">
            <w:rPr>
              <w:lang w:val="en-US"/>
            </w:rPr>
            <w:fldChar w:fldCharType="end"/>
          </w:r>
        </w:sdtContent>
      </w:sdt>
      <w:r w:rsidR="008C7F38">
        <w:rPr>
          <w:lang w:val="en-US"/>
        </w:rPr>
        <w:t xml:space="preserve">  because some of the factors he mentioned  are overlapping . the factor use are </w:t>
      </w:r>
      <w:r w:rsidR="00F6547C">
        <w:rPr>
          <w:lang w:val="en-US"/>
        </w:rPr>
        <w:t>economic</w:t>
      </w:r>
      <w:r w:rsidR="00F6547C" w:rsidRPr="00F6547C">
        <w:rPr>
          <w:lang w:val="en-US"/>
        </w:rPr>
        <w:t xml:space="preserve"> indicator</w:t>
      </w:r>
      <w:r>
        <w:rPr>
          <w:lang w:val="en-US"/>
        </w:rPr>
        <w:t xml:space="preserve">, infrastructure, technology, </w:t>
      </w:r>
      <w:r w:rsidRPr="000C3A64">
        <w:rPr>
          <w:lang w:val="en-US"/>
        </w:rPr>
        <w:t>political factors</w:t>
      </w:r>
      <w:r>
        <w:rPr>
          <w:lang w:val="en-US"/>
        </w:rPr>
        <w:t xml:space="preserve">, </w:t>
      </w:r>
      <w:r w:rsidRPr="000C3A64">
        <w:rPr>
          <w:lang w:val="en-US"/>
        </w:rPr>
        <w:t>human factor</w:t>
      </w:r>
      <w:r>
        <w:rPr>
          <w:lang w:val="en-US"/>
        </w:rPr>
        <w:t xml:space="preserve"> and </w:t>
      </w:r>
      <w:r w:rsidRPr="000C3A64">
        <w:rPr>
          <w:lang w:val="en-US"/>
        </w:rPr>
        <w:t>space factor</w:t>
      </w:r>
      <w:r>
        <w:rPr>
          <w:lang w:val="en-US"/>
        </w:rPr>
        <w:t xml:space="preserve"> as </w:t>
      </w:r>
      <w:sdt>
        <w:sdtPr>
          <w:rPr>
            <w:lang w:val="en-US"/>
          </w:rPr>
          <w:id w:val="-1595088662"/>
          <w:citation/>
        </w:sdtPr>
        <w:sdtContent>
          <w:r>
            <w:rPr>
              <w:lang w:val="en-US"/>
            </w:rPr>
            <w:fldChar w:fldCharType="begin"/>
          </w:r>
          <w:r w:rsidRPr="000C3A64">
            <w:rPr>
              <w:lang w:val="en-US"/>
            </w:rPr>
            <w:instrText xml:space="preserve"> CITATION Seb18 \l 1036 </w:instrText>
          </w:r>
          <w:r>
            <w:rPr>
              <w:lang w:val="en-US"/>
            </w:rPr>
            <w:fldChar w:fldCharType="separate"/>
          </w:r>
          <w:r w:rsidR="00ED0D9D" w:rsidRPr="00ED0D9D">
            <w:rPr>
              <w:noProof/>
              <w:lang w:val="en-US"/>
            </w:rPr>
            <w:t>(Tocar, 2018)</w:t>
          </w:r>
          <w:r>
            <w:rPr>
              <w:lang w:val="en-US"/>
            </w:rPr>
            <w:fldChar w:fldCharType="end"/>
          </w:r>
        </w:sdtContent>
      </w:sdt>
      <w:r>
        <w:rPr>
          <w:lang w:val="en-US"/>
        </w:rPr>
        <w:t>.</w:t>
      </w:r>
      <w:r w:rsidR="00F6547C">
        <w:rPr>
          <w:lang w:val="en-US"/>
        </w:rPr>
        <w:t xml:space="preserve"> The variable used </w:t>
      </w:r>
      <w:r w:rsidR="008C7F38">
        <w:rPr>
          <w:lang w:val="en-US"/>
        </w:rPr>
        <w:t xml:space="preserve">to represent those factors are </w:t>
      </w:r>
      <w:r w:rsidR="00F6547C">
        <w:rPr>
          <w:lang w:val="en-US"/>
        </w:rPr>
        <w:t>:</w:t>
      </w:r>
    </w:p>
    <w:p w14:paraId="07913A55" w14:textId="77777777" w:rsidR="00F6547C" w:rsidRPr="00F6547C" w:rsidRDefault="00F6547C" w:rsidP="00F6547C">
      <w:pPr>
        <w:spacing w:after="0" w:line="240" w:lineRule="auto"/>
        <w:rPr>
          <w:rFonts w:ascii="Times New Roman" w:eastAsia="Times New Roman" w:hAnsi="Times New Roman" w:cs="Times New Roman"/>
          <w:kern w:val="0"/>
          <w:lang w:val="en-US" w:eastAsia="fr-FR"/>
          <w14:ligatures w14:val="none"/>
        </w:rPr>
      </w:pPr>
      <w:bookmarkStart w:id="1" w:name="_Hlk183312889"/>
      <w:r w:rsidRPr="00F6547C">
        <w:rPr>
          <w:rFonts w:ascii="Times New Roman" w:eastAsia="Times New Roman" w:hAnsi="Times New Roman" w:cs="Times New Roman"/>
          <w:kern w:val="0"/>
          <w:lang w:val="en-US" w:eastAsia="fr-FR"/>
          <w14:ligatures w14:val="none"/>
        </w:rPr>
        <w:t>ECONOMIC INDICATOR</w:t>
      </w:r>
    </w:p>
    <w:bookmarkEnd w:id="1"/>
    <w:p w14:paraId="69777DDB" w14:textId="7595D67E" w:rsidR="00F6547C" w:rsidRPr="00F6547C" w:rsidRDefault="00F6547C" w:rsidP="00F6547C">
      <w:pPr>
        <w:pStyle w:val="ListParagraph"/>
        <w:numPr>
          <w:ilvl w:val="2"/>
          <w:numId w:val="5"/>
        </w:numPr>
        <w:spacing w:after="0" w:line="240" w:lineRule="auto"/>
        <w:rPr>
          <w:rFonts w:ascii="Times New Roman" w:eastAsia="Times New Roman" w:hAnsi="Times New Roman" w:cs="Times New Roman"/>
          <w:kern w:val="0"/>
          <w:lang w:val="en-US" w:eastAsia="fr-FR"/>
          <w14:ligatures w14:val="none"/>
        </w:rPr>
      </w:pPr>
      <w:r w:rsidRPr="00F6547C">
        <w:rPr>
          <w:rFonts w:ascii="Times New Roman" w:eastAsia="Times New Roman" w:hAnsi="Times New Roman" w:cs="Times New Roman"/>
          <w:kern w:val="0"/>
          <w:lang w:val="en-US" w:eastAsia="fr-FR"/>
          <w14:ligatures w14:val="none"/>
        </w:rPr>
        <w:t>GDP (current US$)</w:t>
      </w:r>
    </w:p>
    <w:p w14:paraId="7D4F0A93" w14:textId="0EC58EAE" w:rsidR="00F6547C" w:rsidRPr="00F6547C" w:rsidRDefault="00F6547C" w:rsidP="00F6547C">
      <w:pPr>
        <w:pStyle w:val="ListParagraph"/>
        <w:numPr>
          <w:ilvl w:val="2"/>
          <w:numId w:val="5"/>
        </w:numPr>
        <w:spacing w:after="0" w:line="240" w:lineRule="auto"/>
        <w:rPr>
          <w:rFonts w:ascii="Times New Roman" w:eastAsia="Times New Roman" w:hAnsi="Times New Roman" w:cs="Times New Roman"/>
          <w:kern w:val="0"/>
          <w:lang w:val="en-US" w:eastAsia="fr-FR"/>
          <w14:ligatures w14:val="none"/>
        </w:rPr>
      </w:pPr>
      <w:r w:rsidRPr="00F6547C">
        <w:rPr>
          <w:rFonts w:ascii="Times New Roman" w:eastAsia="Times New Roman" w:hAnsi="Times New Roman" w:cs="Times New Roman"/>
          <w:kern w:val="0"/>
          <w:lang w:val="en-US" w:eastAsia="fr-FR"/>
          <w14:ligatures w14:val="none"/>
        </w:rPr>
        <w:t>Inflation, consumer prices (annual %)</w:t>
      </w:r>
    </w:p>
    <w:p w14:paraId="019CC8DE" w14:textId="754F5083" w:rsidR="00F6547C" w:rsidRPr="00D15709" w:rsidRDefault="00F6547C" w:rsidP="00F6547C">
      <w:pPr>
        <w:pStyle w:val="ListParagraph"/>
        <w:numPr>
          <w:ilvl w:val="2"/>
          <w:numId w:val="5"/>
        </w:numPr>
        <w:spacing w:after="0" w:line="240" w:lineRule="auto"/>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kern w:val="0"/>
          <w:lang w:val="en-US" w:eastAsia="fr-FR"/>
          <w14:ligatures w14:val="none"/>
        </w:rPr>
        <w:t xml:space="preserve">Liquidity: </w:t>
      </w:r>
      <w:r w:rsidRPr="00D15709">
        <w:rPr>
          <w:rFonts w:ascii="Times New Roman" w:eastAsia="Times New Roman" w:hAnsi="Times New Roman" w:cs="Times New Roman"/>
          <w:kern w:val="0"/>
          <w:lang w:val="en-US" w:eastAsia="fr-FR"/>
          <w14:ligatures w14:val="none"/>
        </w:rPr>
        <w:t>Domestic credit to private sector by banks (% of GDP)</w:t>
      </w:r>
      <w:r>
        <w:rPr>
          <w:rFonts w:ascii="Times New Roman" w:eastAsia="Times New Roman" w:hAnsi="Times New Roman" w:cs="Times New Roman"/>
          <w:kern w:val="0"/>
          <w:lang w:val="en-US" w:eastAsia="fr-FR"/>
          <w14:ligatures w14:val="none"/>
        </w:rPr>
        <w:t xml:space="preserve">*GDP  </w:t>
      </w:r>
    </w:p>
    <w:p w14:paraId="76D2A9DD" w14:textId="77777777" w:rsidR="00F6547C" w:rsidRDefault="00F6547C" w:rsidP="00F6547C">
      <w:pPr>
        <w:spacing w:after="0" w:line="240" w:lineRule="auto"/>
        <w:contextualSpacing/>
        <w:rPr>
          <w:rFonts w:ascii="Calibri Light" w:eastAsia="Times New Roman" w:hAnsi="Calibri Light" w:cs="Times New Roman"/>
          <w:spacing w:val="-10"/>
          <w:kern w:val="28"/>
          <w:lang w:val="en-US"/>
          <w14:ligatures w14:val="none"/>
        </w:rPr>
      </w:pPr>
      <w:r w:rsidRPr="00A87F78">
        <w:rPr>
          <w:rFonts w:ascii="Times New Roman" w:eastAsia="Times New Roman" w:hAnsi="Times New Roman" w:cs="Times New Roman"/>
          <w:spacing w:val="-10"/>
          <w:kern w:val="28"/>
          <w:lang w:val="en-US"/>
          <w14:ligatures w14:val="none"/>
        </w:rPr>
        <w:t>INFRASTRUCTURE</w:t>
      </w:r>
      <w:r w:rsidRPr="00A87F78">
        <w:rPr>
          <w:rFonts w:ascii="Calibri Light" w:eastAsia="Times New Roman" w:hAnsi="Calibri Light" w:cs="Times New Roman"/>
          <w:spacing w:val="-10"/>
          <w:kern w:val="28"/>
          <w:lang w:val="en-US"/>
          <w14:ligatures w14:val="none"/>
        </w:rPr>
        <w:t xml:space="preserve"> </w:t>
      </w:r>
    </w:p>
    <w:p w14:paraId="61B9DDF9" w14:textId="5E0667DB" w:rsidR="00712F49" w:rsidRDefault="00712F49" w:rsidP="00F6547C">
      <w:pPr>
        <w:spacing w:after="0" w:line="240" w:lineRule="auto"/>
        <w:contextualSpacing/>
        <w:rPr>
          <w:lang w:val="en-US"/>
        </w:rPr>
      </w:pPr>
      <w:r>
        <w:rPr>
          <w:rFonts w:ascii="Calibri Light" w:eastAsia="Times New Roman" w:hAnsi="Calibri Light" w:cs="Times New Roman"/>
          <w:spacing w:val="-10"/>
          <w:kern w:val="28"/>
          <w:lang w:val="en-US"/>
          <w14:ligatures w14:val="none"/>
        </w:rPr>
        <w:t xml:space="preserve">We </w:t>
      </w:r>
      <w:r w:rsidRPr="009C7DA2">
        <w:rPr>
          <w:lang w:val="en-US"/>
        </w:rPr>
        <w:t>use</w:t>
      </w:r>
      <w:r>
        <w:rPr>
          <w:lang w:val="en-US"/>
        </w:rPr>
        <w:t xml:space="preserve"> </w:t>
      </w:r>
      <w:r w:rsidRPr="009C7DA2">
        <w:rPr>
          <w:lang w:val="en-US"/>
        </w:rPr>
        <w:t>Dimension index</w:t>
      </w:r>
      <w:r>
        <w:rPr>
          <w:lang w:val="en-US"/>
        </w:rPr>
        <w:t xml:space="preserve"> formular to calculate Electricity Index and Water Index and from that we derive </w:t>
      </w:r>
      <w:r w:rsidR="00AA2198">
        <w:rPr>
          <w:lang w:val="en-US"/>
        </w:rPr>
        <w:t>an</w:t>
      </w:r>
      <w:r>
        <w:rPr>
          <w:lang w:val="en-US"/>
        </w:rPr>
        <w:t xml:space="preserve"> infrastructure index </w:t>
      </w:r>
      <w:r w:rsidR="00E11F35">
        <w:rPr>
          <w:lang w:val="en-US"/>
        </w:rPr>
        <w:t>variable use are</w:t>
      </w:r>
    </w:p>
    <w:p w14:paraId="5F4BD495" w14:textId="2C28EB4F" w:rsidR="00E11F35" w:rsidRDefault="00E11F35" w:rsidP="00E11F35">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Pr>
          <w:rFonts w:ascii="Times New Roman" w:eastAsia="Times New Roman" w:hAnsi="Times New Roman" w:cs="Times New Roman"/>
          <w:spacing w:val="-10"/>
          <w:kern w:val="28"/>
          <w:lang w:val="en-US"/>
          <w14:ligatures w14:val="none"/>
        </w:rPr>
        <w:t>Ei=</w:t>
      </w:r>
      <w:r w:rsidR="00A45E1E">
        <w:rPr>
          <w:rFonts w:ascii="Times New Roman" w:eastAsia="Times New Roman" w:hAnsi="Times New Roman" w:cs="Times New Roman"/>
          <w:spacing w:val="-10"/>
          <w:kern w:val="28"/>
          <w:lang w:val="en-US"/>
          <w14:ligatures w14:val="none"/>
        </w:rPr>
        <w:t xml:space="preserve">Dimension index of </w:t>
      </w:r>
      <w:r w:rsidRPr="00A87F78">
        <w:rPr>
          <w:rFonts w:ascii="Times New Roman" w:eastAsia="Times New Roman" w:hAnsi="Times New Roman" w:cs="Times New Roman"/>
          <w:spacing w:val="-10"/>
          <w:kern w:val="28"/>
          <w:lang w:val="en-US"/>
          <w14:ligatures w14:val="none"/>
        </w:rPr>
        <w:t>Access to electricity (% of population)</w:t>
      </w:r>
    </w:p>
    <w:p w14:paraId="0EC9659C" w14:textId="0EF988A8" w:rsidR="00E11F35" w:rsidRPr="00E11F35" w:rsidRDefault="00E11F35" w:rsidP="00F6547C">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Pr>
          <w:rFonts w:ascii="Times New Roman" w:eastAsia="Times New Roman" w:hAnsi="Times New Roman" w:cs="Times New Roman"/>
          <w:spacing w:val="-10"/>
          <w:kern w:val="28"/>
          <w:lang w:val="en-US"/>
          <w14:ligatures w14:val="none"/>
        </w:rPr>
        <w:t>Wi=</w:t>
      </w:r>
      <w:r w:rsidR="00A45E1E">
        <w:rPr>
          <w:rFonts w:ascii="Times New Roman" w:eastAsia="Times New Roman" w:hAnsi="Times New Roman" w:cs="Times New Roman"/>
          <w:spacing w:val="-10"/>
          <w:kern w:val="28"/>
          <w:lang w:val="en-US"/>
          <w14:ligatures w14:val="none"/>
        </w:rPr>
        <w:t xml:space="preserve"> Dimension index of </w:t>
      </w:r>
      <w:r w:rsidRPr="004D35F8">
        <w:rPr>
          <w:rFonts w:ascii="Times New Roman" w:eastAsia="Times New Roman" w:hAnsi="Times New Roman" w:cs="Times New Roman"/>
          <w:spacing w:val="-10"/>
          <w:kern w:val="28"/>
          <w:lang w:val="en-US"/>
          <w14:ligatures w14:val="none"/>
        </w:rPr>
        <w:t>People using at least basic drinking water services (% of population)</w:t>
      </w:r>
    </w:p>
    <w:p w14:paraId="03A56393" w14:textId="4349826A" w:rsidR="00A87F78" w:rsidRPr="00E11F35" w:rsidRDefault="00E11F35" w:rsidP="00E11F35">
      <w:pPr>
        <w:pStyle w:val="ListParagraph"/>
        <w:numPr>
          <w:ilvl w:val="2"/>
          <w:numId w:val="5"/>
        </w:numPr>
        <w:spacing w:after="0" w:line="240" w:lineRule="auto"/>
        <w:rPr>
          <w:rFonts w:ascii="Calibri Light" w:eastAsia="Times New Roman" w:hAnsi="Calibri Light" w:cs="Times New Roman"/>
          <w:spacing w:val="-10"/>
          <w:kern w:val="28"/>
          <w:lang w:val="en-US"/>
          <w14:ligatures w14:val="none"/>
        </w:rPr>
      </w:pPr>
      <w:bookmarkStart w:id="2" w:name="_Hlk183314807"/>
      <w:r>
        <w:rPr>
          <w:rFonts w:ascii="Times New Roman" w:eastAsia="Times New Roman" w:hAnsi="Times New Roman" w:cs="Times New Roman"/>
          <w:spacing w:val="-10"/>
          <w:kern w:val="28"/>
          <w:lang w:val="en-US"/>
          <w14:ligatures w14:val="none"/>
        </w:rPr>
        <w:t xml:space="preserve">Infrastructure index =  </w:t>
      </w:r>
      <m:oMath>
        <m:r>
          <w:rPr>
            <w:rFonts w:ascii="Cambria Math" w:eastAsia="Times New Roman" w:hAnsi="Cambria Math" w:cs="Times New Roman"/>
            <w:spacing w:val="-10"/>
            <w:kern w:val="28"/>
            <w:lang w:val="en-US"/>
            <w14:ligatures w14:val="none"/>
          </w:rPr>
          <m:t>1-</m:t>
        </m:r>
        <m:rad>
          <m:radPr>
            <m:degHide m:val="1"/>
            <m:ctrlPr>
              <w:rPr>
                <w:rFonts w:ascii="Cambria Math" w:eastAsia="Times New Roman" w:hAnsi="Cambria Math" w:cs="Times New Roman"/>
                <w:i/>
                <w:spacing w:val="-10"/>
                <w:kern w:val="28"/>
                <w:lang w:val="en-US"/>
                <w14:ligatures w14:val="none"/>
              </w:rPr>
            </m:ctrlPr>
          </m:radPr>
          <m:deg/>
          <m:e>
            <m:f>
              <m:fPr>
                <m:ctrlPr>
                  <w:rPr>
                    <w:rFonts w:ascii="Cambria Math" w:eastAsia="Times New Roman" w:hAnsi="Cambria Math" w:cs="Times New Roman"/>
                    <w:i/>
                    <w:spacing w:val="-10"/>
                    <w:kern w:val="28"/>
                    <w:lang w:val="en-US"/>
                    <w14:ligatures w14:val="none"/>
                  </w:rPr>
                </m:ctrlPr>
              </m:fPr>
              <m:num>
                <m:sSup>
                  <m:sSupPr>
                    <m:ctrlPr>
                      <w:rPr>
                        <w:rFonts w:ascii="Cambria Math" w:eastAsia="Times New Roman" w:hAnsi="Cambria Math" w:cs="Times New Roman"/>
                        <w:i/>
                        <w:spacing w:val="-10"/>
                        <w:kern w:val="28"/>
                        <w:lang w:val="en-US"/>
                        <w14:ligatures w14:val="none"/>
                      </w:rPr>
                    </m:ctrlPr>
                  </m:sSupPr>
                  <m:e>
                    <m:r>
                      <w:rPr>
                        <w:rFonts w:ascii="Cambria Math" w:eastAsia="Times New Roman" w:hAnsi="Cambria Math" w:cs="Times New Roman"/>
                        <w:spacing w:val="-10"/>
                        <w:kern w:val="28"/>
                        <w:lang w:val="en-US"/>
                        <w14:ligatures w14:val="none"/>
                      </w:rPr>
                      <m:t>(1-Ei)</m:t>
                    </m:r>
                  </m:e>
                  <m:sup>
                    <m:r>
                      <w:rPr>
                        <w:rFonts w:ascii="Cambria Math" w:eastAsia="Times New Roman" w:hAnsi="Cambria Math" w:cs="Times New Roman"/>
                        <w:spacing w:val="-10"/>
                        <w:kern w:val="28"/>
                        <w:lang w:val="en-US"/>
                        <w14:ligatures w14:val="none"/>
                      </w:rPr>
                      <m:t>2</m:t>
                    </m:r>
                  </m:sup>
                </m:sSup>
                <m:r>
                  <w:rPr>
                    <w:rFonts w:ascii="Cambria Math" w:eastAsia="Times New Roman" w:hAnsi="Cambria Math" w:cs="Times New Roman"/>
                    <w:spacing w:val="-10"/>
                    <w:kern w:val="28"/>
                    <w:lang w:val="en-US"/>
                    <w14:ligatures w14:val="none"/>
                  </w:rPr>
                  <m:t>+</m:t>
                </m:r>
                <m:sSup>
                  <m:sSupPr>
                    <m:ctrlPr>
                      <w:rPr>
                        <w:rFonts w:ascii="Cambria Math" w:eastAsia="Times New Roman" w:hAnsi="Cambria Math" w:cs="Times New Roman"/>
                        <w:i/>
                        <w:spacing w:val="-10"/>
                        <w:kern w:val="28"/>
                        <w:lang w:val="en-US"/>
                        <w14:ligatures w14:val="none"/>
                      </w:rPr>
                    </m:ctrlPr>
                  </m:sSupPr>
                  <m:e>
                    <m:r>
                      <w:rPr>
                        <w:rFonts w:ascii="Cambria Math" w:eastAsia="Times New Roman" w:hAnsi="Cambria Math" w:cs="Times New Roman"/>
                        <w:spacing w:val="-10"/>
                        <w:kern w:val="28"/>
                        <w:lang w:val="en-US"/>
                        <w14:ligatures w14:val="none"/>
                      </w:rPr>
                      <m:t>(1-Wi)</m:t>
                    </m:r>
                  </m:e>
                  <m:sup>
                    <m:r>
                      <w:rPr>
                        <w:rFonts w:ascii="Cambria Math" w:eastAsia="Times New Roman" w:hAnsi="Cambria Math" w:cs="Times New Roman"/>
                        <w:spacing w:val="-10"/>
                        <w:kern w:val="28"/>
                        <w:lang w:val="en-US"/>
                        <w14:ligatures w14:val="none"/>
                      </w:rPr>
                      <m:t>2</m:t>
                    </m:r>
                  </m:sup>
                </m:sSup>
              </m:num>
              <m:den>
                <m:r>
                  <w:rPr>
                    <w:rFonts w:ascii="Cambria Math" w:eastAsia="Times New Roman" w:hAnsi="Cambria Math" w:cs="Times New Roman"/>
                    <w:spacing w:val="-10"/>
                    <w:kern w:val="28"/>
                    <w:lang w:val="en-US"/>
                    <w14:ligatures w14:val="none"/>
                  </w:rPr>
                  <m:t>2</m:t>
                </m:r>
              </m:den>
            </m:f>
          </m:e>
        </m:rad>
      </m:oMath>
      <w:bookmarkEnd w:id="2"/>
      <w:r w:rsidRPr="00E11F35">
        <w:rPr>
          <w:rFonts w:ascii="Cambria Math" w:eastAsia="Times New Roman" w:hAnsi="Cambria Math" w:cs="Times New Roman"/>
          <w:i/>
          <w:spacing w:val="-10"/>
          <w:kern w:val="28"/>
          <w:lang w:val="en-US"/>
          <w14:ligatures w14:val="none"/>
        </w:rPr>
        <w:br/>
      </w:r>
    </w:p>
    <w:p w14:paraId="5E3EC2AB" w14:textId="77777777" w:rsidR="00F6547C" w:rsidRPr="00EE6784" w:rsidRDefault="00F6547C" w:rsidP="00F6547C">
      <w:pPr>
        <w:spacing w:after="0" w:line="240" w:lineRule="auto"/>
        <w:rPr>
          <w:rFonts w:ascii="Times New Roman" w:eastAsia="Times New Roman" w:hAnsi="Times New Roman" w:cs="Times New Roman"/>
          <w:spacing w:val="-10"/>
          <w:kern w:val="28"/>
          <w:lang w:val="en-US"/>
          <w14:ligatures w14:val="none"/>
        </w:rPr>
      </w:pPr>
      <w:r w:rsidRPr="00E11F35">
        <w:rPr>
          <w:rStyle w:val="lsb"/>
          <w:rFonts w:ascii="Times New Roman" w:hAnsi="Times New Roman" w:cs="Times New Roman"/>
          <w:color w:val="000000"/>
          <w:spacing w:val="3"/>
          <w:shd w:val="clear" w:color="auto" w:fill="FFFFFF"/>
        </w:rPr>
        <w:t>T</w:t>
      </w:r>
      <w:r w:rsidRPr="00E11F35">
        <w:rPr>
          <w:rStyle w:val="fs8"/>
          <w:rFonts w:ascii="Times New Roman" w:hAnsi="Times New Roman" w:cs="Times New Roman"/>
          <w:color w:val="000000"/>
          <w:shd w:val="clear" w:color="auto" w:fill="FFFFFF"/>
        </w:rPr>
        <w:t>ECHNOLOGY</w:t>
      </w:r>
    </w:p>
    <w:p w14:paraId="28BEF9F5" w14:textId="77777777" w:rsidR="00F6547C" w:rsidRDefault="00F6547C" w:rsidP="00F6547C">
      <w:pPr>
        <w:spacing w:after="0" w:line="240" w:lineRule="auto"/>
        <w:rPr>
          <w:rFonts w:ascii="Times New Roman" w:eastAsia="Times New Roman" w:hAnsi="Times New Roman" w:cs="Times New Roman"/>
          <w:spacing w:val="-10"/>
          <w:kern w:val="28"/>
          <w:lang w:val="en-US"/>
          <w14:ligatures w14:val="none"/>
        </w:rPr>
      </w:pPr>
    </w:p>
    <w:p w14:paraId="4187EBB1" w14:textId="77777777" w:rsidR="00F6547C" w:rsidRDefault="00F6547C" w:rsidP="00F6547C">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sidRPr="00EE6784">
        <w:rPr>
          <w:rFonts w:ascii="Times New Roman" w:eastAsia="Times New Roman" w:hAnsi="Times New Roman" w:cs="Times New Roman"/>
          <w:spacing w:val="-10"/>
          <w:kern w:val="28"/>
          <w:lang w:val="en-US"/>
          <w14:ligatures w14:val="none"/>
        </w:rPr>
        <w:t>High-technology exports (current US$)</w:t>
      </w:r>
    </w:p>
    <w:p w14:paraId="1669CE47" w14:textId="355C4076" w:rsidR="00F6547C" w:rsidRDefault="008C7F38" w:rsidP="00F6547C">
      <w:pPr>
        <w:spacing w:after="0" w:line="240" w:lineRule="auto"/>
        <w:rPr>
          <w:rStyle w:val="fs8"/>
          <w:rFonts w:ascii="ff4" w:hAnsi="ff4"/>
          <w:color w:val="000000"/>
          <w:sz w:val="57"/>
          <w:szCs w:val="57"/>
          <w:shd w:val="clear" w:color="auto" w:fill="FFFFFF"/>
        </w:rPr>
      </w:pPr>
      <w:r>
        <w:rPr>
          <w:rFonts w:ascii="ff4" w:hAnsi="ff4"/>
          <w:color w:val="000000"/>
          <w:shd w:val="clear" w:color="auto" w:fill="FFFFFF"/>
        </w:rPr>
        <w:t>INSTITUTIONAL-</w:t>
      </w:r>
      <w:r w:rsidR="00F6547C" w:rsidRPr="007E718B">
        <w:rPr>
          <w:rFonts w:ascii="ff4" w:hAnsi="ff4"/>
          <w:color w:val="000000"/>
          <w:shd w:val="clear" w:color="auto" w:fill="FFFFFF"/>
        </w:rPr>
        <w:t>P</w:t>
      </w:r>
      <w:r w:rsidR="00F6547C" w:rsidRPr="007E718B">
        <w:rPr>
          <w:rStyle w:val="fs8"/>
          <w:rFonts w:ascii="ff4" w:hAnsi="ff4"/>
          <w:color w:val="000000"/>
          <w:shd w:val="clear" w:color="auto" w:fill="FFFFFF"/>
        </w:rPr>
        <w:t>OLITICAL</w:t>
      </w:r>
      <w:r w:rsidR="00F6547C">
        <w:rPr>
          <w:rStyle w:val="fs8"/>
          <w:rFonts w:ascii="ff4" w:hAnsi="ff4"/>
          <w:color w:val="000000"/>
          <w:sz w:val="57"/>
          <w:szCs w:val="57"/>
          <w:shd w:val="clear" w:color="auto" w:fill="FFFFFF"/>
        </w:rPr>
        <w:t xml:space="preserve"> </w:t>
      </w:r>
      <w:r w:rsidR="00F6547C" w:rsidRPr="007E718B">
        <w:rPr>
          <w:rFonts w:ascii="ff4" w:hAnsi="ff4"/>
          <w:color w:val="000000"/>
          <w:shd w:val="clear" w:color="auto" w:fill="FFFFFF"/>
        </w:rPr>
        <w:t>F</w:t>
      </w:r>
      <w:r w:rsidR="00F6547C" w:rsidRPr="007E718B">
        <w:rPr>
          <w:rStyle w:val="fs8"/>
          <w:rFonts w:ascii="ff4" w:hAnsi="ff4"/>
          <w:color w:val="000000"/>
          <w:shd w:val="clear" w:color="auto" w:fill="FFFFFF"/>
        </w:rPr>
        <w:t>ACTORS</w:t>
      </w:r>
    </w:p>
    <w:p w14:paraId="741B3FA0" w14:textId="77777777" w:rsidR="00F6547C" w:rsidRPr="00657869" w:rsidRDefault="00F6547C" w:rsidP="00F6547C">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sidRPr="00657869">
        <w:rPr>
          <w:rFonts w:ascii="Times New Roman" w:eastAsia="Times New Roman" w:hAnsi="Times New Roman" w:cs="Times New Roman"/>
          <w:spacing w:val="-10"/>
          <w:kern w:val="28"/>
          <w:lang w:val="en-US"/>
          <w14:ligatures w14:val="none"/>
        </w:rPr>
        <w:t>Political Stability and Absence of Violence/Terrorism: Estimate</w:t>
      </w:r>
    </w:p>
    <w:p w14:paraId="5464C20D" w14:textId="77777777" w:rsidR="00F6547C" w:rsidRPr="007700EF" w:rsidRDefault="00F6547C" w:rsidP="00F6547C">
      <w:pPr>
        <w:pStyle w:val="ListParagraph"/>
        <w:numPr>
          <w:ilvl w:val="2"/>
          <w:numId w:val="5"/>
        </w:numPr>
        <w:spacing w:after="0" w:line="240" w:lineRule="auto"/>
        <w:rPr>
          <w:rFonts w:ascii="Times New Roman" w:eastAsia="Times New Roman" w:hAnsi="Times New Roman" w:cs="Times New Roman"/>
          <w:spacing w:val="-10"/>
          <w:kern w:val="28"/>
          <w14:ligatures w14:val="none"/>
        </w:rPr>
      </w:pPr>
      <w:r w:rsidRPr="007700EF">
        <w:rPr>
          <w:rFonts w:ascii="Times New Roman" w:eastAsia="Times New Roman" w:hAnsi="Times New Roman" w:cs="Times New Roman"/>
          <w:spacing w:val="-10"/>
          <w:kern w:val="28"/>
          <w14:ligatures w14:val="none"/>
        </w:rPr>
        <w:t xml:space="preserve">Control of Corruption: </w:t>
      </w:r>
      <w:proofErr w:type="spellStart"/>
      <w:r w:rsidRPr="007700EF">
        <w:rPr>
          <w:rFonts w:ascii="Times New Roman" w:eastAsia="Times New Roman" w:hAnsi="Times New Roman" w:cs="Times New Roman"/>
          <w:spacing w:val="-10"/>
          <w:kern w:val="28"/>
          <w14:ligatures w14:val="none"/>
        </w:rPr>
        <w:t>Estimate</w:t>
      </w:r>
      <w:proofErr w:type="spellEnd"/>
    </w:p>
    <w:p w14:paraId="38756056" w14:textId="77777777" w:rsidR="00F6547C" w:rsidRDefault="00F6547C" w:rsidP="00F6547C">
      <w:pPr>
        <w:spacing w:after="0" w:line="240" w:lineRule="auto"/>
        <w:rPr>
          <w:rStyle w:val="fs8"/>
          <w:rFonts w:ascii="ff4" w:hAnsi="ff4"/>
          <w:color w:val="000000"/>
          <w:sz w:val="57"/>
          <w:szCs w:val="57"/>
          <w:shd w:val="clear" w:color="auto" w:fill="FFFFFF"/>
        </w:rPr>
      </w:pPr>
      <w:r w:rsidRPr="007E718B">
        <w:rPr>
          <w:rStyle w:val="ls10"/>
          <w:rFonts w:ascii="ff4" w:hAnsi="ff4"/>
          <w:color w:val="000000"/>
          <w:spacing w:val="1"/>
          <w:shd w:val="clear" w:color="auto" w:fill="FFFFFF"/>
        </w:rPr>
        <w:t>H</w:t>
      </w:r>
      <w:r w:rsidRPr="007E718B">
        <w:rPr>
          <w:rStyle w:val="fs8"/>
          <w:rFonts w:ascii="ff4" w:hAnsi="ff4"/>
          <w:color w:val="000000"/>
          <w:shd w:val="clear" w:color="auto" w:fill="FFFFFF"/>
        </w:rPr>
        <w:t>UMAN</w:t>
      </w:r>
      <w:r w:rsidRPr="007700EF">
        <w:rPr>
          <w:rStyle w:val="fs8"/>
          <w:rFonts w:ascii="ff4" w:hAnsi="ff4"/>
          <w:color w:val="000000"/>
          <w:sz w:val="57"/>
          <w:szCs w:val="57"/>
          <w:shd w:val="clear" w:color="auto" w:fill="FFFFFF"/>
        </w:rPr>
        <w:t xml:space="preserve"> </w:t>
      </w:r>
      <w:r w:rsidRPr="007E718B">
        <w:rPr>
          <w:rFonts w:ascii="ff4" w:hAnsi="ff4"/>
          <w:color w:val="000000"/>
          <w:shd w:val="clear" w:color="auto" w:fill="FFFFFF"/>
        </w:rPr>
        <w:t>F</w:t>
      </w:r>
      <w:r w:rsidRPr="007E718B">
        <w:rPr>
          <w:rStyle w:val="fs8"/>
          <w:rFonts w:ascii="ff4" w:hAnsi="ff4"/>
          <w:color w:val="000000"/>
          <w:shd w:val="clear" w:color="auto" w:fill="FFFFFF"/>
        </w:rPr>
        <w:t>ACTOR</w:t>
      </w:r>
    </w:p>
    <w:p w14:paraId="09FDA780" w14:textId="77777777" w:rsidR="00F6547C" w:rsidRPr="007700EF" w:rsidRDefault="00F6547C" w:rsidP="00F6547C">
      <w:pPr>
        <w:pStyle w:val="ListParagraph"/>
        <w:numPr>
          <w:ilvl w:val="2"/>
          <w:numId w:val="5"/>
        </w:numPr>
        <w:spacing w:after="0" w:line="240" w:lineRule="auto"/>
        <w:rPr>
          <w:rFonts w:ascii="Times New Roman" w:eastAsia="Times New Roman" w:hAnsi="Times New Roman" w:cs="Times New Roman"/>
          <w:spacing w:val="-10"/>
          <w:kern w:val="28"/>
          <w14:ligatures w14:val="none"/>
        </w:rPr>
      </w:pPr>
      <w:r w:rsidRPr="007700EF">
        <w:rPr>
          <w:rFonts w:ascii="Times New Roman" w:eastAsia="Times New Roman" w:hAnsi="Times New Roman" w:cs="Times New Roman"/>
          <w:spacing w:val="-10"/>
          <w:kern w:val="28"/>
          <w14:ligatures w14:val="none"/>
        </w:rPr>
        <w:t>Labor force, total</w:t>
      </w:r>
      <w:r>
        <w:rPr>
          <w:rFonts w:ascii="Times New Roman" w:eastAsia="Times New Roman" w:hAnsi="Times New Roman" w:cs="Times New Roman"/>
          <w:spacing w:val="-10"/>
          <w:kern w:val="28"/>
          <w14:ligatures w14:val="none"/>
        </w:rPr>
        <w:t xml:space="preserve">  </w:t>
      </w:r>
    </w:p>
    <w:p w14:paraId="630F8E53" w14:textId="77777777" w:rsidR="00F6547C" w:rsidRPr="003C5053" w:rsidRDefault="00F6547C" w:rsidP="00F6547C">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Pr>
          <w:rFonts w:ascii="Times New Roman" w:eastAsia="Times New Roman" w:hAnsi="Times New Roman" w:cs="Times New Roman"/>
          <w:spacing w:val="-10"/>
          <w:kern w:val="28"/>
          <w14:ligatures w14:val="none"/>
        </w:rPr>
        <w:t>Population</w:t>
      </w:r>
    </w:p>
    <w:p w14:paraId="69984131" w14:textId="77777777" w:rsidR="00F6547C" w:rsidRDefault="00F6547C" w:rsidP="00F6547C">
      <w:pPr>
        <w:spacing w:after="0" w:line="240" w:lineRule="auto"/>
        <w:rPr>
          <w:rFonts w:ascii="Times New Roman" w:eastAsia="Times New Roman" w:hAnsi="Times New Roman" w:cs="Times New Roman"/>
          <w:spacing w:val="-10"/>
          <w:kern w:val="28"/>
          <w:lang w:val="en-US"/>
          <w14:ligatures w14:val="none"/>
        </w:rPr>
      </w:pPr>
    </w:p>
    <w:p w14:paraId="1109F023" w14:textId="77777777" w:rsidR="00F6547C" w:rsidRDefault="00F6547C" w:rsidP="00F6547C">
      <w:pPr>
        <w:spacing w:after="0" w:line="240" w:lineRule="auto"/>
        <w:rPr>
          <w:rStyle w:val="fs8"/>
          <w:rFonts w:ascii="ff4" w:hAnsi="ff4"/>
          <w:color w:val="000000"/>
          <w:sz w:val="57"/>
          <w:szCs w:val="57"/>
          <w:shd w:val="clear" w:color="auto" w:fill="FFFFFF"/>
        </w:rPr>
      </w:pPr>
      <w:r w:rsidRPr="007E718B">
        <w:rPr>
          <w:rStyle w:val="ls12"/>
          <w:rFonts w:ascii="ff4" w:hAnsi="ff4"/>
          <w:color w:val="000000"/>
          <w:spacing w:val="3"/>
          <w:shd w:val="clear" w:color="auto" w:fill="FFFFFF"/>
        </w:rPr>
        <w:t>S</w:t>
      </w:r>
      <w:r w:rsidRPr="007E718B">
        <w:rPr>
          <w:rStyle w:val="fs8"/>
          <w:rFonts w:ascii="ff4" w:hAnsi="ff4"/>
          <w:color w:val="000000"/>
          <w:shd w:val="clear" w:color="auto" w:fill="FFFFFF"/>
        </w:rPr>
        <w:t>PACE</w:t>
      </w:r>
      <w:r>
        <w:rPr>
          <w:rStyle w:val="fs8"/>
          <w:rFonts w:ascii="ff4" w:hAnsi="ff4"/>
          <w:color w:val="000000"/>
          <w:sz w:val="57"/>
          <w:szCs w:val="57"/>
          <w:shd w:val="clear" w:color="auto" w:fill="FFFFFF"/>
        </w:rPr>
        <w:t xml:space="preserve"> </w:t>
      </w:r>
      <w:r w:rsidRPr="007E718B">
        <w:rPr>
          <w:rFonts w:ascii="ff4" w:hAnsi="ff4"/>
          <w:color w:val="000000"/>
          <w:shd w:val="clear" w:color="auto" w:fill="FFFFFF"/>
        </w:rPr>
        <w:t>F</w:t>
      </w:r>
      <w:r w:rsidRPr="007E718B">
        <w:rPr>
          <w:rStyle w:val="fs8"/>
          <w:rFonts w:ascii="ff4" w:hAnsi="ff4"/>
          <w:color w:val="000000"/>
          <w:shd w:val="clear" w:color="auto" w:fill="FFFFFF"/>
        </w:rPr>
        <w:t>ACTOR</w:t>
      </w:r>
    </w:p>
    <w:p w14:paraId="5B214F90" w14:textId="6B7C9DB9" w:rsidR="000C3A64" w:rsidRPr="00946C44" w:rsidRDefault="007E718B" w:rsidP="00946C44">
      <w:pPr>
        <w:pStyle w:val="ListParagraph"/>
        <w:numPr>
          <w:ilvl w:val="2"/>
          <w:numId w:val="5"/>
        </w:numPr>
        <w:spacing w:after="0" w:line="240" w:lineRule="auto"/>
        <w:rPr>
          <w:rFonts w:ascii="Times New Roman" w:eastAsia="Times New Roman" w:hAnsi="Times New Roman" w:cs="Times New Roman"/>
          <w:spacing w:val="-10"/>
          <w:kern w:val="28"/>
          <w:lang w:val="en-US"/>
          <w14:ligatures w14:val="none"/>
        </w:rPr>
      </w:pPr>
      <w:r w:rsidRPr="007E718B">
        <w:rPr>
          <w:rFonts w:ascii="Times New Roman" w:eastAsia="Times New Roman" w:hAnsi="Times New Roman" w:cs="Times New Roman"/>
          <w:spacing w:val="-10"/>
          <w:kern w:val="28"/>
          <w:lang w:val="en-US"/>
          <w14:ligatures w14:val="none"/>
        </w:rPr>
        <w:lastRenderedPageBreak/>
        <w:t>Surface area (sq. km)</w:t>
      </w:r>
    </w:p>
    <w:p w14:paraId="72D4C22B" w14:textId="77777777" w:rsidR="00421529" w:rsidRPr="00421529" w:rsidRDefault="00421529" w:rsidP="00421529">
      <w:pPr>
        <w:keepNext/>
        <w:keepLines/>
        <w:spacing w:before="40" w:after="0" w:line="256" w:lineRule="auto"/>
        <w:ind w:left="1065"/>
        <w:outlineLvl w:val="2"/>
        <w:rPr>
          <w:rFonts w:ascii="Calibri Light" w:eastAsia="Times New Roman" w:hAnsi="Calibri Light" w:cs="Times New Roman"/>
          <w:i/>
          <w:iCs/>
          <w:color w:val="1F3763"/>
          <w:kern w:val="0"/>
          <w:lang w:val="en-US"/>
          <w14:ligatures w14:val="none"/>
        </w:rPr>
      </w:pPr>
    </w:p>
    <w:p w14:paraId="38DB574E" w14:textId="77777777" w:rsidR="00421529" w:rsidRDefault="00421529" w:rsidP="00421529">
      <w:pPr>
        <w:pStyle w:val="ListParagraph"/>
        <w:numPr>
          <w:ilvl w:val="0"/>
          <w:numId w:val="2"/>
        </w:numPr>
        <w:rPr>
          <w:rFonts w:ascii="Calibri Light" w:eastAsia="Times New Roman" w:hAnsi="Calibri Light" w:cs="Times New Roman"/>
          <w:b/>
          <w:bCs/>
          <w:color w:val="2F5496"/>
          <w:kern w:val="0"/>
          <w:sz w:val="26"/>
          <w:szCs w:val="26"/>
          <w:u w:val="single"/>
          <w:lang w:val="en-US"/>
          <w14:ligatures w14:val="none"/>
        </w:rPr>
      </w:pPr>
      <w:r w:rsidRPr="00421529">
        <w:rPr>
          <w:rFonts w:ascii="Calibri Light" w:eastAsia="Times New Roman" w:hAnsi="Calibri Light" w:cs="Times New Roman"/>
          <w:b/>
          <w:bCs/>
          <w:color w:val="2F5496"/>
          <w:kern w:val="0"/>
          <w:sz w:val="26"/>
          <w:szCs w:val="26"/>
          <w:u w:val="single"/>
          <w:lang w:val="en-US"/>
          <w14:ligatures w14:val="none"/>
        </w:rPr>
        <w:t xml:space="preserve">RESULT AND DISCUSION </w:t>
      </w:r>
    </w:p>
    <w:p w14:paraId="672E3554" w14:textId="2D7A8A85" w:rsidR="007401FD" w:rsidRDefault="007401FD" w:rsidP="007401FD">
      <w:pPr>
        <w:keepNext/>
        <w:keepLines/>
        <w:numPr>
          <w:ilvl w:val="1"/>
          <w:numId w:val="2"/>
        </w:numPr>
        <w:spacing w:before="40" w:after="0" w:line="256" w:lineRule="auto"/>
        <w:outlineLvl w:val="2"/>
        <w:rPr>
          <w:rFonts w:ascii="Calibri Light" w:eastAsia="Times New Roman" w:hAnsi="Calibri Light" w:cs="Times New Roman"/>
          <w:i/>
          <w:iCs/>
          <w:color w:val="1F3763"/>
          <w:kern w:val="0"/>
          <w:lang w:val="en-US"/>
          <w14:ligatures w14:val="none"/>
        </w:rPr>
      </w:pPr>
      <w:r>
        <w:rPr>
          <w:rFonts w:ascii="Calibri Light" w:eastAsia="Times New Roman" w:hAnsi="Calibri Light" w:cs="Times New Roman"/>
          <w:i/>
          <w:iCs/>
          <w:color w:val="1F3763"/>
          <w:kern w:val="0"/>
          <w:lang w:val="en-US"/>
          <w14:ligatures w14:val="none"/>
        </w:rPr>
        <w:t>Model evaluation</w:t>
      </w:r>
    </w:p>
    <w:p w14:paraId="43A57DBD" w14:textId="77777777" w:rsidR="007401FD" w:rsidRDefault="007401FD" w:rsidP="007401FD">
      <w:pPr>
        <w:pStyle w:val="ListParagraph"/>
        <w:ind w:left="360"/>
        <w:rPr>
          <w:rFonts w:ascii="Calibri Light" w:eastAsia="Times New Roman" w:hAnsi="Calibri Light" w:cs="Times New Roman"/>
          <w:b/>
          <w:bCs/>
          <w:color w:val="2F5496"/>
          <w:kern w:val="0"/>
          <w:sz w:val="26"/>
          <w:szCs w:val="26"/>
          <w:u w:val="single"/>
          <w:lang w:val="en-US"/>
          <w14:ligatures w14:val="none"/>
        </w:rPr>
      </w:pPr>
    </w:p>
    <w:p w14:paraId="2474A952" w14:textId="6F5BDD1B" w:rsidR="007401FD" w:rsidRDefault="007401FD" w:rsidP="007401FD">
      <w:pPr>
        <w:rPr>
          <w:lang w:val="en-US"/>
        </w:rPr>
      </w:pPr>
      <w:r>
        <w:rPr>
          <w:lang w:val="en-US"/>
        </w:rPr>
        <w:t xml:space="preserve">The first step of this section is to determine the best model. I processed the collected data using the following machine learning </w:t>
      </w:r>
      <w:r w:rsidR="00205697">
        <w:rPr>
          <w:lang w:val="en-US"/>
        </w:rPr>
        <w:t>model:</w:t>
      </w:r>
      <w:r>
        <w:rPr>
          <w:lang w:val="en-US"/>
        </w:rPr>
        <w:t xml:space="preserve"> gradient boosting, random forest , </w:t>
      </w:r>
      <w:r w:rsidRPr="007401FD">
        <w:rPr>
          <w:lang w:val="en-US"/>
        </w:rPr>
        <w:t>Support Vector Machines</w:t>
      </w:r>
      <w:r>
        <w:rPr>
          <w:lang w:val="en-US"/>
        </w:rPr>
        <w:t xml:space="preserve">(SMV), linear regression , ridge and lasso. These model are evaluated using as principal metric </w:t>
      </w:r>
      <w:r w:rsidRPr="009C7FF3">
        <w:rPr>
          <w:lang w:val="en-US"/>
        </w:rPr>
        <w:t xml:space="preserve">Root Mean Squared </w:t>
      </w:r>
      <w:r w:rsidR="00205697" w:rsidRPr="009C7FF3">
        <w:rPr>
          <w:lang w:val="en-US"/>
        </w:rPr>
        <w:t>Error</w:t>
      </w:r>
      <w:r w:rsidR="00205697">
        <w:rPr>
          <w:lang w:val="en-US"/>
        </w:rPr>
        <w:t xml:space="preserve"> (</w:t>
      </w:r>
      <w:r>
        <w:rPr>
          <w:lang w:val="en-US"/>
        </w:rPr>
        <w:t xml:space="preserve">RMSE) as it show the magnitude of the error penalizing larger errors and as secondary metrics </w:t>
      </w:r>
      <w:r w:rsidRPr="009C7FF3">
        <w:rPr>
          <w:lang w:val="en-US"/>
        </w:rPr>
        <w:t>R²</w:t>
      </w:r>
      <w:r>
        <w:rPr>
          <w:lang w:val="en-US"/>
        </w:rPr>
        <w:t xml:space="preserve">and  </w:t>
      </w:r>
      <w:r w:rsidRPr="00A8177E">
        <w:rPr>
          <w:lang w:val="en-US"/>
        </w:rPr>
        <w:t>Symmetric Mean Absolute Percentage Error (SMAPE)</w:t>
      </w:r>
      <w:r>
        <w:rPr>
          <w:lang w:val="en-US"/>
        </w:rPr>
        <w:t xml:space="preserve"> metrics as shown in Table 1.</w:t>
      </w:r>
    </w:p>
    <w:p w14:paraId="7C2EBCB0" w14:textId="2438D033" w:rsidR="007401FD" w:rsidRDefault="007401FD" w:rsidP="007401FD">
      <w:pPr>
        <w:rPr>
          <w:lang w:val="en-US"/>
        </w:rPr>
      </w:pPr>
      <w:r>
        <w:rPr>
          <w:lang w:val="en-US"/>
        </w:rPr>
        <w:t xml:space="preserve">As shown in Table 1 the best model is random forest with 0.043 RMSE </w:t>
      </w:r>
      <w:r w:rsidR="00205697">
        <w:rPr>
          <w:lang w:val="en-US"/>
        </w:rPr>
        <w:t xml:space="preserve">closely </w:t>
      </w:r>
      <w:r>
        <w:rPr>
          <w:lang w:val="en-US"/>
        </w:rPr>
        <w:t>followed by gradient boosting with 0.04</w:t>
      </w:r>
      <w:r w:rsidR="00043DA6">
        <w:rPr>
          <w:lang w:val="en-US"/>
        </w:rPr>
        <w:t>6</w:t>
      </w:r>
      <w:r>
        <w:rPr>
          <w:lang w:val="en-US"/>
        </w:rPr>
        <w:t xml:space="preserve"> RMSE and Lasso as the 3</w:t>
      </w:r>
      <w:r w:rsidRPr="007401FD">
        <w:rPr>
          <w:vertAlign w:val="superscript"/>
          <w:lang w:val="en-US"/>
        </w:rPr>
        <w:t>rd</w:t>
      </w:r>
      <w:r>
        <w:rPr>
          <w:lang w:val="en-US"/>
        </w:rPr>
        <w:t xml:space="preserve"> best model with 0.048 RMSE. Random forest will be the preferred model for prediction of FDI in this stud</w:t>
      </w:r>
      <w:r w:rsidR="00CB42A4">
        <w:rPr>
          <w:lang w:val="en-US"/>
        </w:rPr>
        <w:t>y</w:t>
      </w:r>
      <w:r>
        <w:rPr>
          <w:lang w:val="en-US"/>
        </w:rPr>
        <w:t xml:space="preserve"> as shown in table 3.</w:t>
      </w:r>
      <w:r w:rsidRPr="007401FD">
        <w:rPr>
          <w:lang w:val="en-US"/>
        </w:rPr>
        <w:t xml:space="preserve"> </w:t>
      </w:r>
      <w:r>
        <w:rPr>
          <w:lang w:val="en-US"/>
        </w:rPr>
        <w:t xml:space="preserve">For evaluating the most important features this study </w:t>
      </w:r>
      <w:r w:rsidR="00CB42A4">
        <w:rPr>
          <w:lang w:val="en-US"/>
        </w:rPr>
        <w:t>makes</w:t>
      </w:r>
      <w:r>
        <w:rPr>
          <w:lang w:val="en-US"/>
        </w:rPr>
        <w:t xml:space="preserve"> use of random forest  feature importance</w:t>
      </w:r>
      <w:r w:rsidR="00CB42A4">
        <w:rPr>
          <w:lang w:val="en-US"/>
        </w:rPr>
        <w:t xml:space="preserve">, </w:t>
      </w:r>
      <w:r w:rsidR="00CB42A4">
        <w:rPr>
          <w:lang w:val="en-US"/>
        </w:rPr>
        <w:t>gradient boosting</w:t>
      </w:r>
      <w:r w:rsidR="00CB42A4">
        <w:rPr>
          <w:lang w:val="en-US"/>
        </w:rPr>
        <w:t xml:space="preserve"> feature importance  </w:t>
      </w:r>
      <w:r>
        <w:rPr>
          <w:lang w:val="en-US"/>
        </w:rPr>
        <w:t>and lasso model for regression coefficient.</w:t>
      </w:r>
    </w:p>
    <w:p w14:paraId="761759F6" w14:textId="03D5FFB2" w:rsidR="007401FD" w:rsidRDefault="007401FD" w:rsidP="007401FD">
      <w:pPr>
        <w:rPr>
          <w:lang w:val="en-US"/>
        </w:rPr>
      </w:pPr>
      <w:r>
        <w:rPr>
          <w:lang w:val="en-US"/>
        </w:rPr>
        <w:t xml:space="preserve"> </w:t>
      </w:r>
    </w:p>
    <w:p w14:paraId="2ACD0AB2" w14:textId="1A190C3C" w:rsidR="007401FD" w:rsidRPr="007401FD" w:rsidRDefault="007401FD" w:rsidP="007401FD">
      <w:pPr>
        <w:pStyle w:val="Heading5"/>
        <w:rPr>
          <w:rFonts w:eastAsia="Times New Roman"/>
          <w:lang w:val="en-US"/>
        </w:rPr>
      </w:pPr>
      <w:r>
        <w:rPr>
          <w:lang w:val="en-US"/>
        </w:rPr>
        <w:t>Table 1: MODEL EVALUATION</w:t>
      </w:r>
    </w:p>
    <w:tbl>
      <w:tblPr>
        <w:tblStyle w:val="TableGrid"/>
        <w:tblW w:w="0" w:type="auto"/>
        <w:tblLook w:val="04A0" w:firstRow="1" w:lastRow="0" w:firstColumn="1" w:lastColumn="0" w:noHBand="0" w:noVBand="1"/>
      </w:tblPr>
      <w:tblGrid>
        <w:gridCol w:w="1290"/>
        <w:gridCol w:w="1182"/>
        <w:gridCol w:w="1393"/>
        <w:gridCol w:w="1379"/>
      </w:tblGrid>
      <w:tr w:rsidR="007401FD" w:rsidRPr="005805C3" w14:paraId="550E4B16" w14:textId="77777777" w:rsidTr="00205697">
        <w:tc>
          <w:tcPr>
            <w:tcW w:w="1290" w:type="dxa"/>
          </w:tcPr>
          <w:p w14:paraId="560FC93B" w14:textId="478B9126" w:rsidR="007401FD" w:rsidRDefault="007401FD" w:rsidP="003C6E88">
            <w:pPr>
              <w:rPr>
                <w:lang w:val="en-US"/>
              </w:rPr>
            </w:pPr>
            <w:r>
              <w:rPr>
                <w:lang w:val="en-US"/>
              </w:rPr>
              <w:t>Models</w:t>
            </w:r>
          </w:p>
        </w:tc>
        <w:tc>
          <w:tcPr>
            <w:tcW w:w="1182" w:type="dxa"/>
          </w:tcPr>
          <w:p w14:paraId="36A7CDF3" w14:textId="3302B027" w:rsidR="007401FD" w:rsidRDefault="007401FD" w:rsidP="003C6E88">
            <w:pPr>
              <w:rPr>
                <w:lang w:val="en-US"/>
              </w:rPr>
            </w:pPr>
            <w:r w:rsidRPr="009C7FF3">
              <w:rPr>
                <w:lang w:val="en-US"/>
              </w:rPr>
              <w:t>Root Mean Squared Error</w:t>
            </w:r>
          </w:p>
        </w:tc>
        <w:tc>
          <w:tcPr>
            <w:tcW w:w="1393" w:type="dxa"/>
          </w:tcPr>
          <w:p w14:paraId="5E94C43C" w14:textId="1B6D6F52" w:rsidR="007401FD" w:rsidRDefault="007401FD" w:rsidP="003C6E88">
            <w:pPr>
              <w:rPr>
                <w:lang w:val="en-US"/>
              </w:rPr>
            </w:pPr>
            <w:r w:rsidRPr="009C7FF3">
              <w:rPr>
                <w:lang w:val="en-US"/>
              </w:rPr>
              <w:t>R²</w:t>
            </w:r>
          </w:p>
        </w:tc>
        <w:tc>
          <w:tcPr>
            <w:tcW w:w="1168" w:type="dxa"/>
          </w:tcPr>
          <w:p w14:paraId="0C390D4A" w14:textId="0A53B92C" w:rsidR="007401FD" w:rsidRDefault="007401FD" w:rsidP="003C6E88">
            <w:pPr>
              <w:rPr>
                <w:lang w:val="en-US"/>
              </w:rPr>
            </w:pPr>
            <w:r w:rsidRPr="00A8177E">
              <w:rPr>
                <w:lang w:val="en-US"/>
              </w:rPr>
              <w:t>Symmetric Mean Absolute Percentage Error (SMAPE)</w:t>
            </w:r>
          </w:p>
        </w:tc>
      </w:tr>
      <w:tr w:rsidR="007401FD" w14:paraId="5AD833C1" w14:textId="77777777" w:rsidTr="00205697">
        <w:tc>
          <w:tcPr>
            <w:tcW w:w="1290" w:type="dxa"/>
          </w:tcPr>
          <w:p w14:paraId="20635D7E" w14:textId="1DEDA579" w:rsidR="007401FD" w:rsidRDefault="007401FD" w:rsidP="003C6E88">
            <w:pPr>
              <w:rPr>
                <w:lang w:val="en-US"/>
              </w:rPr>
            </w:pPr>
            <w:r w:rsidRPr="003C6E88">
              <w:t xml:space="preserve">Gradient </w:t>
            </w:r>
            <w:proofErr w:type="spellStart"/>
            <w:r w:rsidRPr="003C6E88">
              <w:t>Boosting</w:t>
            </w:r>
            <w:proofErr w:type="spellEnd"/>
          </w:p>
        </w:tc>
        <w:tc>
          <w:tcPr>
            <w:tcW w:w="1182" w:type="dxa"/>
          </w:tcPr>
          <w:p w14:paraId="1F065DBA" w14:textId="0D05A55E" w:rsidR="007401FD" w:rsidRDefault="00205697" w:rsidP="003C6E88">
            <w:pPr>
              <w:rPr>
                <w:lang w:val="en-US"/>
              </w:rPr>
            </w:pPr>
            <w:r w:rsidRPr="00205697">
              <w:t>0.045567</w:t>
            </w:r>
          </w:p>
        </w:tc>
        <w:tc>
          <w:tcPr>
            <w:tcW w:w="1393" w:type="dxa"/>
          </w:tcPr>
          <w:p w14:paraId="52466FD4" w14:textId="1A4AEE57" w:rsidR="007401FD" w:rsidRDefault="00205697" w:rsidP="003C6E88">
            <w:pPr>
              <w:rPr>
                <w:lang w:val="en-US"/>
              </w:rPr>
            </w:pPr>
            <w:r w:rsidRPr="00205697">
              <w:t>0.275363</w:t>
            </w:r>
          </w:p>
        </w:tc>
        <w:tc>
          <w:tcPr>
            <w:tcW w:w="1168" w:type="dxa"/>
          </w:tcPr>
          <w:p w14:paraId="733CE7E3" w14:textId="62F9421D" w:rsidR="007401FD" w:rsidRDefault="00205697" w:rsidP="003C6E88">
            <w:pPr>
              <w:rPr>
                <w:lang w:val="en-US"/>
              </w:rPr>
            </w:pPr>
            <w:r w:rsidRPr="00205697">
              <w:t>3.734444</w:t>
            </w:r>
          </w:p>
        </w:tc>
      </w:tr>
      <w:tr w:rsidR="007401FD" w14:paraId="55FC3696" w14:textId="77777777" w:rsidTr="00205697">
        <w:tc>
          <w:tcPr>
            <w:tcW w:w="1290" w:type="dxa"/>
          </w:tcPr>
          <w:p w14:paraId="33464A8E" w14:textId="5E8CDB98" w:rsidR="007401FD" w:rsidRDefault="007401FD" w:rsidP="003C6E88">
            <w:pPr>
              <w:rPr>
                <w:lang w:val="en-US"/>
              </w:rPr>
            </w:pPr>
            <w:r>
              <w:rPr>
                <w:lang w:val="en-US"/>
              </w:rPr>
              <w:t>Random forest</w:t>
            </w:r>
          </w:p>
        </w:tc>
        <w:tc>
          <w:tcPr>
            <w:tcW w:w="1182" w:type="dxa"/>
          </w:tcPr>
          <w:p w14:paraId="2AA70274" w14:textId="6CC6B09B" w:rsidR="007401FD" w:rsidRDefault="00205697" w:rsidP="003C6E88">
            <w:pPr>
              <w:rPr>
                <w:lang w:val="en-US"/>
              </w:rPr>
            </w:pPr>
            <w:r w:rsidRPr="00205697">
              <w:t>0.043648</w:t>
            </w:r>
          </w:p>
        </w:tc>
        <w:tc>
          <w:tcPr>
            <w:tcW w:w="1393" w:type="dxa"/>
          </w:tcPr>
          <w:p w14:paraId="6415DFF3" w14:textId="7AF32978" w:rsidR="007401FD" w:rsidRDefault="00205697" w:rsidP="003C6E88">
            <w:pPr>
              <w:rPr>
                <w:lang w:val="en-US"/>
              </w:rPr>
            </w:pPr>
            <w:r w:rsidRPr="00205697">
              <w:t>0.335109</w:t>
            </w:r>
          </w:p>
        </w:tc>
        <w:tc>
          <w:tcPr>
            <w:tcW w:w="1168" w:type="dxa"/>
          </w:tcPr>
          <w:p w14:paraId="363D55E1" w14:textId="6264FD0C" w:rsidR="007401FD" w:rsidRDefault="00205697" w:rsidP="003C6E88">
            <w:pPr>
              <w:rPr>
                <w:lang w:val="en-US"/>
              </w:rPr>
            </w:pPr>
            <w:r w:rsidRPr="00205697">
              <w:t>3.626260</w:t>
            </w:r>
          </w:p>
        </w:tc>
      </w:tr>
      <w:tr w:rsidR="007401FD" w14:paraId="74F2FC3F" w14:textId="77777777" w:rsidTr="00205697">
        <w:tc>
          <w:tcPr>
            <w:tcW w:w="1290" w:type="dxa"/>
          </w:tcPr>
          <w:p w14:paraId="0D81B2A9" w14:textId="2F13996A" w:rsidR="007401FD" w:rsidRDefault="007401FD" w:rsidP="003C6E88">
            <w:pPr>
              <w:rPr>
                <w:lang w:val="en-US"/>
              </w:rPr>
            </w:pPr>
            <w:r>
              <w:rPr>
                <w:lang w:val="en-US"/>
              </w:rPr>
              <w:t>SMV</w:t>
            </w:r>
          </w:p>
        </w:tc>
        <w:tc>
          <w:tcPr>
            <w:tcW w:w="1182" w:type="dxa"/>
          </w:tcPr>
          <w:p w14:paraId="43AFBE48" w14:textId="22D5CCB4" w:rsidR="007401FD" w:rsidRPr="007401FD" w:rsidRDefault="00205697" w:rsidP="003C6E88">
            <w:r w:rsidRPr="00205697">
              <w:t>0.058075</w:t>
            </w:r>
          </w:p>
        </w:tc>
        <w:tc>
          <w:tcPr>
            <w:tcW w:w="1393" w:type="dxa"/>
          </w:tcPr>
          <w:p w14:paraId="4823B589" w14:textId="060B021C" w:rsidR="007401FD" w:rsidRDefault="00205697" w:rsidP="007401FD">
            <w:pPr>
              <w:rPr>
                <w:rFonts w:ascii="Roboto" w:hAnsi="Roboto"/>
                <w:color w:val="1F1F1F"/>
                <w:sz w:val="21"/>
                <w:szCs w:val="21"/>
              </w:rPr>
            </w:pPr>
            <w:r w:rsidRPr="00205697">
              <w:t>-0.177053</w:t>
            </w:r>
          </w:p>
        </w:tc>
        <w:tc>
          <w:tcPr>
            <w:tcW w:w="1168" w:type="dxa"/>
          </w:tcPr>
          <w:p w14:paraId="1CF81965" w14:textId="7A82F150" w:rsidR="007401FD" w:rsidRPr="007401FD" w:rsidRDefault="00205697" w:rsidP="003C6E88">
            <w:r w:rsidRPr="00205697">
              <w:t>10.228591</w:t>
            </w:r>
          </w:p>
        </w:tc>
      </w:tr>
      <w:tr w:rsidR="007401FD" w14:paraId="17AAA544" w14:textId="77777777" w:rsidTr="00205697">
        <w:tc>
          <w:tcPr>
            <w:tcW w:w="1290" w:type="dxa"/>
          </w:tcPr>
          <w:p w14:paraId="06E0F4D6" w14:textId="1727116B" w:rsidR="007401FD" w:rsidRDefault="007401FD" w:rsidP="007401FD">
            <w:pPr>
              <w:rPr>
                <w:rFonts w:ascii="Roboto" w:hAnsi="Roboto"/>
                <w:color w:val="1F1F1F"/>
                <w:sz w:val="21"/>
                <w:szCs w:val="21"/>
              </w:rPr>
            </w:pPr>
            <w:r>
              <w:rPr>
                <w:rFonts w:ascii="Roboto" w:hAnsi="Roboto"/>
                <w:color w:val="1F1F1F"/>
                <w:sz w:val="21"/>
                <w:szCs w:val="21"/>
              </w:rPr>
              <w:br/>
            </w:r>
            <w:proofErr w:type="spellStart"/>
            <w:r>
              <w:rPr>
                <w:rFonts w:ascii="Roboto" w:hAnsi="Roboto"/>
                <w:color w:val="1F1F1F"/>
                <w:sz w:val="21"/>
                <w:szCs w:val="21"/>
              </w:rPr>
              <w:t>Linear</w:t>
            </w:r>
            <w:proofErr w:type="spellEnd"/>
            <w:r>
              <w:rPr>
                <w:rFonts w:ascii="Roboto" w:hAnsi="Roboto"/>
                <w:color w:val="1F1F1F"/>
                <w:sz w:val="21"/>
                <w:szCs w:val="21"/>
              </w:rPr>
              <w:t xml:space="preserve"> </w:t>
            </w:r>
            <w:proofErr w:type="spellStart"/>
            <w:r>
              <w:rPr>
                <w:rFonts w:ascii="Roboto" w:hAnsi="Roboto"/>
                <w:color w:val="1F1F1F"/>
                <w:sz w:val="21"/>
                <w:szCs w:val="21"/>
              </w:rPr>
              <w:t>regression</w:t>
            </w:r>
            <w:proofErr w:type="spellEnd"/>
          </w:p>
          <w:p w14:paraId="55A8739F" w14:textId="77777777" w:rsidR="007401FD" w:rsidRDefault="007401FD" w:rsidP="003C6E88">
            <w:pPr>
              <w:rPr>
                <w:lang w:val="en-US"/>
              </w:rPr>
            </w:pPr>
          </w:p>
        </w:tc>
        <w:tc>
          <w:tcPr>
            <w:tcW w:w="1182" w:type="dxa"/>
          </w:tcPr>
          <w:p w14:paraId="3A687B7F" w14:textId="6B5A18D6" w:rsidR="007401FD" w:rsidRDefault="00205697" w:rsidP="003C6E88">
            <w:pPr>
              <w:rPr>
                <w:lang w:val="en-US"/>
              </w:rPr>
            </w:pPr>
            <w:r w:rsidRPr="00205697">
              <w:t>0.052347</w:t>
            </w:r>
          </w:p>
        </w:tc>
        <w:tc>
          <w:tcPr>
            <w:tcW w:w="1393" w:type="dxa"/>
          </w:tcPr>
          <w:p w14:paraId="55567DB8" w14:textId="2C4E911C" w:rsidR="007401FD" w:rsidRDefault="00205697" w:rsidP="003C6E88">
            <w:pPr>
              <w:rPr>
                <w:lang w:val="en-US"/>
              </w:rPr>
            </w:pPr>
            <w:r w:rsidRPr="00205697">
              <w:t>0.043682</w:t>
            </w:r>
          </w:p>
        </w:tc>
        <w:tc>
          <w:tcPr>
            <w:tcW w:w="1168" w:type="dxa"/>
          </w:tcPr>
          <w:p w14:paraId="7221D9BA" w14:textId="238308E3" w:rsidR="007401FD" w:rsidRDefault="00205697" w:rsidP="003C6E88">
            <w:pPr>
              <w:rPr>
                <w:lang w:val="en-US"/>
              </w:rPr>
            </w:pPr>
            <w:r w:rsidRPr="00205697">
              <w:t>4.930466</w:t>
            </w:r>
          </w:p>
        </w:tc>
      </w:tr>
      <w:tr w:rsidR="007401FD" w14:paraId="2E22C72C" w14:textId="77777777" w:rsidTr="00205697">
        <w:tc>
          <w:tcPr>
            <w:tcW w:w="1290" w:type="dxa"/>
          </w:tcPr>
          <w:p w14:paraId="08B861D3" w14:textId="5DD538F7" w:rsidR="007401FD" w:rsidRDefault="007401FD" w:rsidP="003C6E88">
            <w:pPr>
              <w:rPr>
                <w:lang w:val="en-US"/>
              </w:rPr>
            </w:pPr>
            <w:r>
              <w:rPr>
                <w:lang w:val="en-US"/>
              </w:rPr>
              <w:t>ridge</w:t>
            </w:r>
          </w:p>
        </w:tc>
        <w:tc>
          <w:tcPr>
            <w:tcW w:w="1182" w:type="dxa"/>
          </w:tcPr>
          <w:p w14:paraId="248D97F9" w14:textId="4642A0AE" w:rsidR="007401FD" w:rsidRDefault="00205697" w:rsidP="003C6E88">
            <w:pPr>
              <w:rPr>
                <w:lang w:val="en-US"/>
              </w:rPr>
            </w:pPr>
            <w:r w:rsidRPr="00205697">
              <w:t>0.052346</w:t>
            </w:r>
          </w:p>
        </w:tc>
        <w:tc>
          <w:tcPr>
            <w:tcW w:w="1393" w:type="dxa"/>
          </w:tcPr>
          <w:p w14:paraId="670BE766" w14:textId="50E45471" w:rsidR="007401FD" w:rsidRDefault="00205697" w:rsidP="003C6E88">
            <w:pPr>
              <w:rPr>
                <w:lang w:val="en-US"/>
              </w:rPr>
            </w:pPr>
            <w:r w:rsidRPr="00205697">
              <w:t>0.043692</w:t>
            </w:r>
          </w:p>
        </w:tc>
        <w:tc>
          <w:tcPr>
            <w:tcW w:w="1168" w:type="dxa"/>
          </w:tcPr>
          <w:p w14:paraId="4EB919E2" w14:textId="2EBF7C28" w:rsidR="007401FD" w:rsidRDefault="00205697" w:rsidP="003C6E88">
            <w:pPr>
              <w:rPr>
                <w:lang w:val="en-US"/>
              </w:rPr>
            </w:pPr>
            <w:r w:rsidRPr="00205697">
              <w:t>4.930386</w:t>
            </w:r>
          </w:p>
        </w:tc>
      </w:tr>
      <w:tr w:rsidR="007401FD" w14:paraId="22E1D3AC" w14:textId="77777777" w:rsidTr="00205697">
        <w:tc>
          <w:tcPr>
            <w:tcW w:w="1290" w:type="dxa"/>
          </w:tcPr>
          <w:p w14:paraId="523DA10B" w14:textId="25976F19" w:rsidR="007401FD" w:rsidRDefault="007401FD" w:rsidP="003C6E88">
            <w:pPr>
              <w:rPr>
                <w:lang w:val="en-US"/>
              </w:rPr>
            </w:pPr>
            <w:r>
              <w:rPr>
                <w:lang w:val="en-US"/>
              </w:rPr>
              <w:t>Lasso</w:t>
            </w:r>
          </w:p>
        </w:tc>
        <w:tc>
          <w:tcPr>
            <w:tcW w:w="1182" w:type="dxa"/>
          </w:tcPr>
          <w:p w14:paraId="2157F9D7" w14:textId="5BB1066B" w:rsidR="007401FD" w:rsidRDefault="00205697" w:rsidP="003C6E88">
            <w:pPr>
              <w:rPr>
                <w:lang w:val="en-US"/>
              </w:rPr>
            </w:pPr>
            <w:r w:rsidRPr="00205697">
              <w:t>0.051529</w:t>
            </w:r>
          </w:p>
        </w:tc>
        <w:tc>
          <w:tcPr>
            <w:tcW w:w="1393" w:type="dxa"/>
          </w:tcPr>
          <w:p w14:paraId="47187496" w14:textId="2C495C92" w:rsidR="007401FD" w:rsidRDefault="00205697" w:rsidP="003C6E88">
            <w:pPr>
              <w:rPr>
                <w:lang w:val="en-US"/>
              </w:rPr>
            </w:pPr>
            <w:r w:rsidRPr="00205697">
              <w:t>0.073343</w:t>
            </w:r>
            <w:r w:rsidRPr="00205697">
              <w:tab/>
            </w:r>
          </w:p>
        </w:tc>
        <w:tc>
          <w:tcPr>
            <w:tcW w:w="1168" w:type="dxa"/>
          </w:tcPr>
          <w:p w14:paraId="103D8346" w14:textId="0EF79E82" w:rsidR="007401FD" w:rsidRDefault="00205697" w:rsidP="003C6E88">
            <w:pPr>
              <w:rPr>
                <w:lang w:val="en-US"/>
              </w:rPr>
            </w:pPr>
            <w:r w:rsidRPr="00205697">
              <w:t>4.002892</w:t>
            </w:r>
          </w:p>
        </w:tc>
      </w:tr>
    </w:tbl>
    <w:p w14:paraId="03940271" w14:textId="77777777" w:rsidR="003847A8" w:rsidRDefault="003847A8" w:rsidP="003C6E88">
      <w:pPr>
        <w:rPr>
          <w:rFonts w:ascii="Calibri Light" w:eastAsia="Times New Roman" w:hAnsi="Calibri Light" w:cs="Times New Roman"/>
          <w:i/>
          <w:iCs/>
          <w:color w:val="1F3763"/>
          <w:kern w:val="0"/>
          <w:lang w:val="en-US"/>
          <w14:ligatures w14:val="none"/>
        </w:rPr>
      </w:pPr>
    </w:p>
    <w:p w14:paraId="6FF65DD0" w14:textId="4CA392C8" w:rsidR="003847A8" w:rsidRPr="003847A8" w:rsidRDefault="003847A8" w:rsidP="003847A8">
      <w:pPr>
        <w:keepNext/>
        <w:keepLines/>
        <w:numPr>
          <w:ilvl w:val="1"/>
          <w:numId w:val="2"/>
        </w:numPr>
        <w:spacing w:before="40" w:after="0" w:line="256" w:lineRule="auto"/>
        <w:outlineLvl w:val="2"/>
        <w:rPr>
          <w:rFonts w:ascii="Calibri Light" w:eastAsia="Times New Roman" w:hAnsi="Calibri Light" w:cs="Times New Roman"/>
          <w:color w:val="1F3763"/>
          <w:kern w:val="0"/>
          <w:lang w:val="en-US"/>
          <w14:ligatures w14:val="none"/>
        </w:rPr>
      </w:pPr>
      <w:proofErr w:type="spellStart"/>
      <w:r w:rsidRPr="003847A8">
        <w:rPr>
          <w:rFonts w:ascii="Calibri Light" w:eastAsia="Times New Roman" w:hAnsi="Calibri Light" w:cs="Times New Roman"/>
          <w:color w:val="1F3763"/>
          <w:kern w:val="0"/>
          <w14:ligatures w14:val="none"/>
        </w:rPr>
        <w:t>Features</w:t>
      </w:r>
      <w:proofErr w:type="spellEnd"/>
      <w:r w:rsidRPr="003847A8">
        <w:rPr>
          <w:rFonts w:ascii="Calibri Light" w:eastAsia="Times New Roman" w:hAnsi="Calibri Light" w:cs="Times New Roman"/>
          <w:color w:val="1F3763"/>
          <w:kern w:val="0"/>
          <w14:ligatures w14:val="none"/>
        </w:rPr>
        <w:t xml:space="preserve"> </w:t>
      </w:r>
      <w:proofErr w:type="spellStart"/>
      <w:r w:rsidRPr="003847A8">
        <w:rPr>
          <w:rFonts w:ascii="Calibri Light" w:eastAsia="Times New Roman" w:hAnsi="Calibri Light" w:cs="Times New Roman"/>
          <w:color w:val="1F3763"/>
          <w:kern w:val="0"/>
          <w14:ligatures w14:val="none"/>
        </w:rPr>
        <w:t>evaluation</w:t>
      </w:r>
      <w:proofErr w:type="spellEnd"/>
      <w:r w:rsidRPr="003847A8">
        <w:rPr>
          <w:rFonts w:ascii="Calibri Light" w:eastAsia="Times New Roman" w:hAnsi="Calibri Light" w:cs="Times New Roman"/>
          <w:color w:val="1F3763"/>
          <w:kern w:val="0"/>
          <w14:ligatures w14:val="none"/>
        </w:rPr>
        <w:t xml:space="preserve"> </w:t>
      </w:r>
    </w:p>
    <w:p w14:paraId="74DD2263" w14:textId="6FB0B6CC" w:rsidR="007401FD" w:rsidRPr="007401FD" w:rsidRDefault="007401FD" w:rsidP="003847A8">
      <w:pPr>
        <w:rPr>
          <w:lang w:val="en-US"/>
        </w:rPr>
      </w:pPr>
      <w:r w:rsidRPr="007401FD">
        <w:rPr>
          <w:lang w:val="en-US"/>
        </w:rPr>
        <w:t>Correlation matrix in figure 1 show th</w:t>
      </w:r>
      <w:r>
        <w:rPr>
          <w:lang w:val="en-US"/>
        </w:rPr>
        <w:t xml:space="preserve">e most powerful factor which impact FDII using correlation as metric is </w:t>
      </w:r>
      <w:r w:rsidRPr="00FE181C">
        <w:rPr>
          <w:lang w:val="en-US"/>
        </w:rPr>
        <w:t>GDP (current US$)</w:t>
      </w:r>
      <w:r>
        <w:rPr>
          <w:lang w:val="en-US"/>
        </w:rPr>
        <w:t xml:space="preserve">, followed by liquidity which have respectively </w:t>
      </w:r>
      <w:r>
        <w:rPr>
          <w:lang w:val="en-US"/>
        </w:rPr>
        <w:lastRenderedPageBreak/>
        <w:t>0.6</w:t>
      </w:r>
      <w:r w:rsidR="00043DA6">
        <w:rPr>
          <w:lang w:val="en-US"/>
        </w:rPr>
        <w:t>7</w:t>
      </w:r>
      <w:r>
        <w:rPr>
          <w:lang w:val="en-US"/>
        </w:rPr>
        <w:t xml:space="preserve"> and 0.</w:t>
      </w:r>
      <w:r w:rsidR="00043DA6">
        <w:rPr>
          <w:lang w:val="en-US"/>
        </w:rPr>
        <w:t>6</w:t>
      </w:r>
      <w:r>
        <w:rPr>
          <w:lang w:val="en-US"/>
        </w:rPr>
        <w:t xml:space="preserve"> correlation with FDII , it also show that </w:t>
      </w:r>
      <w:r w:rsidRPr="00FE181C">
        <w:rPr>
          <w:lang w:val="en-US"/>
        </w:rPr>
        <w:t>Inflation, consumer prices (annual %)</w:t>
      </w:r>
      <w:r>
        <w:rPr>
          <w:lang w:val="en-US"/>
        </w:rPr>
        <w:t xml:space="preserve"> have a negatively weak impact on of FDII and the rest of the factors have a </w:t>
      </w:r>
      <w:r w:rsidRPr="007401FD">
        <w:rPr>
          <w:lang w:val="en-US"/>
        </w:rPr>
        <w:t xml:space="preserve">Modest positive </w:t>
      </w:r>
      <w:r>
        <w:rPr>
          <w:lang w:val="en-US"/>
        </w:rPr>
        <w:t>impact on FDII.</w:t>
      </w:r>
    </w:p>
    <w:p w14:paraId="69D0769C" w14:textId="77777777" w:rsidR="007401FD" w:rsidRPr="007401FD" w:rsidRDefault="007401FD" w:rsidP="003C6E88">
      <w:pPr>
        <w:rPr>
          <w:lang w:val="en-US"/>
        </w:rPr>
      </w:pPr>
    </w:p>
    <w:p w14:paraId="6565D9C1" w14:textId="77777777" w:rsidR="007401FD" w:rsidRPr="007401FD" w:rsidRDefault="007401FD" w:rsidP="003C6E88">
      <w:pPr>
        <w:rPr>
          <w:lang w:val="en-US"/>
        </w:rPr>
      </w:pPr>
    </w:p>
    <w:p w14:paraId="65EA24B8" w14:textId="511036DB" w:rsidR="007401FD" w:rsidRPr="007401FD" w:rsidRDefault="007401FD" w:rsidP="007401FD">
      <w:pPr>
        <w:pStyle w:val="Heading5"/>
      </w:pPr>
      <w:r w:rsidRPr="007401FD">
        <w:t>FIGURE 1:</w:t>
      </w:r>
    </w:p>
    <w:p w14:paraId="232E662A" w14:textId="7C1D4E00" w:rsidR="007401FD" w:rsidRPr="007401FD" w:rsidRDefault="00CB42A4" w:rsidP="007401FD">
      <w:r w:rsidRPr="00CB42A4">
        <w:drawing>
          <wp:inline distT="0" distB="0" distL="0" distR="0" wp14:anchorId="0B464605" wp14:editId="13A3D4DF">
            <wp:extent cx="5760720" cy="4477385"/>
            <wp:effectExtent l="0" t="0" r="0" b="0"/>
            <wp:docPr id="5267501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0189" name="Picture 1" descr="A screenshot of a graph&#10;&#10;Description automatically generated"/>
                    <pic:cNvPicPr/>
                  </pic:nvPicPr>
                  <pic:blipFill>
                    <a:blip r:embed="rId10"/>
                    <a:stretch>
                      <a:fillRect/>
                    </a:stretch>
                  </pic:blipFill>
                  <pic:spPr>
                    <a:xfrm>
                      <a:off x="0" y="0"/>
                      <a:ext cx="5760720" cy="4477385"/>
                    </a:xfrm>
                    <a:prstGeom prst="rect">
                      <a:avLst/>
                    </a:prstGeom>
                  </pic:spPr>
                </pic:pic>
              </a:graphicData>
            </a:graphic>
          </wp:inline>
        </w:drawing>
      </w:r>
    </w:p>
    <w:p w14:paraId="76CDC401" w14:textId="459787F1" w:rsidR="003C6E88" w:rsidRDefault="003C6E88" w:rsidP="003C6E88">
      <w:pPr>
        <w:rPr>
          <w:lang w:val="en-US"/>
        </w:rPr>
      </w:pPr>
    </w:p>
    <w:p w14:paraId="247A8F89" w14:textId="77777777" w:rsidR="007401FD" w:rsidRDefault="007401FD" w:rsidP="003C6E88">
      <w:pPr>
        <w:rPr>
          <w:lang w:val="en-US"/>
        </w:rPr>
      </w:pPr>
    </w:p>
    <w:p w14:paraId="37A94230" w14:textId="77777777" w:rsidR="007401FD" w:rsidRDefault="007401FD" w:rsidP="003C6E88">
      <w:pPr>
        <w:rPr>
          <w:lang w:val="en-US"/>
        </w:rPr>
      </w:pPr>
    </w:p>
    <w:p w14:paraId="1D3A6046" w14:textId="6C14C30E" w:rsidR="007401FD" w:rsidRDefault="007401FD" w:rsidP="003C6E88">
      <w:pPr>
        <w:rPr>
          <w:lang w:val="en-US"/>
        </w:rPr>
      </w:pPr>
      <w:r>
        <w:rPr>
          <w:lang w:val="en-US"/>
        </w:rPr>
        <w:t xml:space="preserve">Table 2 show that the most important factor that impact FDI is the liquidity which is </w:t>
      </w:r>
      <w:r w:rsidRPr="00D15709">
        <w:rPr>
          <w:rFonts w:ascii="Times New Roman" w:eastAsia="Times New Roman" w:hAnsi="Times New Roman" w:cs="Times New Roman"/>
          <w:kern w:val="0"/>
          <w:lang w:val="en-US" w:eastAsia="fr-FR"/>
          <w14:ligatures w14:val="none"/>
        </w:rPr>
        <w:t>Domestic credit to private sector by banks</w:t>
      </w:r>
      <w:r w:rsidRPr="00FE181C">
        <w:rPr>
          <w:lang w:val="en-US"/>
        </w:rPr>
        <w:t>(current US$)</w:t>
      </w:r>
      <w:r>
        <w:rPr>
          <w:lang w:val="en-US"/>
        </w:rPr>
        <w:t>, it have a strong and positive impact on FDI with a  0.4</w:t>
      </w:r>
      <w:r w:rsidR="00043DA6">
        <w:rPr>
          <w:lang w:val="en-US"/>
        </w:rPr>
        <w:t xml:space="preserve">8 for random forest importance , 0.51 for XGB </w:t>
      </w:r>
      <w:proofErr w:type="spellStart"/>
      <w:r w:rsidR="00043DA6">
        <w:rPr>
          <w:lang w:val="en-US"/>
        </w:rPr>
        <w:t>importnce</w:t>
      </w:r>
      <w:proofErr w:type="spellEnd"/>
      <w:r>
        <w:rPr>
          <w:lang w:val="en-US"/>
        </w:rPr>
        <w:t xml:space="preserve">  and a positive regression coefficient it also have a relatively strong correlation with FDI . </w:t>
      </w:r>
      <w:r w:rsidRPr="00FE181C">
        <w:rPr>
          <w:lang w:val="en-US"/>
        </w:rPr>
        <w:t>GDP (current US$)</w:t>
      </w:r>
      <w:r>
        <w:rPr>
          <w:lang w:val="en-US"/>
        </w:rPr>
        <w:t xml:space="preserve"> is the second most important factor that impact positively FDI with a </w:t>
      </w:r>
      <w:r w:rsidR="00043DA6">
        <w:rPr>
          <w:lang w:val="en-US"/>
        </w:rPr>
        <w:t xml:space="preserve">random forest </w:t>
      </w:r>
      <w:r>
        <w:rPr>
          <w:lang w:val="en-US"/>
        </w:rPr>
        <w:t xml:space="preserve"> importance of </w:t>
      </w:r>
      <w:r w:rsidR="00043DA6" w:rsidRPr="00043DA6">
        <w:rPr>
          <w:lang w:val="en-US"/>
        </w:rPr>
        <w:t>0.1</w:t>
      </w:r>
      <w:r w:rsidR="00043DA6">
        <w:rPr>
          <w:lang w:val="en-US"/>
        </w:rPr>
        <w:t>2</w:t>
      </w:r>
      <w:r>
        <w:rPr>
          <w:lang w:val="en-US"/>
        </w:rPr>
        <w:t>, a positive regression coefficient and a correlation of 0.66</w:t>
      </w:r>
      <w:r w:rsidR="00043DA6">
        <w:rPr>
          <w:lang w:val="en-US"/>
        </w:rPr>
        <w:t xml:space="preserve"> </w:t>
      </w:r>
      <w:r w:rsidR="00043DA6">
        <w:rPr>
          <w:lang w:val="en-US"/>
        </w:rPr>
        <w:t xml:space="preserve">but a very low XGB </w:t>
      </w:r>
      <w:r w:rsidR="004E3FE8">
        <w:rPr>
          <w:lang w:val="en-US"/>
        </w:rPr>
        <w:t xml:space="preserve">importance </w:t>
      </w:r>
      <w:r w:rsidR="00043DA6">
        <w:rPr>
          <w:lang w:val="en-US"/>
        </w:rPr>
        <w:t>of 0.036</w:t>
      </w:r>
      <w:r>
        <w:rPr>
          <w:lang w:val="en-US"/>
        </w:rPr>
        <w:t xml:space="preserve">. Another factor which have a </w:t>
      </w:r>
      <w:r w:rsidRPr="007401FD">
        <w:rPr>
          <w:lang w:val="en-US"/>
        </w:rPr>
        <w:t xml:space="preserve">Slight beneficial influence </w:t>
      </w:r>
      <w:r>
        <w:rPr>
          <w:lang w:val="en-US"/>
        </w:rPr>
        <w:t xml:space="preserve">FDI is the population, it has  a </w:t>
      </w:r>
      <w:r w:rsidR="00043DA6">
        <w:rPr>
          <w:lang w:val="en-US"/>
        </w:rPr>
        <w:t>random forest</w:t>
      </w:r>
      <w:r>
        <w:rPr>
          <w:lang w:val="en-US"/>
        </w:rPr>
        <w:t xml:space="preserve"> importance of 0.0</w:t>
      </w:r>
      <w:r w:rsidR="00043DA6">
        <w:rPr>
          <w:lang w:val="en-US"/>
        </w:rPr>
        <w:t>64</w:t>
      </w:r>
      <w:r>
        <w:rPr>
          <w:lang w:val="en-US"/>
        </w:rPr>
        <w:t xml:space="preserve"> </w:t>
      </w:r>
      <w:r>
        <w:rPr>
          <w:lang w:val="en-US"/>
        </w:rPr>
        <w:lastRenderedPageBreak/>
        <w:t>and a positive regression coefficient</w:t>
      </w:r>
      <w:r w:rsidR="00043DA6">
        <w:rPr>
          <w:lang w:val="en-US"/>
        </w:rPr>
        <w:t xml:space="preserve"> but a very low XGB</w:t>
      </w:r>
      <w:r w:rsidR="004E3FE8">
        <w:rPr>
          <w:lang w:val="en-US"/>
        </w:rPr>
        <w:t xml:space="preserve"> importance </w:t>
      </w:r>
      <w:r w:rsidR="00043DA6">
        <w:rPr>
          <w:lang w:val="en-US"/>
        </w:rPr>
        <w:t>of 0.016</w:t>
      </w:r>
      <w:r>
        <w:rPr>
          <w:lang w:val="en-US"/>
        </w:rPr>
        <w:t xml:space="preserve"> . features like </w:t>
      </w:r>
      <w:r w:rsidRPr="00FE181C">
        <w:rPr>
          <w:lang w:val="en-US"/>
        </w:rPr>
        <w:t>Surface area (sq. km)</w:t>
      </w:r>
      <w:r>
        <w:rPr>
          <w:lang w:val="en-US"/>
        </w:rPr>
        <w:t xml:space="preserve"> and </w:t>
      </w:r>
      <w:r w:rsidRPr="00FE181C">
        <w:rPr>
          <w:lang w:val="en-US"/>
        </w:rPr>
        <w:t>Labor force, total</w:t>
      </w:r>
      <w:r>
        <w:rPr>
          <w:lang w:val="en-US"/>
        </w:rPr>
        <w:t xml:space="preserve"> have a </w:t>
      </w:r>
      <w:r w:rsidR="004E3FE8">
        <w:rPr>
          <w:lang w:val="en-US"/>
        </w:rPr>
        <w:t>modest negative</w:t>
      </w:r>
      <w:r>
        <w:rPr>
          <w:lang w:val="en-US"/>
        </w:rPr>
        <w:t xml:space="preserve"> effect on FDI as they have a feature importance of </w:t>
      </w:r>
      <w:r w:rsidR="004E3FE8">
        <w:rPr>
          <w:lang w:val="en-US"/>
        </w:rPr>
        <w:t>0.043</w:t>
      </w:r>
      <w:r>
        <w:rPr>
          <w:lang w:val="en-US"/>
        </w:rPr>
        <w:t xml:space="preserve"> and 0.</w:t>
      </w:r>
      <w:r w:rsidR="004E3FE8">
        <w:rPr>
          <w:lang w:val="en-US"/>
        </w:rPr>
        <w:t>1</w:t>
      </w:r>
      <w:r>
        <w:rPr>
          <w:lang w:val="en-US"/>
        </w:rPr>
        <w:t xml:space="preserve">and a negative regression coefficient. </w:t>
      </w:r>
      <w:r w:rsidR="004E3FE8">
        <w:rPr>
          <w:lang w:val="en-US"/>
        </w:rPr>
        <w:t xml:space="preserve">Feature such as corruption and year have a  very slight  impact  on foreign direct investment as the have 0 for the regression coefficient and a very low correlation but they have decent feature importance for both random forest 0.05, 0.43 and XGB model </w:t>
      </w:r>
      <w:r w:rsidR="00193FCC">
        <w:rPr>
          <w:lang w:val="en-US"/>
        </w:rPr>
        <w:t xml:space="preserve">0.044 , 0.083 respectively. </w:t>
      </w:r>
      <w:r>
        <w:rPr>
          <w:lang w:val="en-US"/>
        </w:rPr>
        <w:t xml:space="preserve">Features such as </w:t>
      </w:r>
      <w:r w:rsidRPr="00FE181C">
        <w:rPr>
          <w:lang w:val="en-US"/>
        </w:rPr>
        <w:t>Inflation, consumer prices (annual %)</w:t>
      </w:r>
      <w:r>
        <w:rPr>
          <w:lang w:val="en-US"/>
        </w:rPr>
        <w:t xml:space="preserve">, </w:t>
      </w:r>
      <w:r w:rsidRPr="00FE181C">
        <w:rPr>
          <w:lang w:val="en-US"/>
        </w:rPr>
        <w:t>Political Stability and Absence of Violence/Terrorism: Estimate</w:t>
      </w:r>
      <w:r w:rsidR="00193FCC">
        <w:rPr>
          <w:lang w:val="en-US"/>
        </w:rPr>
        <w:t xml:space="preserve"> and </w:t>
      </w:r>
      <w:r>
        <w:rPr>
          <w:lang w:val="en-US"/>
        </w:rPr>
        <w:t xml:space="preserve"> </w:t>
      </w:r>
      <w:r w:rsidRPr="00FE181C">
        <w:rPr>
          <w:lang w:val="en-US"/>
        </w:rPr>
        <w:t>infrastructure index</w:t>
      </w:r>
      <w:r>
        <w:rPr>
          <w:lang w:val="en-US"/>
        </w:rPr>
        <w:t xml:space="preserve">  have </w:t>
      </w:r>
      <w:r w:rsidRPr="007401FD">
        <w:rPr>
          <w:lang w:val="en-US"/>
        </w:rPr>
        <w:t>Negligible effect</w:t>
      </w:r>
      <w:r>
        <w:rPr>
          <w:lang w:val="en-US"/>
        </w:rPr>
        <w:t xml:space="preserve"> with 0 for regression coefficient, a relatively low </w:t>
      </w:r>
      <w:r w:rsidR="004E3FE8">
        <w:rPr>
          <w:lang w:val="en-US"/>
        </w:rPr>
        <w:t xml:space="preserve">random forest </w:t>
      </w:r>
      <w:r w:rsidR="00193FCC">
        <w:rPr>
          <w:lang w:val="en-US"/>
        </w:rPr>
        <w:t xml:space="preserve"> and XGB </w:t>
      </w:r>
      <w:r>
        <w:rPr>
          <w:lang w:val="en-US"/>
        </w:rPr>
        <w:t xml:space="preserve">importance and a low correlation. </w:t>
      </w:r>
    </w:p>
    <w:p w14:paraId="0EE1AC6C" w14:textId="56352D1B" w:rsidR="007401FD" w:rsidRPr="003C6E88" w:rsidRDefault="007401FD" w:rsidP="007401FD">
      <w:pPr>
        <w:pStyle w:val="Heading5"/>
        <w:rPr>
          <w:lang w:val="en-US"/>
        </w:rPr>
      </w:pPr>
      <w:r>
        <w:rPr>
          <w:lang w:val="en-US"/>
        </w:rPr>
        <w:t>Table 2:  FACTOR IMPORTANCE</w:t>
      </w:r>
    </w:p>
    <w:tbl>
      <w:tblPr>
        <w:tblStyle w:val="TableGrid"/>
        <w:tblW w:w="0" w:type="auto"/>
        <w:tblLook w:val="04A0" w:firstRow="1" w:lastRow="0" w:firstColumn="1" w:lastColumn="0" w:noHBand="0" w:noVBand="1"/>
      </w:tblPr>
      <w:tblGrid>
        <w:gridCol w:w="2243"/>
        <w:gridCol w:w="1387"/>
        <w:gridCol w:w="1420"/>
        <w:gridCol w:w="1852"/>
        <w:gridCol w:w="2160"/>
      </w:tblGrid>
      <w:tr w:rsidR="00CB42A4" w14:paraId="72237D61" w14:textId="77777777" w:rsidTr="00CB42A4">
        <w:tc>
          <w:tcPr>
            <w:tcW w:w="2243" w:type="dxa"/>
          </w:tcPr>
          <w:p w14:paraId="5F4AF33B" w14:textId="4A449CE1" w:rsidR="00CB42A4" w:rsidRDefault="00CB42A4" w:rsidP="00FE181C">
            <w:pPr>
              <w:rPr>
                <w:lang w:val="en-US"/>
              </w:rPr>
            </w:pPr>
            <w:r>
              <w:rPr>
                <w:lang w:val="en-US"/>
              </w:rPr>
              <w:t>Features</w:t>
            </w:r>
          </w:p>
        </w:tc>
        <w:tc>
          <w:tcPr>
            <w:tcW w:w="1387" w:type="dxa"/>
          </w:tcPr>
          <w:p w14:paraId="596205E9" w14:textId="6CB264C8" w:rsidR="00CB42A4" w:rsidRDefault="00CB42A4" w:rsidP="00FE181C">
            <w:pPr>
              <w:rPr>
                <w:lang w:val="en-US"/>
              </w:rPr>
            </w:pPr>
            <w:r>
              <w:rPr>
                <w:lang w:val="en-US"/>
              </w:rPr>
              <w:t>Correlation</w:t>
            </w:r>
          </w:p>
        </w:tc>
        <w:tc>
          <w:tcPr>
            <w:tcW w:w="1415" w:type="dxa"/>
          </w:tcPr>
          <w:p w14:paraId="585571EF" w14:textId="1D10D786" w:rsidR="00CB42A4" w:rsidRDefault="00CB42A4" w:rsidP="00FE181C">
            <w:pPr>
              <w:rPr>
                <w:lang w:val="en-US"/>
              </w:rPr>
            </w:pPr>
            <w:r w:rsidRPr="00CB42A4">
              <w:rPr>
                <w:lang w:val="en-US"/>
              </w:rPr>
              <w:t>random forest model feature Importance</w:t>
            </w:r>
          </w:p>
        </w:tc>
        <w:tc>
          <w:tcPr>
            <w:tcW w:w="1857" w:type="dxa"/>
          </w:tcPr>
          <w:p w14:paraId="72E82215" w14:textId="62DFEBA1" w:rsidR="00CB42A4" w:rsidRPr="004F3F04" w:rsidRDefault="00CB42A4" w:rsidP="00FE181C">
            <w:pPr>
              <w:rPr>
                <w:lang w:val="en-US"/>
              </w:rPr>
            </w:pPr>
            <w:r>
              <w:rPr>
                <w:lang w:val="en-US"/>
              </w:rPr>
              <w:t>Feature importance (XGB)</w:t>
            </w:r>
          </w:p>
        </w:tc>
        <w:tc>
          <w:tcPr>
            <w:tcW w:w="2160" w:type="dxa"/>
          </w:tcPr>
          <w:p w14:paraId="6100C9DE" w14:textId="2B6F965C" w:rsidR="00CB42A4" w:rsidRDefault="00CB42A4" w:rsidP="00FE181C">
            <w:pPr>
              <w:rPr>
                <w:lang w:val="en-US"/>
              </w:rPr>
            </w:pPr>
            <w:r w:rsidRPr="004F3F04">
              <w:rPr>
                <w:lang w:val="en-US"/>
              </w:rPr>
              <w:t>Regression Coefficients</w:t>
            </w:r>
            <w:r>
              <w:rPr>
                <w:lang w:val="en-US"/>
              </w:rPr>
              <w:t>(Lasso model)</w:t>
            </w:r>
          </w:p>
        </w:tc>
      </w:tr>
      <w:tr w:rsidR="00CB42A4" w14:paraId="495240E7" w14:textId="77777777" w:rsidTr="00CB42A4">
        <w:tc>
          <w:tcPr>
            <w:tcW w:w="2243" w:type="dxa"/>
          </w:tcPr>
          <w:p w14:paraId="568DD8AA" w14:textId="08C541A7" w:rsidR="00CB42A4" w:rsidRDefault="00CB42A4" w:rsidP="00FE181C">
            <w:pPr>
              <w:rPr>
                <w:lang w:val="en-US"/>
              </w:rPr>
            </w:pPr>
            <w:r w:rsidRPr="00FE181C">
              <w:rPr>
                <w:lang w:val="en-US"/>
              </w:rPr>
              <w:t>GDP (current US$)</w:t>
            </w:r>
          </w:p>
        </w:tc>
        <w:tc>
          <w:tcPr>
            <w:tcW w:w="1387" w:type="dxa"/>
          </w:tcPr>
          <w:p w14:paraId="1ABDD74A" w14:textId="7CA72841" w:rsidR="00CB42A4" w:rsidRDefault="00CB42A4" w:rsidP="00FE181C">
            <w:pPr>
              <w:rPr>
                <w:lang w:val="en-US"/>
              </w:rPr>
            </w:pPr>
            <w:r w:rsidRPr="00CB42A4">
              <w:t>0.671931</w:t>
            </w:r>
          </w:p>
        </w:tc>
        <w:tc>
          <w:tcPr>
            <w:tcW w:w="1415" w:type="dxa"/>
          </w:tcPr>
          <w:p w14:paraId="0B38E3F3" w14:textId="2CCA49A3" w:rsidR="00CB42A4" w:rsidRDefault="00CB42A4" w:rsidP="00FE181C">
            <w:pPr>
              <w:rPr>
                <w:lang w:val="en-US"/>
              </w:rPr>
            </w:pPr>
            <w:r w:rsidRPr="00CB42A4">
              <w:t>0.117787</w:t>
            </w:r>
          </w:p>
        </w:tc>
        <w:tc>
          <w:tcPr>
            <w:tcW w:w="1857" w:type="dxa"/>
          </w:tcPr>
          <w:p w14:paraId="4BA8AE5A" w14:textId="1B46C1CB" w:rsidR="00CB42A4" w:rsidRPr="007401FD" w:rsidRDefault="00CB42A4" w:rsidP="00FE181C">
            <w:r w:rsidRPr="00CB42A4">
              <w:t>0.035594</w:t>
            </w:r>
          </w:p>
        </w:tc>
        <w:tc>
          <w:tcPr>
            <w:tcW w:w="2160" w:type="dxa"/>
          </w:tcPr>
          <w:p w14:paraId="208D9D4C" w14:textId="0281733B" w:rsidR="00CB42A4" w:rsidRDefault="00CB42A4" w:rsidP="00FE181C">
            <w:pPr>
              <w:rPr>
                <w:lang w:val="en-US"/>
              </w:rPr>
            </w:pPr>
            <w:r w:rsidRPr="00CB42A4">
              <w:t>1.513988e-14</w:t>
            </w:r>
          </w:p>
        </w:tc>
      </w:tr>
      <w:tr w:rsidR="00CB42A4" w14:paraId="7DACCF6C" w14:textId="77777777" w:rsidTr="00CB42A4">
        <w:tc>
          <w:tcPr>
            <w:tcW w:w="2243" w:type="dxa"/>
          </w:tcPr>
          <w:p w14:paraId="7390C8D6" w14:textId="06D577BA" w:rsidR="00CB42A4" w:rsidRDefault="00CB42A4" w:rsidP="00FE181C">
            <w:pPr>
              <w:rPr>
                <w:lang w:val="en-US"/>
              </w:rPr>
            </w:pPr>
            <w:r w:rsidRPr="00FE181C">
              <w:rPr>
                <w:lang w:val="en-US"/>
              </w:rPr>
              <w:t>liquidity</w:t>
            </w:r>
          </w:p>
        </w:tc>
        <w:tc>
          <w:tcPr>
            <w:tcW w:w="1387" w:type="dxa"/>
          </w:tcPr>
          <w:p w14:paraId="1475C1AA" w14:textId="64BDBB68" w:rsidR="00CB42A4" w:rsidRDefault="00CB42A4" w:rsidP="00FE181C">
            <w:pPr>
              <w:rPr>
                <w:lang w:val="en-US"/>
              </w:rPr>
            </w:pPr>
            <w:r w:rsidRPr="00CB42A4">
              <w:t>0.597558</w:t>
            </w:r>
            <w:r w:rsidRPr="00CB42A4">
              <w:tab/>
            </w:r>
          </w:p>
        </w:tc>
        <w:tc>
          <w:tcPr>
            <w:tcW w:w="1415" w:type="dxa"/>
          </w:tcPr>
          <w:p w14:paraId="2473905D" w14:textId="07FEDF86" w:rsidR="00CB42A4" w:rsidRPr="007401FD" w:rsidRDefault="00CB42A4" w:rsidP="00FE181C">
            <w:pPr>
              <w:rPr>
                <w:rFonts w:ascii="Roboto" w:hAnsi="Roboto"/>
                <w:color w:val="1F1F1F"/>
                <w:sz w:val="21"/>
                <w:szCs w:val="21"/>
              </w:rPr>
            </w:pPr>
            <w:r w:rsidRPr="00CB42A4">
              <w:rPr>
                <w:rFonts w:ascii="Roboto" w:hAnsi="Roboto"/>
                <w:color w:val="1F1F1F"/>
                <w:sz w:val="21"/>
                <w:szCs w:val="21"/>
              </w:rPr>
              <w:t>0.481666</w:t>
            </w:r>
          </w:p>
        </w:tc>
        <w:tc>
          <w:tcPr>
            <w:tcW w:w="1857" w:type="dxa"/>
          </w:tcPr>
          <w:p w14:paraId="1E491659" w14:textId="1C4B1EBA" w:rsidR="00CB42A4" w:rsidRPr="007401FD" w:rsidRDefault="00CB42A4" w:rsidP="00FE181C">
            <w:r w:rsidRPr="00CB42A4">
              <w:t>0.505895</w:t>
            </w:r>
          </w:p>
        </w:tc>
        <w:tc>
          <w:tcPr>
            <w:tcW w:w="2160" w:type="dxa"/>
          </w:tcPr>
          <w:p w14:paraId="007605FF" w14:textId="79BBC317" w:rsidR="00CB42A4" w:rsidRDefault="00CB42A4" w:rsidP="00FE181C">
            <w:pPr>
              <w:rPr>
                <w:lang w:val="en-US"/>
              </w:rPr>
            </w:pPr>
            <w:r w:rsidRPr="00CB42A4">
              <w:t>4.384567e-17</w:t>
            </w:r>
          </w:p>
        </w:tc>
      </w:tr>
      <w:tr w:rsidR="00CB42A4" w14:paraId="45BDA551" w14:textId="77777777" w:rsidTr="00CB42A4">
        <w:tc>
          <w:tcPr>
            <w:tcW w:w="2243" w:type="dxa"/>
          </w:tcPr>
          <w:p w14:paraId="699E6522" w14:textId="10E2069D" w:rsidR="00CB42A4" w:rsidRDefault="00CB42A4" w:rsidP="00FE181C">
            <w:pPr>
              <w:rPr>
                <w:lang w:val="en-US"/>
              </w:rPr>
            </w:pPr>
            <w:r w:rsidRPr="00FE181C">
              <w:rPr>
                <w:lang w:val="en-US"/>
              </w:rPr>
              <w:t>Labor force, total</w:t>
            </w:r>
          </w:p>
        </w:tc>
        <w:tc>
          <w:tcPr>
            <w:tcW w:w="1387" w:type="dxa"/>
          </w:tcPr>
          <w:p w14:paraId="7C9AAFC6" w14:textId="4D8FDAB3" w:rsidR="00CB42A4" w:rsidRDefault="00CB42A4" w:rsidP="00FE181C">
            <w:pPr>
              <w:rPr>
                <w:lang w:val="en-US"/>
              </w:rPr>
            </w:pPr>
            <w:r w:rsidRPr="00CB42A4">
              <w:t>0.302224</w:t>
            </w:r>
          </w:p>
        </w:tc>
        <w:tc>
          <w:tcPr>
            <w:tcW w:w="1415" w:type="dxa"/>
          </w:tcPr>
          <w:p w14:paraId="6A7E5920" w14:textId="33EE612F" w:rsidR="00CB42A4" w:rsidRDefault="00CB42A4" w:rsidP="00FE181C">
            <w:pPr>
              <w:rPr>
                <w:lang w:val="en-US"/>
              </w:rPr>
            </w:pPr>
            <w:r w:rsidRPr="00CB42A4">
              <w:t>0.094994</w:t>
            </w:r>
          </w:p>
        </w:tc>
        <w:tc>
          <w:tcPr>
            <w:tcW w:w="1857" w:type="dxa"/>
          </w:tcPr>
          <w:p w14:paraId="7BD8D0DA" w14:textId="18776F59" w:rsidR="00CB42A4" w:rsidRPr="007401FD" w:rsidRDefault="00CB42A4" w:rsidP="00FE181C">
            <w:r w:rsidRPr="00CB42A4">
              <w:t>0.169509</w:t>
            </w:r>
            <w:r w:rsidRPr="00CB42A4">
              <w:tab/>
            </w:r>
          </w:p>
        </w:tc>
        <w:tc>
          <w:tcPr>
            <w:tcW w:w="2160" w:type="dxa"/>
          </w:tcPr>
          <w:p w14:paraId="0C2E155E" w14:textId="4C778BCE" w:rsidR="00CB42A4" w:rsidRDefault="00CB42A4" w:rsidP="00FE181C">
            <w:pPr>
              <w:rPr>
                <w:lang w:val="en-US"/>
              </w:rPr>
            </w:pPr>
            <w:r w:rsidRPr="00CB42A4">
              <w:t>-1.626553e-10</w:t>
            </w:r>
          </w:p>
        </w:tc>
      </w:tr>
      <w:tr w:rsidR="00CB42A4" w14:paraId="72D8BCDE" w14:textId="77777777" w:rsidTr="00CB42A4">
        <w:tc>
          <w:tcPr>
            <w:tcW w:w="2243" w:type="dxa"/>
          </w:tcPr>
          <w:p w14:paraId="177BF190" w14:textId="48DA69B8" w:rsidR="00CB42A4" w:rsidRDefault="00CB42A4" w:rsidP="00FE181C">
            <w:pPr>
              <w:rPr>
                <w:lang w:val="en-US"/>
              </w:rPr>
            </w:pPr>
            <w:r w:rsidRPr="00FE181C">
              <w:rPr>
                <w:lang w:val="en-US"/>
              </w:rPr>
              <w:t>Surface area (sq. km)</w:t>
            </w:r>
          </w:p>
        </w:tc>
        <w:tc>
          <w:tcPr>
            <w:tcW w:w="1387" w:type="dxa"/>
          </w:tcPr>
          <w:p w14:paraId="08EEF2B0" w14:textId="30749AC5" w:rsidR="00CB42A4" w:rsidRDefault="00CB42A4" w:rsidP="00FE181C">
            <w:pPr>
              <w:rPr>
                <w:lang w:val="en-US"/>
              </w:rPr>
            </w:pPr>
            <w:r w:rsidRPr="00CB42A4">
              <w:t>0.302341</w:t>
            </w:r>
          </w:p>
        </w:tc>
        <w:tc>
          <w:tcPr>
            <w:tcW w:w="1415" w:type="dxa"/>
          </w:tcPr>
          <w:p w14:paraId="1F326EF4" w14:textId="77777777" w:rsidR="00CB42A4" w:rsidRDefault="00CB42A4" w:rsidP="00CB42A4">
            <w:pPr>
              <w:rPr>
                <w:rFonts w:ascii="Roboto" w:hAnsi="Roboto"/>
                <w:color w:val="1F1F1F"/>
                <w:sz w:val="21"/>
                <w:szCs w:val="21"/>
              </w:rPr>
            </w:pPr>
            <w:r>
              <w:rPr>
                <w:rFonts w:ascii="Roboto" w:hAnsi="Roboto"/>
                <w:color w:val="1F1F1F"/>
                <w:sz w:val="21"/>
                <w:szCs w:val="21"/>
              </w:rPr>
              <w:t>0.043162</w:t>
            </w:r>
          </w:p>
          <w:p w14:paraId="40E7CBDA" w14:textId="08FDECA5" w:rsidR="00CB42A4" w:rsidRDefault="00CB42A4" w:rsidP="00FE181C">
            <w:pPr>
              <w:rPr>
                <w:lang w:val="en-US"/>
              </w:rPr>
            </w:pPr>
          </w:p>
        </w:tc>
        <w:tc>
          <w:tcPr>
            <w:tcW w:w="1857" w:type="dxa"/>
          </w:tcPr>
          <w:p w14:paraId="4278B770" w14:textId="0076A933" w:rsidR="00CB42A4" w:rsidRPr="007401FD" w:rsidRDefault="00CB42A4" w:rsidP="00FE181C">
            <w:r w:rsidRPr="00CB42A4">
              <w:t>0.068104</w:t>
            </w:r>
          </w:p>
        </w:tc>
        <w:tc>
          <w:tcPr>
            <w:tcW w:w="2160" w:type="dxa"/>
          </w:tcPr>
          <w:p w14:paraId="17843474" w14:textId="79BC5574" w:rsidR="00CB42A4" w:rsidRDefault="00CB42A4" w:rsidP="00FE181C">
            <w:pPr>
              <w:rPr>
                <w:lang w:val="en-US"/>
              </w:rPr>
            </w:pPr>
            <w:r w:rsidRPr="00CB42A4">
              <w:t>-2.282365e-10</w:t>
            </w:r>
          </w:p>
        </w:tc>
      </w:tr>
      <w:tr w:rsidR="00CB42A4" w14:paraId="19BAA618" w14:textId="77777777" w:rsidTr="00CB42A4">
        <w:tc>
          <w:tcPr>
            <w:tcW w:w="2243" w:type="dxa"/>
          </w:tcPr>
          <w:p w14:paraId="7FD2732D" w14:textId="5DE2A63A" w:rsidR="00CB42A4" w:rsidRDefault="00CB42A4" w:rsidP="00FE181C">
            <w:pPr>
              <w:rPr>
                <w:lang w:val="en-US"/>
              </w:rPr>
            </w:pPr>
            <w:r w:rsidRPr="00FE181C">
              <w:rPr>
                <w:lang w:val="en-US"/>
              </w:rPr>
              <w:t>Population, total</w:t>
            </w:r>
          </w:p>
        </w:tc>
        <w:tc>
          <w:tcPr>
            <w:tcW w:w="1387" w:type="dxa"/>
          </w:tcPr>
          <w:p w14:paraId="47998028" w14:textId="3521BA4E" w:rsidR="00CB42A4" w:rsidRDefault="00CB42A4" w:rsidP="00FE181C">
            <w:pPr>
              <w:rPr>
                <w:lang w:val="en-US"/>
              </w:rPr>
            </w:pPr>
            <w:r w:rsidRPr="00CB42A4">
              <w:t>0.277519</w:t>
            </w:r>
          </w:p>
        </w:tc>
        <w:tc>
          <w:tcPr>
            <w:tcW w:w="1415" w:type="dxa"/>
          </w:tcPr>
          <w:p w14:paraId="465F9953" w14:textId="2CCFD6E9" w:rsidR="00CB42A4" w:rsidRPr="007401FD" w:rsidRDefault="00CB42A4" w:rsidP="00FE181C">
            <w:pPr>
              <w:rPr>
                <w:rFonts w:ascii="Roboto" w:hAnsi="Roboto"/>
                <w:color w:val="1F1F1F"/>
                <w:sz w:val="21"/>
                <w:szCs w:val="21"/>
              </w:rPr>
            </w:pPr>
            <w:r w:rsidRPr="00CB42A4">
              <w:rPr>
                <w:rFonts w:ascii="Roboto" w:hAnsi="Roboto"/>
                <w:color w:val="1F1F1F"/>
                <w:sz w:val="21"/>
                <w:szCs w:val="21"/>
              </w:rPr>
              <w:t>0.063754</w:t>
            </w:r>
          </w:p>
        </w:tc>
        <w:tc>
          <w:tcPr>
            <w:tcW w:w="1857" w:type="dxa"/>
          </w:tcPr>
          <w:p w14:paraId="3357FB47" w14:textId="02A2CD3A" w:rsidR="00CB42A4" w:rsidRPr="007401FD" w:rsidRDefault="00191191" w:rsidP="00FE181C">
            <w:r w:rsidRPr="00191191">
              <w:t>0.016061</w:t>
            </w:r>
          </w:p>
        </w:tc>
        <w:tc>
          <w:tcPr>
            <w:tcW w:w="2160" w:type="dxa"/>
          </w:tcPr>
          <w:p w14:paraId="5C89DAA5" w14:textId="578CF383" w:rsidR="00CB42A4" w:rsidRDefault="00191191" w:rsidP="00FE181C">
            <w:pPr>
              <w:rPr>
                <w:lang w:val="en-US"/>
              </w:rPr>
            </w:pPr>
            <w:r w:rsidRPr="00191191">
              <w:t>5.245468e-11</w:t>
            </w:r>
          </w:p>
        </w:tc>
      </w:tr>
      <w:tr w:rsidR="00CB42A4" w14:paraId="380038DE" w14:textId="77777777" w:rsidTr="00CB42A4">
        <w:tc>
          <w:tcPr>
            <w:tcW w:w="2243" w:type="dxa"/>
          </w:tcPr>
          <w:p w14:paraId="2882ACC7" w14:textId="43C4D7BF" w:rsidR="00CB42A4" w:rsidRDefault="00CB42A4" w:rsidP="00FE181C">
            <w:pPr>
              <w:rPr>
                <w:lang w:val="en-US"/>
              </w:rPr>
            </w:pPr>
            <w:r w:rsidRPr="00FE181C">
              <w:rPr>
                <w:lang w:val="en-US"/>
              </w:rPr>
              <w:t>Control of Corruption: Estimate</w:t>
            </w:r>
          </w:p>
        </w:tc>
        <w:tc>
          <w:tcPr>
            <w:tcW w:w="1387" w:type="dxa"/>
          </w:tcPr>
          <w:p w14:paraId="382B21C4" w14:textId="012E2DC3" w:rsidR="00CB42A4" w:rsidRDefault="00191191" w:rsidP="00FE181C">
            <w:pPr>
              <w:rPr>
                <w:lang w:val="en-US"/>
              </w:rPr>
            </w:pPr>
            <w:r w:rsidRPr="00191191">
              <w:t>0.206075</w:t>
            </w:r>
          </w:p>
        </w:tc>
        <w:tc>
          <w:tcPr>
            <w:tcW w:w="1415" w:type="dxa"/>
          </w:tcPr>
          <w:p w14:paraId="4A5500DD" w14:textId="5BA2D54B" w:rsidR="00CB42A4" w:rsidRDefault="00191191" w:rsidP="00FE181C">
            <w:pPr>
              <w:rPr>
                <w:lang w:val="en-US"/>
              </w:rPr>
            </w:pPr>
            <w:r w:rsidRPr="00191191">
              <w:t>0.051210</w:t>
            </w:r>
          </w:p>
        </w:tc>
        <w:tc>
          <w:tcPr>
            <w:tcW w:w="1857" w:type="dxa"/>
          </w:tcPr>
          <w:p w14:paraId="765CCE84" w14:textId="38534006" w:rsidR="00CB42A4" w:rsidRDefault="00191191" w:rsidP="00FE181C">
            <w:pPr>
              <w:rPr>
                <w:lang w:val="en-US"/>
              </w:rPr>
            </w:pPr>
            <w:r w:rsidRPr="00191191">
              <w:t>0.044298</w:t>
            </w:r>
          </w:p>
        </w:tc>
        <w:tc>
          <w:tcPr>
            <w:tcW w:w="2160" w:type="dxa"/>
          </w:tcPr>
          <w:p w14:paraId="3A0EF308" w14:textId="514F9D92" w:rsidR="00CB42A4" w:rsidRDefault="00CB42A4" w:rsidP="00FE181C">
            <w:pPr>
              <w:rPr>
                <w:lang w:val="en-US"/>
              </w:rPr>
            </w:pPr>
            <w:r>
              <w:rPr>
                <w:lang w:val="en-US"/>
              </w:rPr>
              <w:t>0.0</w:t>
            </w:r>
          </w:p>
        </w:tc>
      </w:tr>
      <w:tr w:rsidR="00CB42A4" w14:paraId="0A2F4E22" w14:textId="77777777" w:rsidTr="00CB42A4">
        <w:tc>
          <w:tcPr>
            <w:tcW w:w="2243" w:type="dxa"/>
          </w:tcPr>
          <w:p w14:paraId="7B927942" w14:textId="64948A9A" w:rsidR="00CB42A4" w:rsidRDefault="00CB42A4" w:rsidP="00FE181C">
            <w:pPr>
              <w:rPr>
                <w:lang w:val="en-US"/>
              </w:rPr>
            </w:pPr>
            <w:r w:rsidRPr="00FE181C">
              <w:rPr>
                <w:lang w:val="en-US"/>
              </w:rPr>
              <w:t>infrastructure index</w:t>
            </w:r>
          </w:p>
        </w:tc>
        <w:tc>
          <w:tcPr>
            <w:tcW w:w="1387" w:type="dxa"/>
          </w:tcPr>
          <w:p w14:paraId="3D42C64C" w14:textId="74FE43A7" w:rsidR="00CB42A4" w:rsidRDefault="00191191" w:rsidP="00FE181C">
            <w:pPr>
              <w:rPr>
                <w:lang w:val="en-US"/>
              </w:rPr>
            </w:pPr>
            <w:r w:rsidRPr="00191191">
              <w:t>0.143912</w:t>
            </w:r>
          </w:p>
        </w:tc>
        <w:tc>
          <w:tcPr>
            <w:tcW w:w="1415" w:type="dxa"/>
          </w:tcPr>
          <w:p w14:paraId="53BDE7CB" w14:textId="77777777" w:rsidR="00191191" w:rsidRDefault="00191191" w:rsidP="00191191">
            <w:pPr>
              <w:rPr>
                <w:rFonts w:ascii="Roboto" w:hAnsi="Roboto"/>
                <w:color w:val="1F1F1F"/>
                <w:sz w:val="21"/>
                <w:szCs w:val="21"/>
              </w:rPr>
            </w:pPr>
            <w:r>
              <w:rPr>
                <w:rFonts w:ascii="Roboto" w:hAnsi="Roboto"/>
                <w:color w:val="1F1F1F"/>
                <w:sz w:val="21"/>
                <w:szCs w:val="21"/>
              </w:rPr>
              <w:t>0.025364</w:t>
            </w:r>
          </w:p>
          <w:p w14:paraId="2BACAB6B" w14:textId="3522BED7" w:rsidR="00CB42A4" w:rsidRDefault="00CB42A4" w:rsidP="00FE181C">
            <w:pPr>
              <w:rPr>
                <w:lang w:val="en-US"/>
              </w:rPr>
            </w:pPr>
          </w:p>
        </w:tc>
        <w:tc>
          <w:tcPr>
            <w:tcW w:w="1857" w:type="dxa"/>
          </w:tcPr>
          <w:p w14:paraId="76353201" w14:textId="3BA6783E" w:rsidR="00CB42A4" w:rsidRDefault="00191191" w:rsidP="00FE181C">
            <w:pPr>
              <w:rPr>
                <w:lang w:val="en-US"/>
              </w:rPr>
            </w:pPr>
            <w:r w:rsidRPr="00191191">
              <w:t>0.037797</w:t>
            </w:r>
          </w:p>
        </w:tc>
        <w:tc>
          <w:tcPr>
            <w:tcW w:w="2160" w:type="dxa"/>
          </w:tcPr>
          <w:p w14:paraId="1A38E04B" w14:textId="616B8E0B" w:rsidR="00CB42A4" w:rsidRDefault="00CB42A4" w:rsidP="00FE181C">
            <w:pPr>
              <w:rPr>
                <w:lang w:val="en-US"/>
              </w:rPr>
            </w:pPr>
            <w:r>
              <w:rPr>
                <w:lang w:val="en-US"/>
              </w:rPr>
              <w:t>0.0</w:t>
            </w:r>
          </w:p>
        </w:tc>
      </w:tr>
      <w:tr w:rsidR="00CB42A4" w14:paraId="665D4118" w14:textId="77777777" w:rsidTr="00CB42A4">
        <w:tc>
          <w:tcPr>
            <w:tcW w:w="2243" w:type="dxa"/>
          </w:tcPr>
          <w:p w14:paraId="7509492D" w14:textId="187FD36A" w:rsidR="00CB42A4" w:rsidRPr="00FE181C" w:rsidRDefault="00CB42A4" w:rsidP="00FE181C">
            <w:pPr>
              <w:rPr>
                <w:lang w:val="en-US"/>
              </w:rPr>
            </w:pPr>
            <w:r w:rsidRPr="00FE181C">
              <w:rPr>
                <w:lang w:val="en-US"/>
              </w:rPr>
              <w:t>Political Stability and Absence of Violence/Terrorism: Estimate</w:t>
            </w:r>
          </w:p>
        </w:tc>
        <w:tc>
          <w:tcPr>
            <w:tcW w:w="1387" w:type="dxa"/>
          </w:tcPr>
          <w:p w14:paraId="37233F65" w14:textId="77777777" w:rsidR="00191191" w:rsidRDefault="00191191" w:rsidP="00191191">
            <w:pPr>
              <w:rPr>
                <w:rFonts w:ascii="Roboto" w:hAnsi="Roboto"/>
                <w:color w:val="1F1F1F"/>
                <w:sz w:val="21"/>
                <w:szCs w:val="21"/>
              </w:rPr>
            </w:pPr>
            <w:r>
              <w:rPr>
                <w:rFonts w:ascii="Roboto" w:hAnsi="Roboto"/>
                <w:color w:val="1F1F1F"/>
                <w:sz w:val="21"/>
                <w:szCs w:val="21"/>
              </w:rPr>
              <w:t>0.093438</w:t>
            </w:r>
          </w:p>
          <w:p w14:paraId="00494880" w14:textId="3BE8AAB8" w:rsidR="00CB42A4" w:rsidRDefault="00CB42A4" w:rsidP="00FE181C">
            <w:pPr>
              <w:rPr>
                <w:lang w:val="en-US"/>
              </w:rPr>
            </w:pPr>
          </w:p>
        </w:tc>
        <w:tc>
          <w:tcPr>
            <w:tcW w:w="1415" w:type="dxa"/>
          </w:tcPr>
          <w:p w14:paraId="3B96DC3D" w14:textId="0AB96F15" w:rsidR="00CB42A4" w:rsidRDefault="00191191" w:rsidP="00FE181C">
            <w:pPr>
              <w:rPr>
                <w:lang w:val="en-US"/>
              </w:rPr>
            </w:pPr>
            <w:r w:rsidRPr="00191191">
              <w:t>0.042778</w:t>
            </w:r>
          </w:p>
        </w:tc>
        <w:tc>
          <w:tcPr>
            <w:tcW w:w="1857" w:type="dxa"/>
          </w:tcPr>
          <w:p w14:paraId="46B736F0" w14:textId="180813F6" w:rsidR="00CB42A4" w:rsidRDefault="00191191" w:rsidP="00FE181C">
            <w:pPr>
              <w:rPr>
                <w:lang w:val="en-US"/>
              </w:rPr>
            </w:pPr>
            <w:r w:rsidRPr="00191191">
              <w:t>0.024587</w:t>
            </w:r>
          </w:p>
        </w:tc>
        <w:tc>
          <w:tcPr>
            <w:tcW w:w="2160" w:type="dxa"/>
          </w:tcPr>
          <w:p w14:paraId="258BDAFF" w14:textId="71CC53C9" w:rsidR="00CB42A4" w:rsidRDefault="00CB42A4" w:rsidP="00FE181C">
            <w:pPr>
              <w:rPr>
                <w:lang w:val="en-US"/>
              </w:rPr>
            </w:pPr>
            <w:r>
              <w:rPr>
                <w:lang w:val="en-US"/>
              </w:rPr>
              <w:t>0.0</w:t>
            </w:r>
          </w:p>
        </w:tc>
      </w:tr>
      <w:tr w:rsidR="00CB42A4" w14:paraId="79CD293B" w14:textId="77777777" w:rsidTr="00CB42A4">
        <w:tc>
          <w:tcPr>
            <w:tcW w:w="2243" w:type="dxa"/>
          </w:tcPr>
          <w:p w14:paraId="5A8E3BE8" w14:textId="233C6708" w:rsidR="00CB42A4" w:rsidRPr="00FE181C" w:rsidRDefault="00CB42A4" w:rsidP="00FE181C">
            <w:pPr>
              <w:rPr>
                <w:lang w:val="en-US"/>
              </w:rPr>
            </w:pPr>
            <w:r w:rsidRPr="00FE181C">
              <w:rPr>
                <w:lang w:val="en-US"/>
              </w:rPr>
              <w:t>Inflation, consumer prices (annual %)</w:t>
            </w:r>
          </w:p>
        </w:tc>
        <w:tc>
          <w:tcPr>
            <w:tcW w:w="1387" w:type="dxa"/>
          </w:tcPr>
          <w:p w14:paraId="7880DC2B" w14:textId="77777777" w:rsidR="00191191" w:rsidRDefault="00191191" w:rsidP="00191191">
            <w:pPr>
              <w:rPr>
                <w:rFonts w:ascii="Roboto" w:hAnsi="Roboto"/>
                <w:color w:val="1F1F1F"/>
                <w:sz w:val="21"/>
                <w:szCs w:val="21"/>
              </w:rPr>
            </w:pPr>
            <w:r>
              <w:rPr>
                <w:rFonts w:ascii="Roboto" w:hAnsi="Roboto"/>
                <w:color w:val="1F1F1F"/>
                <w:sz w:val="21"/>
                <w:szCs w:val="21"/>
              </w:rPr>
              <w:t>-0.053738</w:t>
            </w:r>
          </w:p>
          <w:p w14:paraId="1D9D282C" w14:textId="5C5B09D4" w:rsidR="00CB42A4" w:rsidRPr="007401FD" w:rsidRDefault="00CB42A4" w:rsidP="00FE181C"/>
        </w:tc>
        <w:tc>
          <w:tcPr>
            <w:tcW w:w="1415" w:type="dxa"/>
          </w:tcPr>
          <w:p w14:paraId="6F400FBE" w14:textId="4F12D493" w:rsidR="00CB42A4" w:rsidRPr="007401FD" w:rsidRDefault="00191191" w:rsidP="00FE181C">
            <w:r w:rsidRPr="00191191">
              <w:t>0.030101</w:t>
            </w:r>
          </w:p>
        </w:tc>
        <w:tc>
          <w:tcPr>
            <w:tcW w:w="1857" w:type="dxa"/>
          </w:tcPr>
          <w:p w14:paraId="4C0042CD" w14:textId="1C560D53" w:rsidR="00CB42A4" w:rsidRDefault="00191191" w:rsidP="00FE181C">
            <w:pPr>
              <w:rPr>
                <w:lang w:val="en-US"/>
              </w:rPr>
            </w:pPr>
            <w:r w:rsidRPr="00191191">
              <w:t>0.015367</w:t>
            </w:r>
          </w:p>
        </w:tc>
        <w:tc>
          <w:tcPr>
            <w:tcW w:w="2160" w:type="dxa"/>
          </w:tcPr>
          <w:p w14:paraId="07A8CE68" w14:textId="7DC364D5" w:rsidR="00CB42A4" w:rsidRDefault="00CB42A4" w:rsidP="00FE181C">
            <w:pPr>
              <w:rPr>
                <w:lang w:val="en-US"/>
              </w:rPr>
            </w:pPr>
            <w:r>
              <w:rPr>
                <w:lang w:val="en-US"/>
              </w:rPr>
              <w:t>0.0</w:t>
            </w:r>
          </w:p>
        </w:tc>
      </w:tr>
      <w:tr w:rsidR="00CB42A4" w14:paraId="3A987A57" w14:textId="77777777" w:rsidTr="00CB42A4">
        <w:tc>
          <w:tcPr>
            <w:tcW w:w="2243" w:type="dxa"/>
          </w:tcPr>
          <w:p w14:paraId="012296E0" w14:textId="2376CA39" w:rsidR="00CB42A4" w:rsidRPr="00FE181C" w:rsidRDefault="00CB42A4" w:rsidP="00FE181C">
            <w:pPr>
              <w:rPr>
                <w:lang w:val="en-US"/>
              </w:rPr>
            </w:pPr>
            <w:r>
              <w:rPr>
                <w:lang w:val="en-US"/>
              </w:rPr>
              <w:t>Year</w:t>
            </w:r>
          </w:p>
        </w:tc>
        <w:tc>
          <w:tcPr>
            <w:tcW w:w="1387" w:type="dxa"/>
          </w:tcPr>
          <w:p w14:paraId="2702B7B0" w14:textId="2F47C5BD" w:rsidR="00CB42A4" w:rsidRDefault="00191191" w:rsidP="00FE181C">
            <w:pPr>
              <w:rPr>
                <w:lang w:val="en-US"/>
              </w:rPr>
            </w:pPr>
            <w:r w:rsidRPr="00191191">
              <w:t>0.131789</w:t>
            </w:r>
          </w:p>
        </w:tc>
        <w:tc>
          <w:tcPr>
            <w:tcW w:w="1415" w:type="dxa"/>
          </w:tcPr>
          <w:p w14:paraId="7484E5D4" w14:textId="6DA42F38" w:rsidR="00CB42A4" w:rsidRDefault="00191191" w:rsidP="00FE181C">
            <w:pPr>
              <w:rPr>
                <w:lang w:val="en-US"/>
              </w:rPr>
            </w:pPr>
            <w:r w:rsidRPr="00191191">
              <w:t>0.049184</w:t>
            </w:r>
            <w:r w:rsidR="00CB42A4" w:rsidRPr="007401FD">
              <w:rPr>
                <w:lang w:val="en-US"/>
              </w:rPr>
              <w:tab/>
            </w:r>
          </w:p>
        </w:tc>
        <w:tc>
          <w:tcPr>
            <w:tcW w:w="1857" w:type="dxa"/>
          </w:tcPr>
          <w:p w14:paraId="61EADA56" w14:textId="77777777" w:rsidR="00191191" w:rsidRDefault="00191191" w:rsidP="00191191">
            <w:pPr>
              <w:rPr>
                <w:rFonts w:ascii="Roboto" w:hAnsi="Roboto"/>
                <w:color w:val="1F1F1F"/>
                <w:sz w:val="21"/>
                <w:szCs w:val="21"/>
              </w:rPr>
            </w:pPr>
            <w:r>
              <w:rPr>
                <w:rFonts w:ascii="Roboto" w:hAnsi="Roboto"/>
                <w:color w:val="1F1F1F"/>
                <w:sz w:val="21"/>
                <w:szCs w:val="21"/>
              </w:rPr>
              <w:t>0.082787</w:t>
            </w:r>
          </w:p>
          <w:p w14:paraId="0FFC02E8" w14:textId="77777777" w:rsidR="00CB42A4" w:rsidRDefault="00CB42A4" w:rsidP="007401FD">
            <w:pPr>
              <w:rPr>
                <w:lang w:val="en-US"/>
              </w:rPr>
            </w:pPr>
          </w:p>
        </w:tc>
        <w:tc>
          <w:tcPr>
            <w:tcW w:w="2160" w:type="dxa"/>
          </w:tcPr>
          <w:p w14:paraId="2971E7CC" w14:textId="410FA364" w:rsidR="00CB42A4" w:rsidRDefault="00CB42A4" w:rsidP="007401FD">
            <w:pPr>
              <w:rPr>
                <w:lang w:val="en-US"/>
              </w:rPr>
            </w:pPr>
            <w:r>
              <w:rPr>
                <w:lang w:val="en-US"/>
              </w:rPr>
              <w:t>0.0</w:t>
            </w:r>
          </w:p>
        </w:tc>
      </w:tr>
    </w:tbl>
    <w:p w14:paraId="69E7FDEB" w14:textId="7E5AD4DE" w:rsidR="007401FD" w:rsidRDefault="007401FD" w:rsidP="007401FD">
      <w:pPr>
        <w:rPr>
          <w:lang w:val="en-US"/>
        </w:rPr>
      </w:pPr>
    </w:p>
    <w:p w14:paraId="0D150012" w14:textId="77777777" w:rsidR="007401FD" w:rsidRDefault="007401FD" w:rsidP="007401FD">
      <w:pPr>
        <w:rPr>
          <w:lang w:val="en-US"/>
        </w:rPr>
      </w:pPr>
    </w:p>
    <w:p w14:paraId="7C9FAA43" w14:textId="7FCB8F9B" w:rsidR="007401FD" w:rsidRDefault="007401FD" w:rsidP="007401FD">
      <w:pPr>
        <w:rPr>
          <w:lang w:val="en-US"/>
        </w:rPr>
      </w:pPr>
    </w:p>
    <w:p w14:paraId="6B459FFC" w14:textId="77777777" w:rsidR="007401FD" w:rsidRDefault="007401FD" w:rsidP="007401FD">
      <w:pPr>
        <w:rPr>
          <w:lang w:val="en-US"/>
        </w:rPr>
      </w:pPr>
    </w:p>
    <w:p w14:paraId="55FBFAC4" w14:textId="77777777" w:rsidR="007401FD" w:rsidRPr="007401FD" w:rsidRDefault="007401FD" w:rsidP="007401FD">
      <w:pPr>
        <w:rPr>
          <w:lang w:val="en-US"/>
        </w:rPr>
      </w:pPr>
    </w:p>
    <w:p w14:paraId="583F5A4C" w14:textId="33F90070" w:rsidR="00421529" w:rsidRDefault="00421529" w:rsidP="00421529">
      <w:pPr>
        <w:pStyle w:val="ListParagraph"/>
        <w:numPr>
          <w:ilvl w:val="0"/>
          <w:numId w:val="2"/>
        </w:numPr>
        <w:spacing w:before="40"/>
        <w:outlineLvl w:val="1"/>
        <w:rPr>
          <w:rFonts w:ascii="Calibri Light" w:eastAsia="Times New Roman" w:hAnsi="Calibri Light" w:cs="Times New Roman"/>
          <w:b/>
          <w:bCs/>
          <w:color w:val="2F5496"/>
          <w:kern w:val="0"/>
          <w:sz w:val="26"/>
          <w:szCs w:val="26"/>
          <w:u w:val="single"/>
          <w14:ligatures w14:val="none"/>
        </w:rPr>
      </w:pPr>
      <w:r w:rsidRPr="00421529">
        <w:rPr>
          <w:rFonts w:ascii="Calibri Light" w:eastAsia="Times New Roman" w:hAnsi="Calibri Light" w:cs="Times New Roman"/>
          <w:b/>
          <w:bCs/>
          <w:color w:val="2F5496"/>
          <w:kern w:val="0"/>
          <w:sz w:val="26"/>
          <w:szCs w:val="26"/>
          <w:u w:val="single"/>
          <w14:ligatures w14:val="none"/>
        </w:rPr>
        <w:lastRenderedPageBreak/>
        <w:t xml:space="preserve">CONCLUSION </w:t>
      </w:r>
    </w:p>
    <w:p w14:paraId="3CA8C74C" w14:textId="1A3D08EB" w:rsidR="007401FD" w:rsidRPr="008855B3" w:rsidRDefault="007401FD" w:rsidP="007401FD">
      <w:pPr>
        <w:rPr>
          <w:lang w:val="en-US"/>
        </w:rPr>
      </w:pPr>
      <w:r w:rsidRPr="007401FD">
        <w:rPr>
          <w:lang w:val="en-US"/>
        </w:rPr>
        <w:t>Th</w:t>
      </w:r>
      <w:r>
        <w:rPr>
          <w:lang w:val="en-US"/>
        </w:rPr>
        <w:t xml:space="preserve">is </w:t>
      </w:r>
      <w:r w:rsidR="00043DA6">
        <w:rPr>
          <w:lang w:val="en-US"/>
        </w:rPr>
        <w:t>study</w:t>
      </w:r>
      <w:r w:rsidR="00043DA6" w:rsidRPr="007401FD">
        <w:rPr>
          <w:lang w:val="en-US"/>
        </w:rPr>
        <w:t xml:space="preserve"> gives</w:t>
      </w:r>
      <w:r>
        <w:rPr>
          <w:lang w:val="en-US"/>
        </w:rPr>
        <w:t xml:space="preserve"> </w:t>
      </w:r>
      <w:r w:rsidR="003847A8">
        <w:rPr>
          <w:lang w:val="en-US"/>
        </w:rPr>
        <w:t>policymakers</w:t>
      </w:r>
      <w:r>
        <w:rPr>
          <w:lang w:val="en-US"/>
        </w:rPr>
        <w:t xml:space="preserve"> and government an empirical literature </w:t>
      </w:r>
      <w:r w:rsidR="00EE0D9B">
        <w:rPr>
          <w:lang w:val="en-US"/>
        </w:rPr>
        <w:t>about attracting</w:t>
      </w:r>
      <w:r>
        <w:rPr>
          <w:lang w:val="en-US"/>
        </w:rPr>
        <w:t xml:space="preserve"> foreign direct investment. The key insight provided by this study is the determinant of foreign direct investment. The result above show that policymaker and government have to put high focus on improving </w:t>
      </w:r>
      <w:r w:rsidRPr="00D15709">
        <w:rPr>
          <w:rFonts w:ascii="Times New Roman" w:eastAsia="Times New Roman" w:hAnsi="Times New Roman" w:cs="Times New Roman"/>
          <w:kern w:val="0"/>
          <w:lang w:val="en-US" w:eastAsia="fr-FR"/>
          <w14:ligatures w14:val="none"/>
        </w:rPr>
        <w:t>Domestic credit to private sector by banks</w:t>
      </w:r>
      <w:r w:rsidRPr="00FE181C">
        <w:rPr>
          <w:lang w:val="en-US"/>
        </w:rPr>
        <w:t>(current US$</w:t>
      </w:r>
      <w:r>
        <w:rPr>
          <w:lang w:val="en-US"/>
        </w:rPr>
        <w:t xml:space="preserve">) and </w:t>
      </w:r>
      <w:r w:rsidRPr="00FE181C">
        <w:rPr>
          <w:lang w:val="en-US"/>
        </w:rPr>
        <w:t>GDP (current US$)</w:t>
      </w:r>
      <w:r>
        <w:rPr>
          <w:lang w:val="en-US"/>
        </w:rPr>
        <w:t xml:space="preserve"> as those two have strong positive impact on FDI , this support literatures which claim that economic indicators are the main determinant of FDI . The result of this study contradict </w:t>
      </w:r>
      <w:sdt>
        <w:sdtPr>
          <w:rPr>
            <w:lang w:val="en-US"/>
          </w:rPr>
          <w:id w:val="-1229070160"/>
          <w:citation/>
        </w:sdtPr>
        <w:sdtContent>
          <w:r>
            <w:rPr>
              <w:lang w:val="en-US"/>
            </w:rPr>
            <w:fldChar w:fldCharType="begin"/>
          </w:r>
          <w:r>
            <w:rPr>
              <w:lang w:val="en-US"/>
            </w:rPr>
            <w:instrText xml:space="preserve">CITATION Moh23 \l 1036 </w:instrText>
          </w:r>
          <w:r>
            <w:rPr>
              <w:lang w:val="en-US"/>
            </w:rPr>
            <w:fldChar w:fldCharType="separate"/>
          </w:r>
          <w:r w:rsidRPr="008A083F">
            <w:rPr>
              <w:noProof/>
              <w:lang w:val="en-US"/>
            </w:rPr>
            <w:t>(Islam &amp; Beloucif, 2023)</w:t>
          </w:r>
          <w:r>
            <w:rPr>
              <w:lang w:val="en-US"/>
            </w:rPr>
            <w:fldChar w:fldCharType="end"/>
          </w:r>
        </w:sdtContent>
      </w:sdt>
      <w:r>
        <w:rPr>
          <w:lang w:val="en-US"/>
        </w:rPr>
        <w:t xml:space="preserve"> and </w:t>
      </w:r>
      <w:sdt>
        <w:sdtPr>
          <w:rPr>
            <w:lang w:val="en-US"/>
          </w:rPr>
          <w:id w:val="-1697759829"/>
          <w:citation/>
        </w:sdtPr>
        <w:sdtContent>
          <w:r>
            <w:rPr>
              <w:lang w:val="en-US"/>
            </w:rPr>
            <w:fldChar w:fldCharType="begin"/>
          </w:r>
          <w:r w:rsidRPr="00F763E9">
            <w:rPr>
              <w:lang w:val="en-US"/>
            </w:rPr>
            <w:instrText xml:space="preserve"> CITATION Moh21 \l 1036 </w:instrText>
          </w:r>
          <w:r>
            <w:rPr>
              <w:lang w:val="en-US"/>
            </w:rPr>
            <w:fldChar w:fldCharType="separate"/>
          </w:r>
          <w:r w:rsidRPr="00ED0D9D">
            <w:rPr>
              <w:noProof/>
              <w:lang w:val="en-US"/>
            </w:rPr>
            <w:t>(EL-Aal, et al., 2021)</w:t>
          </w:r>
          <w:r>
            <w:rPr>
              <w:lang w:val="en-US"/>
            </w:rPr>
            <w:fldChar w:fldCharType="end"/>
          </w:r>
        </w:sdtContent>
      </w:sdt>
      <w:r>
        <w:rPr>
          <w:lang w:val="en-US"/>
        </w:rPr>
        <w:t xml:space="preserve"> on their claim that market size and population size have a very strong impact on FDI. It also </w:t>
      </w:r>
      <w:r w:rsidR="003847A8">
        <w:rPr>
          <w:lang w:val="en-US"/>
        </w:rPr>
        <w:t>identifies</w:t>
      </w:r>
      <w:r>
        <w:rPr>
          <w:lang w:val="en-US"/>
        </w:rPr>
        <w:t xml:space="preserve"> labor force and surface area to have a </w:t>
      </w:r>
      <w:r w:rsidRPr="007401FD">
        <w:rPr>
          <w:lang w:val="en-US"/>
        </w:rPr>
        <w:t xml:space="preserve">"Slight </w:t>
      </w:r>
      <w:r>
        <w:rPr>
          <w:lang w:val="en-US"/>
        </w:rPr>
        <w:t>negative</w:t>
      </w:r>
      <w:r w:rsidRPr="007401FD">
        <w:rPr>
          <w:lang w:val="en-US"/>
        </w:rPr>
        <w:t xml:space="preserve"> influence</w:t>
      </w:r>
      <w:r>
        <w:rPr>
          <w:lang w:val="en-US"/>
        </w:rPr>
        <w:t xml:space="preserve"> on FDI. it also </w:t>
      </w:r>
      <w:r w:rsidR="003847A8">
        <w:rPr>
          <w:lang w:val="en-US"/>
        </w:rPr>
        <w:t>contradicts</w:t>
      </w:r>
      <w:r>
        <w:rPr>
          <w:lang w:val="en-US"/>
        </w:rPr>
        <w:t xml:space="preserve"> </w:t>
      </w:r>
      <w:sdt>
        <w:sdtPr>
          <w:rPr>
            <w:lang w:val="en-US"/>
          </w:rPr>
          <w:id w:val="1838578351"/>
          <w:citation/>
        </w:sdtPr>
        <w:sdtContent>
          <w:r>
            <w:rPr>
              <w:lang w:val="en-US"/>
            </w:rPr>
            <w:fldChar w:fldCharType="begin"/>
          </w:r>
          <w:r w:rsidRPr="00F763E9">
            <w:rPr>
              <w:lang w:val="en-US"/>
            </w:rPr>
            <w:instrText xml:space="preserve"> CITATION Moh21 \l 1036 </w:instrText>
          </w:r>
          <w:r>
            <w:rPr>
              <w:lang w:val="en-US"/>
            </w:rPr>
            <w:fldChar w:fldCharType="separate"/>
          </w:r>
          <w:r w:rsidRPr="00ED0D9D">
            <w:rPr>
              <w:noProof/>
              <w:lang w:val="en-US"/>
            </w:rPr>
            <w:t>(EL-Aal, et al., 2021)</w:t>
          </w:r>
          <w:r>
            <w:rPr>
              <w:lang w:val="en-US"/>
            </w:rPr>
            <w:fldChar w:fldCharType="end"/>
          </w:r>
        </w:sdtContent>
      </w:sdt>
      <w:r>
        <w:rPr>
          <w:lang w:val="en-US"/>
        </w:rPr>
        <w:t>,which claim that XGB was the best model for prediction of FDI, in this study the best model is the random forest model.</w:t>
      </w:r>
      <w:r w:rsidR="008855B3">
        <w:rPr>
          <w:lang w:val="en-US"/>
        </w:rPr>
        <w:t xml:space="preserve"> Liquidity and GDP</w:t>
      </w:r>
      <w:r w:rsidR="008855B3" w:rsidRPr="008855B3">
        <w:rPr>
          <w:lang w:val="en-US"/>
        </w:rPr>
        <w:t xml:space="preserve"> </w:t>
      </w:r>
      <w:r w:rsidR="008855B3" w:rsidRPr="008855B3">
        <w:rPr>
          <w:lang w:val="en-US"/>
        </w:rPr>
        <w:t xml:space="preserve">Are the </w:t>
      </w:r>
      <w:r w:rsidR="008855B3">
        <w:rPr>
          <w:lang w:val="en-US"/>
        </w:rPr>
        <w:t>factors</w:t>
      </w:r>
      <w:r w:rsidR="008855B3" w:rsidRPr="008855B3">
        <w:rPr>
          <w:lang w:val="en-US"/>
        </w:rPr>
        <w:t xml:space="preserve"> </w:t>
      </w:r>
      <w:r w:rsidR="00F257AE" w:rsidRPr="008855B3">
        <w:rPr>
          <w:lang w:val="en-US"/>
        </w:rPr>
        <w:t>policymakers,</w:t>
      </w:r>
      <w:r w:rsidR="008855B3" w:rsidRPr="008855B3">
        <w:rPr>
          <w:lang w:val="en-US"/>
        </w:rPr>
        <w:t xml:space="preserve"> and the government should prioritize when making decisions to enhance</w:t>
      </w:r>
      <w:r w:rsidR="008855B3">
        <w:rPr>
          <w:lang w:val="en-US"/>
        </w:rPr>
        <w:t xml:space="preserve"> foreign direct </w:t>
      </w:r>
      <w:r w:rsidR="004B110F">
        <w:rPr>
          <w:lang w:val="en-US"/>
        </w:rPr>
        <w:t>investment.</w:t>
      </w:r>
    </w:p>
    <w:p w14:paraId="0C64E620" w14:textId="4FF6F1B9" w:rsidR="00F86384" w:rsidRDefault="00E66F85" w:rsidP="00421529">
      <w:pPr>
        <w:pStyle w:val="ListParagraph"/>
        <w:numPr>
          <w:ilvl w:val="0"/>
          <w:numId w:val="2"/>
        </w:numPr>
        <w:spacing w:before="40"/>
        <w:outlineLvl w:val="1"/>
        <w:rPr>
          <w:rFonts w:ascii="Calibri Light" w:eastAsia="Times New Roman" w:hAnsi="Calibri Light" w:cs="Times New Roman"/>
          <w:b/>
          <w:bCs/>
          <w:color w:val="2F5496"/>
          <w:kern w:val="0"/>
          <w:sz w:val="26"/>
          <w:szCs w:val="26"/>
          <w:u w:val="single"/>
          <w14:ligatures w14:val="none"/>
        </w:rPr>
      </w:pPr>
      <w:r>
        <w:rPr>
          <w:rFonts w:ascii="Calibri Light" w:eastAsia="Times New Roman" w:hAnsi="Calibri Light" w:cs="Times New Roman"/>
          <w:b/>
          <w:bCs/>
          <w:color w:val="2F5496"/>
          <w:kern w:val="0"/>
          <w:sz w:val="26"/>
          <w:szCs w:val="26"/>
          <w:u w:val="single"/>
          <w14:ligatures w14:val="none"/>
        </w:rPr>
        <w:t>Links</w:t>
      </w:r>
    </w:p>
    <w:p w14:paraId="65CE58EA" w14:textId="4725EC68" w:rsidR="007401FD" w:rsidRPr="00191191" w:rsidRDefault="00191191" w:rsidP="007401FD">
      <w:pPr>
        <w:rPr>
          <w:lang w:val="en-US"/>
        </w:rPr>
      </w:pPr>
      <w:r w:rsidRPr="00191191">
        <w:rPr>
          <w:b/>
          <w:bCs/>
          <w:i/>
          <w:iCs/>
          <w:u w:val="single"/>
          <w:lang w:val="en-US"/>
        </w:rPr>
        <w:t>Project link:</w:t>
      </w:r>
      <w:r>
        <w:rPr>
          <w:lang w:val="en-US"/>
        </w:rPr>
        <w:t xml:space="preserve"> </w:t>
      </w:r>
      <w:r w:rsidR="007401FD" w:rsidRPr="00191191">
        <w:rPr>
          <w:lang w:val="en-US"/>
        </w:rPr>
        <w:t>https://github.com/juniorskg/foreign-direct-investment-determinants</w:t>
      </w:r>
    </w:p>
    <w:p w14:paraId="3352B4BC" w14:textId="2A842E45" w:rsidR="00711E96" w:rsidRPr="004B110F" w:rsidRDefault="00191191" w:rsidP="00711E96">
      <w:pPr>
        <w:rPr>
          <w:lang w:val="en-US"/>
        </w:rPr>
      </w:pPr>
      <w:r w:rsidRPr="00191191">
        <w:rPr>
          <w:b/>
          <w:bCs/>
          <w:i/>
          <w:iCs/>
          <w:u w:val="single"/>
          <w:lang w:val="en-US"/>
        </w:rPr>
        <w:t>Video link</w:t>
      </w:r>
      <w:r w:rsidRPr="004B110F">
        <w:rPr>
          <w:lang w:val="en-US"/>
        </w:rPr>
        <w:t>:</w:t>
      </w:r>
      <w:r w:rsidR="004B110F" w:rsidRPr="004B110F">
        <w:rPr>
          <w:lang w:val="en-US"/>
        </w:rPr>
        <w:t xml:space="preserve"> </w:t>
      </w:r>
      <w:r w:rsidR="004B110F" w:rsidRPr="004B110F">
        <w:rPr>
          <w:lang w:val="en-US"/>
        </w:rPr>
        <w:t>https://youtu.be/yuNClDED5_k</w:t>
      </w:r>
    </w:p>
    <w:p w14:paraId="2FF1E4EF" w14:textId="77777777" w:rsidR="00383099" w:rsidRPr="00191191" w:rsidRDefault="00383099" w:rsidP="00711E96">
      <w:pPr>
        <w:rPr>
          <w:rFonts w:ascii="Calibri Light" w:eastAsia="Times New Roman" w:hAnsi="Calibri Light" w:cs="Times New Roman"/>
          <w:color w:val="1F3763"/>
          <w:kern w:val="0"/>
          <w:lang w:val="en-US"/>
          <w14:ligatures w14:val="none"/>
        </w:rPr>
      </w:pPr>
    </w:p>
    <w:sdt>
      <w:sdtPr>
        <w:rPr>
          <w:rFonts w:asciiTheme="minorHAnsi" w:eastAsiaTheme="minorHAnsi" w:hAnsiTheme="minorHAnsi" w:cstheme="minorBidi"/>
          <w:color w:val="auto"/>
          <w:sz w:val="24"/>
          <w:szCs w:val="24"/>
        </w:rPr>
        <w:id w:val="-503747187"/>
        <w:docPartObj>
          <w:docPartGallery w:val="Bibliographies"/>
          <w:docPartUnique/>
        </w:docPartObj>
      </w:sdtPr>
      <w:sdtContent>
        <w:p w14:paraId="046CD7F0" w14:textId="3CB11846" w:rsidR="003847A8" w:rsidRPr="003847A8" w:rsidRDefault="003847A8">
          <w:pPr>
            <w:pStyle w:val="Heading1"/>
            <w:rPr>
              <w:lang w:val="en-US"/>
            </w:rPr>
          </w:pPr>
          <w:r w:rsidRPr="003847A8">
            <w:rPr>
              <w:lang w:val="en-US"/>
            </w:rPr>
            <w:t>References</w:t>
          </w:r>
        </w:p>
        <w:sdt>
          <w:sdtPr>
            <w:id w:val="1153104096"/>
            <w:bibliography/>
          </w:sdtPr>
          <w:sdtContent>
            <w:p w14:paraId="7A1390A3" w14:textId="77777777" w:rsidR="003847A8" w:rsidRPr="003847A8" w:rsidRDefault="003847A8" w:rsidP="003847A8">
              <w:pPr>
                <w:pStyle w:val="Bibliography"/>
                <w:rPr>
                  <w:noProof/>
                  <w:kern w:val="0"/>
                  <w:lang w:val="en-US"/>
                  <w14:ligatures w14:val="none"/>
                </w:rPr>
              </w:pPr>
              <w:r>
                <w:fldChar w:fldCharType="begin"/>
              </w:r>
              <w:r w:rsidRPr="003847A8">
                <w:rPr>
                  <w:lang w:val="en-US"/>
                </w:rPr>
                <w:instrText xml:space="preserve"> BIBLIOGRAPHY </w:instrText>
              </w:r>
              <w:r>
                <w:fldChar w:fldCharType="separate"/>
              </w:r>
              <w:r w:rsidRPr="003847A8">
                <w:rPr>
                  <w:noProof/>
                  <w:lang w:val="en-US"/>
                </w:rPr>
                <w:t>A., C., 2001. The determinants of foreign direct investments: Sensitivity analyses of cross-country regressions.. 54(1), pp. 89-114.</w:t>
              </w:r>
            </w:p>
            <w:p w14:paraId="5BA0B5FF" w14:textId="77777777" w:rsidR="003847A8" w:rsidRPr="003847A8" w:rsidRDefault="003847A8" w:rsidP="003847A8">
              <w:pPr>
                <w:pStyle w:val="Bibliography"/>
                <w:rPr>
                  <w:noProof/>
                  <w:lang w:val="en-US"/>
                </w:rPr>
              </w:pPr>
              <w:r w:rsidRPr="003847A8">
                <w:rPr>
                  <w:noProof/>
                  <w:lang w:val="en-US"/>
                </w:rPr>
                <w:t xml:space="preserve">corporate finance institute, s.d. </w:t>
              </w:r>
              <w:r w:rsidRPr="003847A8">
                <w:rPr>
                  <w:i/>
                  <w:iCs/>
                  <w:noProof/>
                  <w:lang w:val="en-US"/>
                </w:rPr>
                <w:t xml:space="preserve">Foreign Direct Investment (FDI), </w:t>
              </w:r>
              <w:r w:rsidRPr="003847A8">
                <w:rPr>
                  <w:noProof/>
                  <w:lang w:val="en-US"/>
                </w:rPr>
                <w:t>s.l.: s.n.</w:t>
              </w:r>
            </w:p>
            <w:p w14:paraId="3F72F059" w14:textId="77777777" w:rsidR="003847A8" w:rsidRPr="003847A8" w:rsidRDefault="003847A8" w:rsidP="003847A8">
              <w:pPr>
                <w:pStyle w:val="Bibliography"/>
                <w:rPr>
                  <w:noProof/>
                  <w:lang w:val="en-US"/>
                </w:rPr>
              </w:pPr>
              <w:r w:rsidRPr="003847A8">
                <w:rPr>
                  <w:noProof/>
                  <w:lang w:val="en-US"/>
                </w:rPr>
                <w:t xml:space="preserve">EL-Aal, M. F., AliAlgarni &amp; Fayomi, A., 2021. </w:t>
              </w:r>
              <w:r w:rsidRPr="003847A8">
                <w:rPr>
                  <w:i/>
                  <w:iCs/>
                  <w:noProof/>
                  <w:lang w:val="en-US"/>
                </w:rPr>
                <w:t xml:space="preserve">Forecasting Foreign Direct Investment Inflow to Egypt and Determinates: Using Machine Learning Algorithms and ARIMA Model, </w:t>
              </w:r>
              <w:r w:rsidRPr="003847A8">
                <w:rPr>
                  <w:noProof/>
                  <w:lang w:val="en-US"/>
                </w:rPr>
                <w:t>s.l.: journal of advanced transportation.</w:t>
              </w:r>
            </w:p>
            <w:p w14:paraId="377B51B6" w14:textId="77777777" w:rsidR="003847A8" w:rsidRPr="003847A8" w:rsidRDefault="003847A8" w:rsidP="003847A8">
              <w:pPr>
                <w:pStyle w:val="Bibliography"/>
                <w:rPr>
                  <w:noProof/>
                  <w:lang w:val="en-US"/>
                </w:rPr>
              </w:pPr>
              <w:r w:rsidRPr="003847A8">
                <w:rPr>
                  <w:noProof/>
                  <w:lang w:val="en-US"/>
                </w:rPr>
                <w:t xml:space="preserve">Group, T. W. B., 2024. </w:t>
              </w:r>
              <w:r w:rsidRPr="003847A8">
                <w:rPr>
                  <w:i/>
                  <w:iCs/>
                  <w:noProof/>
                  <w:lang w:val="en-US"/>
                </w:rPr>
                <w:t xml:space="preserve">World Development Indicators, </w:t>
              </w:r>
              <w:r w:rsidRPr="003847A8">
                <w:rPr>
                  <w:noProof/>
                  <w:lang w:val="en-US"/>
                </w:rPr>
                <w:t>s.l.: s.n.</w:t>
              </w:r>
            </w:p>
            <w:p w14:paraId="10FA829F" w14:textId="77777777" w:rsidR="003847A8" w:rsidRPr="003847A8" w:rsidRDefault="003847A8" w:rsidP="003847A8">
              <w:pPr>
                <w:pStyle w:val="Bibliography"/>
                <w:rPr>
                  <w:noProof/>
                  <w:lang w:val="en-US"/>
                </w:rPr>
              </w:pPr>
              <w:r w:rsidRPr="003847A8">
                <w:rPr>
                  <w:noProof/>
                  <w:lang w:val="en-US"/>
                </w:rPr>
                <w:t xml:space="preserve">Hamid, G. M., Africa, U. N. E. C. f. &amp; Planning(IDEP), A. I. f. E. D. a., 1978. The exploitation of mineral resources in Africa. </w:t>
              </w:r>
              <w:r w:rsidRPr="003847A8">
                <w:rPr>
                  <w:i/>
                  <w:iCs/>
                  <w:noProof/>
                  <w:lang w:val="en-US"/>
                </w:rPr>
                <w:t>African Minerals Development Centre.</w:t>
              </w:r>
            </w:p>
            <w:p w14:paraId="7571B685" w14:textId="77777777" w:rsidR="003847A8" w:rsidRPr="003847A8" w:rsidRDefault="003847A8" w:rsidP="003847A8">
              <w:pPr>
                <w:pStyle w:val="Bibliography"/>
                <w:rPr>
                  <w:noProof/>
                  <w:lang w:val="en-US"/>
                </w:rPr>
              </w:pPr>
              <w:r w:rsidRPr="003847A8">
                <w:rPr>
                  <w:noProof/>
                  <w:lang w:val="en-US"/>
                </w:rPr>
                <w:t xml:space="preserve">Hayes, A., 2024. </w:t>
              </w:r>
              <w:r w:rsidRPr="003847A8">
                <w:rPr>
                  <w:i/>
                  <w:iCs/>
                  <w:noProof/>
                  <w:lang w:val="en-US"/>
                </w:rPr>
                <w:t xml:space="preserve">Foreign Direct Investment (FDI): What It Is, Types, and Examples, </w:t>
              </w:r>
              <w:r w:rsidRPr="003847A8">
                <w:rPr>
                  <w:noProof/>
                  <w:lang w:val="en-US"/>
                </w:rPr>
                <w:t>s.l.: Investopedia .</w:t>
              </w:r>
            </w:p>
            <w:p w14:paraId="26740554" w14:textId="77777777" w:rsidR="003847A8" w:rsidRPr="003847A8" w:rsidRDefault="003847A8" w:rsidP="003847A8">
              <w:pPr>
                <w:pStyle w:val="Bibliography"/>
                <w:rPr>
                  <w:noProof/>
                  <w:lang w:val="en-US"/>
                </w:rPr>
              </w:pPr>
              <w:r w:rsidRPr="003847A8">
                <w:rPr>
                  <w:noProof/>
                  <w:lang w:val="en-US"/>
                </w:rPr>
                <w:t>Islam, M. S. &amp; Beloucif, A., 2023. Determinants of Foreign Direct Investment: A Systematic Review of the Empirical Studies. Volume 59(2), pp. 310-337.</w:t>
              </w:r>
            </w:p>
            <w:p w14:paraId="4BFD287A" w14:textId="77777777" w:rsidR="003847A8" w:rsidRPr="003847A8" w:rsidRDefault="003847A8" w:rsidP="003847A8">
              <w:pPr>
                <w:pStyle w:val="Bibliography"/>
                <w:rPr>
                  <w:noProof/>
                  <w:lang w:val="en-US"/>
                </w:rPr>
              </w:pPr>
              <w:r w:rsidRPr="003847A8">
                <w:rPr>
                  <w:noProof/>
                  <w:lang w:val="en-US"/>
                </w:rPr>
                <w:lastRenderedPageBreak/>
                <w:t xml:space="preserve">Programme, U. N. D., 2018. </w:t>
              </w:r>
              <w:r w:rsidRPr="003847A8">
                <w:rPr>
                  <w:i/>
                  <w:iCs/>
                  <w:noProof/>
                  <w:lang w:val="en-US"/>
                </w:rPr>
                <w:t xml:space="preserve">Technical notes: Calculating the human development indices , </w:t>
              </w:r>
              <w:r w:rsidRPr="003847A8">
                <w:rPr>
                  <w:noProof/>
                  <w:lang w:val="en-US"/>
                </w:rPr>
                <w:t>s.l.: s.n.</w:t>
              </w:r>
            </w:p>
            <w:p w14:paraId="4A06BCAB" w14:textId="77777777" w:rsidR="003847A8" w:rsidRPr="003847A8" w:rsidRDefault="003847A8" w:rsidP="003847A8">
              <w:pPr>
                <w:pStyle w:val="Bibliography"/>
                <w:rPr>
                  <w:noProof/>
                  <w:lang w:val="en-US"/>
                </w:rPr>
              </w:pPr>
              <w:r w:rsidRPr="003847A8">
                <w:rPr>
                  <w:noProof/>
                  <w:lang w:val="en-US"/>
                </w:rPr>
                <w:t xml:space="preserve">Tocar, S., 2018. </w:t>
              </w:r>
              <w:r w:rsidRPr="003847A8">
                <w:rPr>
                  <w:i/>
                  <w:iCs/>
                  <w:noProof/>
                  <w:lang w:val="en-US"/>
                </w:rPr>
                <w:t xml:space="preserve">Determinants of Foreign Direct Investment: A Review, </w:t>
              </w:r>
              <w:r w:rsidRPr="003847A8">
                <w:rPr>
                  <w:noProof/>
                  <w:lang w:val="en-US"/>
                </w:rPr>
                <w:t>s.l.: Review of Economic and Business Studies.</w:t>
              </w:r>
            </w:p>
            <w:p w14:paraId="7F80B89F" w14:textId="77777777" w:rsidR="003847A8" w:rsidRPr="003847A8" w:rsidRDefault="003847A8" w:rsidP="003847A8">
              <w:pPr>
                <w:pStyle w:val="Bibliography"/>
                <w:rPr>
                  <w:noProof/>
                  <w:lang w:val="en-US"/>
                </w:rPr>
              </w:pPr>
              <w:r w:rsidRPr="003847A8">
                <w:rPr>
                  <w:noProof/>
                  <w:lang w:val="en-US"/>
                </w:rPr>
                <w:t xml:space="preserve">Tocar, S., 2018. </w:t>
              </w:r>
              <w:r w:rsidRPr="003847A8">
                <w:rPr>
                  <w:i/>
                  <w:iCs/>
                  <w:noProof/>
                  <w:lang w:val="en-US"/>
                </w:rPr>
                <w:t xml:space="preserve">DETERMINANTS OF FOREIGN DIRECT INVESTMENT: A REVIEW, </w:t>
              </w:r>
              <w:r w:rsidRPr="003847A8">
                <w:rPr>
                  <w:noProof/>
                  <w:lang w:val="en-US"/>
                </w:rPr>
                <w:t>s.l.: s.n.</w:t>
              </w:r>
            </w:p>
            <w:p w14:paraId="08379710" w14:textId="77777777" w:rsidR="003847A8" w:rsidRPr="003847A8" w:rsidRDefault="003847A8" w:rsidP="003847A8">
              <w:pPr>
                <w:pStyle w:val="Bibliography"/>
                <w:rPr>
                  <w:noProof/>
                  <w:lang w:val="en-US"/>
                </w:rPr>
              </w:pPr>
              <w:r w:rsidRPr="003847A8">
                <w:rPr>
                  <w:noProof/>
                  <w:lang w:val="en-US"/>
                </w:rPr>
                <w:t xml:space="preserve">United Nations Industrial Development Organazation, 2009. FDI Policy Instrument: Advantages and disadvantages. </w:t>
              </w:r>
              <w:r w:rsidRPr="003847A8">
                <w:rPr>
                  <w:i/>
                  <w:iCs/>
                  <w:noProof/>
                  <w:lang w:val="en-US"/>
                </w:rPr>
                <w:t>Research and Statistical Branch Working paper</w:t>
              </w:r>
              <w:r w:rsidRPr="003847A8">
                <w:rPr>
                  <w:noProof/>
                  <w:lang w:val="en-US"/>
                </w:rPr>
                <w:t xml:space="preserve">, january . </w:t>
              </w:r>
            </w:p>
            <w:p w14:paraId="57AAF87C" w14:textId="77777777" w:rsidR="003847A8" w:rsidRPr="003847A8" w:rsidRDefault="003847A8" w:rsidP="003847A8">
              <w:pPr>
                <w:pStyle w:val="Bibliography"/>
                <w:rPr>
                  <w:noProof/>
                  <w:lang w:val="en-US"/>
                </w:rPr>
              </w:pPr>
              <w:r w:rsidRPr="003847A8">
                <w:rPr>
                  <w:noProof/>
                  <w:lang w:val="en-US"/>
                </w:rPr>
                <w:t xml:space="preserve">United_Nations, 2024. </w:t>
              </w:r>
              <w:r w:rsidRPr="003847A8">
                <w:rPr>
                  <w:i/>
                  <w:iCs/>
                  <w:noProof/>
                  <w:lang w:val="en-US"/>
                </w:rPr>
                <w:t xml:space="preserve">THE 17 GOALS, </w:t>
              </w:r>
              <w:r w:rsidRPr="003847A8">
                <w:rPr>
                  <w:noProof/>
                  <w:lang w:val="en-US"/>
                </w:rPr>
                <w:t>s.l.: s.n.</w:t>
              </w:r>
            </w:p>
            <w:p w14:paraId="550B8550" w14:textId="77777777" w:rsidR="003847A8" w:rsidRPr="003847A8" w:rsidRDefault="003847A8" w:rsidP="003847A8">
              <w:pPr>
                <w:pStyle w:val="Bibliography"/>
                <w:rPr>
                  <w:noProof/>
                  <w:lang w:val="en-US"/>
                </w:rPr>
              </w:pPr>
              <w:r w:rsidRPr="003847A8">
                <w:rPr>
                  <w:noProof/>
                  <w:lang w:val="en-US"/>
                </w:rPr>
                <w:t xml:space="preserve">Walsh, J. P. &amp; Yu, J., 2010. </w:t>
              </w:r>
              <w:r w:rsidRPr="003847A8">
                <w:rPr>
                  <w:i/>
                  <w:iCs/>
                  <w:noProof/>
                  <w:lang w:val="en-US"/>
                </w:rPr>
                <w:t xml:space="preserve">Determinants of Foreign DirectInvestment: A Sectoral and Institutional Approach, </w:t>
              </w:r>
              <w:r w:rsidRPr="003847A8">
                <w:rPr>
                  <w:noProof/>
                  <w:lang w:val="en-US"/>
                </w:rPr>
                <w:t>s.l.: 2010 International Monetary Fund.</w:t>
              </w:r>
            </w:p>
            <w:p w14:paraId="5EA4C31D" w14:textId="0C9EA1C7" w:rsidR="003847A8" w:rsidRDefault="003847A8" w:rsidP="003847A8">
              <w:r>
                <w:rPr>
                  <w:b/>
                  <w:bCs/>
                  <w:noProof/>
                </w:rPr>
                <w:fldChar w:fldCharType="end"/>
              </w:r>
            </w:p>
          </w:sdtContent>
        </w:sdt>
      </w:sdtContent>
    </w:sdt>
    <w:p w14:paraId="49371CED" w14:textId="77777777" w:rsidR="00383099" w:rsidRDefault="00383099" w:rsidP="00711E96">
      <w:pPr>
        <w:rPr>
          <w:rFonts w:ascii="Calibri Light" w:eastAsia="Times New Roman" w:hAnsi="Calibri Light" w:cs="Times New Roman"/>
          <w:color w:val="1F3763"/>
          <w:kern w:val="0"/>
          <w:lang w:val="en-US"/>
          <w14:ligatures w14:val="none"/>
        </w:rPr>
      </w:pPr>
    </w:p>
    <w:sectPr w:rsidR="0038309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A575E" w14:textId="77777777" w:rsidR="009E1A3A" w:rsidRDefault="009E1A3A">
      <w:pPr>
        <w:spacing w:after="0" w:line="240" w:lineRule="auto"/>
      </w:pPr>
    </w:p>
  </w:endnote>
  <w:endnote w:type="continuationSeparator" w:id="0">
    <w:p w14:paraId="4DDEA7AB" w14:textId="77777777" w:rsidR="009E1A3A" w:rsidRDefault="009E1A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4">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CF532" w14:textId="77777777" w:rsidR="009E1A3A" w:rsidRDefault="009E1A3A">
      <w:pPr>
        <w:spacing w:after="0" w:line="240" w:lineRule="auto"/>
      </w:pPr>
    </w:p>
  </w:footnote>
  <w:footnote w:type="continuationSeparator" w:id="0">
    <w:p w14:paraId="17C66A1F" w14:textId="77777777" w:rsidR="009E1A3A" w:rsidRDefault="009E1A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348"/>
    <w:multiLevelType w:val="hybridMultilevel"/>
    <w:tmpl w:val="C49663F4"/>
    <w:lvl w:ilvl="0" w:tplc="9310723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5741D"/>
    <w:multiLevelType w:val="multilevel"/>
    <w:tmpl w:val="95A8D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57C0"/>
    <w:multiLevelType w:val="multilevel"/>
    <w:tmpl w:val="3A12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44A80"/>
    <w:multiLevelType w:val="multilevel"/>
    <w:tmpl w:val="05C00A7E"/>
    <w:lvl w:ilvl="0">
      <w:start w:val="1"/>
      <w:numFmt w:val="decimal"/>
      <w:lvlText w:val="%1."/>
      <w:lvlJc w:val="left"/>
      <w:pPr>
        <w:ind w:left="72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213A6398"/>
    <w:multiLevelType w:val="multilevel"/>
    <w:tmpl w:val="F37A2B96"/>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8CC668F"/>
    <w:multiLevelType w:val="multilevel"/>
    <w:tmpl w:val="85E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A74DC"/>
    <w:multiLevelType w:val="multilevel"/>
    <w:tmpl w:val="D4F69CAA"/>
    <w:lvl w:ilvl="0">
      <w:start w:val="2"/>
      <w:numFmt w:val="decimal"/>
      <w:lvlText w:val="%1."/>
      <w:lvlJc w:val="left"/>
      <w:pPr>
        <w:ind w:left="360" w:hanging="360"/>
      </w:pPr>
      <w:rPr>
        <w:color w:val="0A2F40" w:themeColor="accent1" w:themeShade="7F"/>
        <w:sz w:val="24"/>
      </w:rPr>
    </w:lvl>
    <w:lvl w:ilvl="1">
      <w:start w:val="1"/>
      <w:numFmt w:val="decimal"/>
      <w:lvlText w:val="%1.%2."/>
      <w:lvlJc w:val="left"/>
      <w:pPr>
        <w:ind w:left="360" w:hanging="360"/>
      </w:pPr>
      <w:rPr>
        <w:color w:val="0A2F40" w:themeColor="accent1" w:themeShade="7F"/>
        <w:sz w:val="24"/>
      </w:rPr>
    </w:lvl>
    <w:lvl w:ilvl="2">
      <w:start w:val="1"/>
      <w:numFmt w:val="decimal"/>
      <w:lvlText w:val="%1.%2.%3."/>
      <w:lvlJc w:val="left"/>
      <w:pPr>
        <w:ind w:left="720" w:hanging="720"/>
      </w:pPr>
      <w:rPr>
        <w:color w:val="0A2F40" w:themeColor="accent1" w:themeShade="7F"/>
        <w:sz w:val="24"/>
      </w:rPr>
    </w:lvl>
    <w:lvl w:ilvl="3">
      <w:start w:val="1"/>
      <w:numFmt w:val="decimal"/>
      <w:lvlText w:val="%1.%2.%3.%4."/>
      <w:lvlJc w:val="left"/>
      <w:pPr>
        <w:ind w:left="720" w:hanging="720"/>
      </w:pPr>
      <w:rPr>
        <w:color w:val="0A2F40" w:themeColor="accent1" w:themeShade="7F"/>
        <w:sz w:val="24"/>
      </w:rPr>
    </w:lvl>
    <w:lvl w:ilvl="4">
      <w:start w:val="1"/>
      <w:numFmt w:val="decimal"/>
      <w:lvlText w:val="%1.%2.%3.%4.%5."/>
      <w:lvlJc w:val="left"/>
      <w:pPr>
        <w:ind w:left="1080" w:hanging="1080"/>
      </w:pPr>
      <w:rPr>
        <w:color w:val="0A2F40" w:themeColor="accent1" w:themeShade="7F"/>
        <w:sz w:val="24"/>
      </w:rPr>
    </w:lvl>
    <w:lvl w:ilvl="5">
      <w:start w:val="1"/>
      <w:numFmt w:val="decimal"/>
      <w:lvlText w:val="%1.%2.%3.%4.%5.%6."/>
      <w:lvlJc w:val="left"/>
      <w:pPr>
        <w:ind w:left="1080" w:hanging="1080"/>
      </w:pPr>
      <w:rPr>
        <w:color w:val="0A2F40" w:themeColor="accent1" w:themeShade="7F"/>
        <w:sz w:val="24"/>
      </w:rPr>
    </w:lvl>
    <w:lvl w:ilvl="6">
      <w:start w:val="1"/>
      <w:numFmt w:val="decimal"/>
      <w:lvlText w:val="%1.%2.%3.%4.%5.%6.%7."/>
      <w:lvlJc w:val="left"/>
      <w:pPr>
        <w:ind w:left="1440" w:hanging="1440"/>
      </w:pPr>
      <w:rPr>
        <w:color w:val="0A2F40" w:themeColor="accent1" w:themeShade="7F"/>
        <w:sz w:val="24"/>
      </w:rPr>
    </w:lvl>
    <w:lvl w:ilvl="7">
      <w:start w:val="1"/>
      <w:numFmt w:val="decimal"/>
      <w:lvlText w:val="%1.%2.%3.%4.%5.%6.%7.%8."/>
      <w:lvlJc w:val="left"/>
      <w:pPr>
        <w:ind w:left="1440" w:hanging="1440"/>
      </w:pPr>
      <w:rPr>
        <w:color w:val="0A2F40" w:themeColor="accent1" w:themeShade="7F"/>
        <w:sz w:val="24"/>
      </w:rPr>
    </w:lvl>
    <w:lvl w:ilvl="8">
      <w:start w:val="1"/>
      <w:numFmt w:val="decimal"/>
      <w:lvlText w:val="%1.%2.%3.%4.%5.%6.%7.%8.%9."/>
      <w:lvlJc w:val="left"/>
      <w:pPr>
        <w:ind w:left="1800" w:hanging="1800"/>
      </w:pPr>
      <w:rPr>
        <w:color w:val="0A2F40" w:themeColor="accent1" w:themeShade="7F"/>
        <w:sz w:val="24"/>
      </w:rPr>
    </w:lvl>
  </w:abstractNum>
  <w:abstractNum w:abstractNumId="7" w15:restartNumberingAfterBreak="0">
    <w:nsid w:val="33393EB5"/>
    <w:multiLevelType w:val="multilevel"/>
    <w:tmpl w:val="EB548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974C4"/>
    <w:multiLevelType w:val="multilevel"/>
    <w:tmpl w:val="C25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D6DAD"/>
    <w:multiLevelType w:val="multilevel"/>
    <w:tmpl w:val="9D403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91FC6"/>
    <w:multiLevelType w:val="multilevel"/>
    <w:tmpl w:val="40A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FD3B0E"/>
    <w:multiLevelType w:val="multilevel"/>
    <w:tmpl w:val="1068A10C"/>
    <w:lvl w:ilvl="0">
      <w:start w:val="1"/>
      <w:numFmt w:val="decimal"/>
      <w:lvlText w:val="%1."/>
      <w:lvlJc w:val="left"/>
      <w:pPr>
        <w:ind w:left="360" w:hanging="360"/>
      </w:pPr>
      <w:rPr>
        <w:lang w:val="en-US"/>
      </w:r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12" w15:restartNumberingAfterBreak="0">
    <w:nsid w:val="52723286"/>
    <w:multiLevelType w:val="multilevel"/>
    <w:tmpl w:val="D6A4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06516D"/>
    <w:multiLevelType w:val="multilevel"/>
    <w:tmpl w:val="FDB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5525E"/>
    <w:multiLevelType w:val="multilevel"/>
    <w:tmpl w:val="431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00824"/>
    <w:multiLevelType w:val="multilevel"/>
    <w:tmpl w:val="D8BAF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153526">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2148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33931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154431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4702830">
    <w:abstractNumId w:val="1"/>
  </w:num>
  <w:num w:numId="6" w16cid:durableId="1988433743">
    <w:abstractNumId w:val="9"/>
  </w:num>
  <w:num w:numId="7" w16cid:durableId="1934124487">
    <w:abstractNumId w:val="0"/>
  </w:num>
  <w:num w:numId="8" w16cid:durableId="99420558">
    <w:abstractNumId w:val="14"/>
  </w:num>
  <w:num w:numId="9" w16cid:durableId="1807236822">
    <w:abstractNumId w:val="7"/>
  </w:num>
  <w:num w:numId="10" w16cid:durableId="33776738">
    <w:abstractNumId w:val="10"/>
  </w:num>
  <w:num w:numId="11" w16cid:durableId="843278565">
    <w:abstractNumId w:val="12"/>
  </w:num>
  <w:num w:numId="12" w16cid:durableId="2144616175">
    <w:abstractNumId w:val="15"/>
  </w:num>
  <w:num w:numId="13" w16cid:durableId="517700999">
    <w:abstractNumId w:val="5"/>
  </w:num>
  <w:num w:numId="14" w16cid:durableId="329411918">
    <w:abstractNumId w:val="13"/>
  </w:num>
  <w:num w:numId="15" w16cid:durableId="656302052">
    <w:abstractNumId w:val="2"/>
  </w:num>
  <w:num w:numId="16" w16cid:durableId="1847207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5A"/>
    <w:rsid w:val="00020594"/>
    <w:rsid w:val="00043DA6"/>
    <w:rsid w:val="00053789"/>
    <w:rsid w:val="000818E7"/>
    <w:rsid w:val="000C3A64"/>
    <w:rsid w:val="000E2F6D"/>
    <w:rsid w:val="000F0D8C"/>
    <w:rsid w:val="00113620"/>
    <w:rsid w:val="0012517E"/>
    <w:rsid w:val="00166A98"/>
    <w:rsid w:val="00177112"/>
    <w:rsid w:val="00191191"/>
    <w:rsid w:val="00193FCC"/>
    <w:rsid w:val="001D1431"/>
    <w:rsid w:val="001D4EC3"/>
    <w:rsid w:val="00205697"/>
    <w:rsid w:val="00247335"/>
    <w:rsid w:val="00252C60"/>
    <w:rsid w:val="00280EAF"/>
    <w:rsid w:val="0028794F"/>
    <w:rsid w:val="00383099"/>
    <w:rsid w:val="003847A8"/>
    <w:rsid w:val="00391812"/>
    <w:rsid w:val="003C5053"/>
    <w:rsid w:val="003C6E88"/>
    <w:rsid w:val="003C7779"/>
    <w:rsid w:val="00414F4B"/>
    <w:rsid w:val="00421529"/>
    <w:rsid w:val="004358EC"/>
    <w:rsid w:val="00453495"/>
    <w:rsid w:val="0047174E"/>
    <w:rsid w:val="004B110F"/>
    <w:rsid w:val="004B6E32"/>
    <w:rsid w:val="004C67C7"/>
    <w:rsid w:val="004D35F8"/>
    <w:rsid w:val="004E3FE8"/>
    <w:rsid w:val="004E7694"/>
    <w:rsid w:val="004F3F04"/>
    <w:rsid w:val="00503291"/>
    <w:rsid w:val="0053700F"/>
    <w:rsid w:val="005805C3"/>
    <w:rsid w:val="005A13EC"/>
    <w:rsid w:val="00657869"/>
    <w:rsid w:val="0069312E"/>
    <w:rsid w:val="006E16DE"/>
    <w:rsid w:val="00711E96"/>
    <w:rsid w:val="00712F49"/>
    <w:rsid w:val="00722726"/>
    <w:rsid w:val="00732266"/>
    <w:rsid w:val="00733638"/>
    <w:rsid w:val="007401FD"/>
    <w:rsid w:val="007700EF"/>
    <w:rsid w:val="007E4401"/>
    <w:rsid w:val="007E718B"/>
    <w:rsid w:val="007E71DE"/>
    <w:rsid w:val="007E766F"/>
    <w:rsid w:val="007F0C6D"/>
    <w:rsid w:val="008710A1"/>
    <w:rsid w:val="008855B3"/>
    <w:rsid w:val="008A083F"/>
    <w:rsid w:val="008C7F38"/>
    <w:rsid w:val="00946C44"/>
    <w:rsid w:val="009474A6"/>
    <w:rsid w:val="0098306F"/>
    <w:rsid w:val="009C7DA2"/>
    <w:rsid w:val="009C7FF3"/>
    <w:rsid w:val="009E1A3A"/>
    <w:rsid w:val="00A45E1E"/>
    <w:rsid w:val="00A51321"/>
    <w:rsid w:val="00A65921"/>
    <w:rsid w:val="00A8177E"/>
    <w:rsid w:val="00A87F78"/>
    <w:rsid w:val="00AA2198"/>
    <w:rsid w:val="00AB050A"/>
    <w:rsid w:val="00B14556"/>
    <w:rsid w:val="00B322F8"/>
    <w:rsid w:val="00B95701"/>
    <w:rsid w:val="00C46DDD"/>
    <w:rsid w:val="00CB42A4"/>
    <w:rsid w:val="00CD0615"/>
    <w:rsid w:val="00D15709"/>
    <w:rsid w:val="00D66D5D"/>
    <w:rsid w:val="00DB325C"/>
    <w:rsid w:val="00E00090"/>
    <w:rsid w:val="00E11F35"/>
    <w:rsid w:val="00E35743"/>
    <w:rsid w:val="00E66F85"/>
    <w:rsid w:val="00EC1362"/>
    <w:rsid w:val="00EC1B61"/>
    <w:rsid w:val="00ED0D9D"/>
    <w:rsid w:val="00ED43B9"/>
    <w:rsid w:val="00EE0D9B"/>
    <w:rsid w:val="00EE2C5A"/>
    <w:rsid w:val="00EE6784"/>
    <w:rsid w:val="00F257AE"/>
    <w:rsid w:val="00F507B9"/>
    <w:rsid w:val="00F6547C"/>
    <w:rsid w:val="00F763E9"/>
    <w:rsid w:val="00F81824"/>
    <w:rsid w:val="00F86384"/>
    <w:rsid w:val="00FA7D55"/>
    <w:rsid w:val="00FB12CC"/>
    <w:rsid w:val="00FC0844"/>
    <w:rsid w:val="00FE1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7367"/>
  <w15:chartTrackingRefBased/>
  <w15:docId w15:val="{68A7A6FF-50D2-41D9-A61A-A5CCB21C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2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2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E2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2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2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E2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C5A"/>
    <w:rPr>
      <w:rFonts w:eastAsiaTheme="majorEastAsia" w:cstheme="majorBidi"/>
      <w:color w:val="272727" w:themeColor="text1" w:themeTint="D8"/>
    </w:rPr>
  </w:style>
  <w:style w:type="paragraph" w:styleId="Title">
    <w:name w:val="Title"/>
    <w:basedOn w:val="Normal"/>
    <w:next w:val="Normal"/>
    <w:link w:val="TitleChar"/>
    <w:uiPriority w:val="10"/>
    <w:qFormat/>
    <w:rsid w:val="00EE2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C5A"/>
    <w:pPr>
      <w:spacing w:before="160"/>
      <w:jc w:val="center"/>
    </w:pPr>
    <w:rPr>
      <w:i/>
      <w:iCs/>
      <w:color w:val="404040" w:themeColor="text1" w:themeTint="BF"/>
    </w:rPr>
  </w:style>
  <w:style w:type="character" w:customStyle="1" w:styleId="QuoteChar">
    <w:name w:val="Quote Char"/>
    <w:basedOn w:val="DefaultParagraphFont"/>
    <w:link w:val="Quote"/>
    <w:uiPriority w:val="29"/>
    <w:rsid w:val="00EE2C5A"/>
    <w:rPr>
      <w:i/>
      <w:iCs/>
      <w:color w:val="404040" w:themeColor="text1" w:themeTint="BF"/>
    </w:rPr>
  </w:style>
  <w:style w:type="paragraph" w:styleId="ListParagraph">
    <w:name w:val="List Paragraph"/>
    <w:basedOn w:val="Normal"/>
    <w:uiPriority w:val="34"/>
    <w:qFormat/>
    <w:rsid w:val="00EE2C5A"/>
    <w:pPr>
      <w:ind w:left="720"/>
      <w:contextualSpacing/>
    </w:pPr>
  </w:style>
  <w:style w:type="character" w:styleId="IntenseEmphasis">
    <w:name w:val="Intense Emphasis"/>
    <w:basedOn w:val="DefaultParagraphFont"/>
    <w:uiPriority w:val="21"/>
    <w:qFormat/>
    <w:rsid w:val="00EE2C5A"/>
    <w:rPr>
      <w:i/>
      <w:iCs/>
      <w:color w:val="0F4761" w:themeColor="accent1" w:themeShade="BF"/>
    </w:rPr>
  </w:style>
  <w:style w:type="paragraph" w:styleId="IntenseQuote">
    <w:name w:val="Intense Quote"/>
    <w:basedOn w:val="Normal"/>
    <w:next w:val="Normal"/>
    <w:link w:val="IntenseQuoteChar"/>
    <w:uiPriority w:val="30"/>
    <w:qFormat/>
    <w:rsid w:val="00EE2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C5A"/>
    <w:rPr>
      <w:i/>
      <w:iCs/>
      <w:color w:val="0F4761" w:themeColor="accent1" w:themeShade="BF"/>
    </w:rPr>
  </w:style>
  <w:style w:type="character" w:styleId="IntenseReference">
    <w:name w:val="Intense Reference"/>
    <w:basedOn w:val="DefaultParagraphFont"/>
    <w:uiPriority w:val="32"/>
    <w:qFormat/>
    <w:rsid w:val="00EE2C5A"/>
    <w:rPr>
      <w:b/>
      <w:bCs/>
      <w:smallCaps/>
      <w:color w:val="0F4761" w:themeColor="accent1" w:themeShade="BF"/>
      <w:spacing w:val="5"/>
    </w:rPr>
  </w:style>
  <w:style w:type="character" w:customStyle="1" w:styleId="ls2">
    <w:name w:val="ls2"/>
    <w:basedOn w:val="DefaultParagraphFont"/>
    <w:rsid w:val="00D15709"/>
  </w:style>
  <w:style w:type="character" w:customStyle="1" w:styleId="fs8">
    <w:name w:val="fs8"/>
    <w:basedOn w:val="DefaultParagraphFont"/>
    <w:rsid w:val="00D15709"/>
  </w:style>
  <w:style w:type="table" w:styleId="TableGrid">
    <w:name w:val="Table Grid"/>
    <w:basedOn w:val="TableNormal"/>
    <w:uiPriority w:val="39"/>
    <w:rsid w:val="004D3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b">
    <w:name w:val="lsb"/>
    <w:basedOn w:val="DefaultParagraphFont"/>
    <w:rsid w:val="00EE6784"/>
  </w:style>
  <w:style w:type="character" w:customStyle="1" w:styleId="ls10">
    <w:name w:val="ls10"/>
    <w:basedOn w:val="DefaultParagraphFont"/>
    <w:rsid w:val="007700EF"/>
  </w:style>
  <w:style w:type="character" w:customStyle="1" w:styleId="ls7">
    <w:name w:val="ls7"/>
    <w:basedOn w:val="DefaultParagraphFont"/>
    <w:rsid w:val="003C5053"/>
  </w:style>
  <w:style w:type="character" w:customStyle="1" w:styleId="ls12">
    <w:name w:val="ls12"/>
    <w:basedOn w:val="DefaultParagraphFont"/>
    <w:rsid w:val="0053700F"/>
  </w:style>
  <w:style w:type="paragraph" w:styleId="Bibliography">
    <w:name w:val="Bibliography"/>
    <w:basedOn w:val="Normal"/>
    <w:next w:val="Normal"/>
    <w:uiPriority w:val="37"/>
    <w:unhideWhenUsed/>
    <w:rsid w:val="000C3A64"/>
  </w:style>
  <w:style w:type="character" w:styleId="PlaceholderText">
    <w:name w:val="Placeholder Text"/>
    <w:basedOn w:val="DefaultParagraphFont"/>
    <w:uiPriority w:val="99"/>
    <w:semiHidden/>
    <w:rsid w:val="00E11F35"/>
    <w:rPr>
      <w:color w:val="666666"/>
    </w:rPr>
  </w:style>
  <w:style w:type="character" w:styleId="Hyperlink">
    <w:name w:val="Hyperlink"/>
    <w:basedOn w:val="DefaultParagraphFont"/>
    <w:uiPriority w:val="99"/>
    <w:unhideWhenUsed/>
    <w:rsid w:val="007E718B"/>
    <w:rPr>
      <w:color w:val="467886" w:themeColor="hyperlink"/>
      <w:u w:val="single"/>
    </w:rPr>
  </w:style>
  <w:style w:type="character" w:styleId="UnresolvedMention">
    <w:name w:val="Unresolved Mention"/>
    <w:basedOn w:val="DefaultParagraphFont"/>
    <w:uiPriority w:val="99"/>
    <w:semiHidden/>
    <w:unhideWhenUsed/>
    <w:rsid w:val="007E718B"/>
    <w:rPr>
      <w:color w:val="605E5C"/>
      <w:shd w:val="clear" w:color="auto" w:fill="E1DFDD"/>
    </w:rPr>
  </w:style>
  <w:style w:type="paragraph" w:styleId="Header">
    <w:name w:val="header"/>
    <w:basedOn w:val="Normal"/>
    <w:link w:val="HeaderChar"/>
    <w:uiPriority w:val="99"/>
    <w:unhideWhenUsed/>
    <w:rsid w:val="007227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2726"/>
  </w:style>
  <w:style w:type="paragraph" w:styleId="Footer">
    <w:name w:val="footer"/>
    <w:basedOn w:val="Normal"/>
    <w:link w:val="FooterChar"/>
    <w:uiPriority w:val="99"/>
    <w:unhideWhenUsed/>
    <w:rsid w:val="007227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2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681">
      <w:bodyDiv w:val="1"/>
      <w:marLeft w:val="0"/>
      <w:marRight w:val="0"/>
      <w:marTop w:val="0"/>
      <w:marBottom w:val="0"/>
      <w:divBdr>
        <w:top w:val="none" w:sz="0" w:space="0" w:color="auto"/>
        <w:left w:val="none" w:sz="0" w:space="0" w:color="auto"/>
        <w:bottom w:val="none" w:sz="0" w:space="0" w:color="auto"/>
        <w:right w:val="none" w:sz="0" w:space="0" w:color="auto"/>
      </w:divBdr>
    </w:div>
    <w:div w:id="17389869">
      <w:bodyDiv w:val="1"/>
      <w:marLeft w:val="0"/>
      <w:marRight w:val="0"/>
      <w:marTop w:val="0"/>
      <w:marBottom w:val="0"/>
      <w:divBdr>
        <w:top w:val="none" w:sz="0" w:space="0" w:color="auto"/>
        <w:left w:val="none" w:sz="0" w:space="0" w:color="auto"/>
        <w:bottom w:val="none" w:sz="0" w:space="0" w:color="auto"/>
        <w:right w:val="none" w:sz="0" w:space="0" w:color="auto"/>
      </w:divBdr>
    </w:div>
    <w:div w:id="36053941">
      <w:bodyDiv w:val="1"/>
      <w:marLeft w:val="0"/>
      <w:marRight w:val="0"/>
      <w:marTop w:val="0"/>
      <w:marBottom w:val="0"/>
      <w:divBdr>
        <w:top w:val="none" w:sz="0" w:space="0" w:color="auto"/>
        <w:left w:val="none" w:sz="0" w:space="0" w:color="auto"/>
        <w:bottom w:val="none" w:sz="0" w:space="0" w:color="auto"/>
        <w:right w:val="none" w:sz="0" w:space="0" w:color="auto"/>
      </w:divBdr>
      <w:divsChild>
        <w:div w:id="1463689985">
          <w:marLeft w:val="0"/>
          <w:marRight w:val="0"/>
          <w:marTop w:val="0"/>
          <w:marBottom w:val="0"/>
          <w:divBdr>
            <w:top w:val="single" w:sz="2" w:space="0" w:color="E3E3E3"/>
            <w:left w:val="single" w:sz="2" w:space="0" w:color="E3E3E3"/>
            <w:bottom w:val="single" w:sz="2" w:space="0" w:color="E3E3E3"/>
            <w:right w:val="single" w:sz="2" w:space="0" w:color="E3E3E3"/>
          </w:divBdr>
          <w:divsChild>
            <w:div w:id="126440850">
              <w:marLeft w:val="0"/>
              <w:marRight w:val="0"/>
              <w:marTop w:val="0"/>
              <w:marBottom w:val="0"/>
              <w:divBdr>
                <w:top w:val="single" w:sz="2" w:space="0" w:color="E3E3E3"/>
                <w:left w:val="single" w:sz="2" w:space="0" w:color="E3E3E3"/>
                <w:bottom w:val="single" w:sz="2" w:space="0" w:color="E3E3E3"/>
                <w:right w:val="single" w:sz="2" w:space="0" w:color="E3E3E3"/>
              </w:divBdr>
              <w:divsChild>
                <w:div w:id="2031055887">
                  <w:marLeft w:val="0"/>
                  <w:marRight w:val="0"/>
                  <w:marTop w:val="0"/>
                  <w:marBottom w:val="0"/>
                  <w:divBdr>
                    <w:top w:val="single" w:sz="2" w:space="2" w:color="E3E3E3"/>
                    <w:left w:val="single" w:sz="2" w:space="0" w:color="E3E3E3"/>
                    <w:bottom w:val="single" w:sz="2" w:space="0" w:color="E3E3E3"/>
                    <w:right w:val="single" w:sz="2" w:space="0" w:color="E3E3E3"/>
                  </w:divBdr>
                  <w:divsChild>
                    <w:div w:id="98979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00737">
      <w:bodyDiv w:val="1"/>
      <w:marLeft w:val="0"/>
      <w:marRight w:val="0"/>
      <w:marTop w:val="0"/>
      <w:marBottom w:val="0"/>
      <w:divBdr>
        <w:top w:val="none" w:sz="0" w:space="0" w:color="auto"/>
        <w:left w:val="none" w:sz="0" w:space="0" w:color="auto"/>
        <w:bottom w:val="none" w:sz="0" w:space="0" w:color="auto"/>
        <w:right w:val="none" w:sz="0" w:space="0" w:color="auto"/>
      </w:divBdr>
    </w:div>
    <w:div w:id="62680018">
      <w:bodyDiv w:val="1"/>
      <w:marLeft w:val="0"/>
      <w:marRight w:val="0"/>
      <w:marTop w:val="0"/>
      <w:marBottom w:val="0"/>
      <w:divBdr>
        <w:top w:val="none" w:sz="0" w:space="0" w:color="auto"/>
        <w:left w:val="none" w:sz="0" w:space="0" w:color="auto"/>
        <w:bottom w:val="none" w:sz="0" w:space="0" w:color="auto"/>
        <w:right w:val="none" w:sz="0" w:space="0" w:color="auto"/>
      </w:divBdr>
    </w:div>
    <w:div w:id="71851833">
      <w:bodyDiv w:val="1"/>
      <w:marLeft w:val="0"/>
      <w:marRight w:val="0"/>
      <w:marTop w:val="0"/>
      <w:marBottom w:val="0"/>
      <w:divBdr>
        <w:top w:val="none" w:sz="0" w:space="0" w:color="auto"/>
        <w:left w:val="none" w:sz="0" w:space="0" w:color="auto"/>
        <w:bottom w:val="none" w:sz="0" w:space="0" w:color="auto"/>
        <w:right w:val="none" w:sz="0" w:space="0" w:color="auto"/>
      </w:divBdr>
    </w:div>
    <w:div w:id="79370480">
      <w:bodyDiv w:val="1"/>
      <w:marLeft w:val="0"/>
      <w:marRight w:val="0"/>
      <w:marTop w:val="0"/>
      <w:marBottom w:val="0"/>
      <w:divBdr>
        <w:top w:val="none" w:sz="0" w:space="0" w:color="auto"/>
        <w:left w:val="none" w:sz="0" w:space="0" w:color="auto"/>
        <w:bottom w:val="none" w:sz="0" w:space="0" w:color="auto"/>
        <w:right w:val="none" w:sz="0" w:space="0" w:color="auto"/>
      </w:divBdr>
    </w:div>
    <w:div w:id="100077183">
      <w:bodyDiv w:val="1"/>
      <w:marLeft w:val="0"/>
      <w:marRight w:val="0"/>
      <w:marTop w:val="0"/>
      <w:marBottom w:val="0"/>
      <w:divBdr>
        <w:top w:val="none" w:sz="0" w:space="0" w:color="auto"/>
        <w:left w:val="none" w:sz="0" w:space="0" w:color="auto"/>
        <w:bottom w:val="none" w:sz="0" w:space="0" w:color="auto"/>
        <w:right w:val="none" w:sz="0" w:space="0" w:color="auto"/>
      </w:divBdr>
      <w:divsChild>
        <w:div w:id="292100892">
          <w:marLeft w:val="0"/>
          <w:marRight w:val="0"/>
          <w:marTop w:val="0"/>
          <w:marBottom w:val="0"/>
          <w:divBdr>
            <w:top w:val="none" w:sz="0" w:space="0" w:color="auto"/>
            <w:left w:val="none" w:sz="0" w:space="0" w:color="auto"/>
            <w:bottom w:val="none" w:sz="0" w:space="0" w:color="auto"/>
            <w:right w:val="none" w:sz="0" w:space="0" w:color="auto"/>
          </w:divBdr>
          <w:divsChild>
            <w:div w:id="876628831">
              <w:marLeft w:val="0"/>
              <w:marRight w:val="0"/>
              <w:marTop w:val="0"/>
              <w:marBottom w:val="0"/>
              <w:divBdr>
                <w:top w:val="none" w:sz="0" w:space="0" w:color="auto"/>
                <w:left w:val="none" w:sz="0" w:space="0" w:color="auto"/>
                <w:bottom w:val="none" w:sz="0" w:space="0" w:color="auto"/>
                <w:right w:val="none" w:sz="0" w:space="0" w:color="auto"/>
              </w:divBdr>
              <w:divsChild>
                <w:div w:id="1069112268">
                  <w:marLeft w:val="0"/>
                  <w:marRight w:val="0"/>
                  <w:marTop w:val="0"/>
                  <w:marBottom w:val="0"/>
                  <w:divBdr>
                    <w:top w:val="none" w:sz="0" w:space="0" w:color="auto"/>
                    <w:left w:val="none" w:sz="0" w:space="0" w:color="auto"/>
                    <w:bottom w:val="none" w:sz="0" w:space="0" w:color="auto"/>
                    <w:right w:val="none" w:sz="0" w:space="0" w:color="auto"/>
                  </w:divBdr>
                  <w:divsChild>
                    <w:div w:id="20162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7819">
          <w:marLeft w:val="0"/>
          <w:marRight w:val="0"/>
          <w:marTop w:val="0"/>
          <w:marBottom w:val="0"/>
          <w:divBdr>
            <w:top w:val="none" w:sz="0" w:space="0" w:color="auto"/>
            <w:left w:val="none" w:sz="0" w:space="0" w:color="auto"/>
            <w:bottom w:val="none" w:sz="0" w:space="0" w:color="auto"/>
            <w:right w:val="none" w:sz="0" w:space="0" w:color="auto"/>
          </w:divBdr>
          <w:divsChild>
            <w:div w:id="858618916">
              <w:marLeft w:val="0"/>
              <w:marRight w:val="0"/>
              <w:marTop w:val="0"/>
              <w:marBottom w:val="0"/>
              <w:divBdr>
                <w:top w:val="none" w:sz="0" w:space="0" w:color="auto"/>
                <w:left w:val="none" w:sz="0" w:space="0" w:color="auto"/>
                <w:bottom w:val="none" w:sz="0" w:space="0" w:color="auto"/>
                <w:right w:val="none" w:sz="0" w:space="0" w:color="auto"/>
              </w:divBdr>
              <w:divsChild>
                <w:div w:id="1751388089">
                  <w:marLeft w:val="0"/>
                  <w:marRight w:val="0"/>
                  <w:marTop w:val="0"/>
                  <w:marBottom w:val="0"/>
                  <w:divBdr>
                    <w:top w:val="none" w:sz="0" w:space="0" w:color="auto"/>
                    <w:left w:val="none" w:sz="0" w:space="0" w:color="auto"/>
                    <w:bottom w:val="none" w:sz="0" w:space="0" w:color="auto"/>
                    <w:right w:val="none" w:sz="0" w:space="0" w:color="auto"/>
                  </w:divBdr>
                  <w:divsChild>
                    <w:div w:id="1801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9788">
      <w:bodyDiv w:val="1"/>
      <w:marLeft w:val="0"/>
      <w:marRight w:val="0"/>
      <w:marTop w:val="0"/>
      <w:marBottom w:val="0"/>
      <w:divBdr>
        <w:top w:val="none" w:sz="0" w:space="0" w:color="auto"/>
        <w:left w:val="none" w:sz="0" w:space="0" w:color="auto"/>
        <w:bottom w:val="none" w:sz="0" w:space="0" w:color="auto"/>
        <w:right w:val="none" w:sz="0" w:space="0" w:color="auto"/>
      </w:divBdr>
    </w:div>
    <w:div w:id="120736298">
      <w:bodyDiv w:val="1"/>
      <w:marLeft w:val="0"/>
      <w:marRight w:val="0"/>
      <w:marTop w:val="0"/>
      <w:marBottom w:val="0"/>
      <w:divBdr>
        <w:top w:val="none" w:sz="0" w:space="0" w:color="auto"/>
        <w:left w:val="none" w:sz="0" w:space="0" w:color="auto"/>
        <w:bottom w:val="none" w:sz="0" w:space="0" w:color="auto"/>
        <w:right w:val="none" w:sz="0" w:space="0" w:color="auto"/>
      </w:divBdr>
    </w:div>
    <w:div w:id="121585212">
      <w:bodyDiv w:val="1"/>
      <w:marLeft w:val="0"/>
      <w:marRight w:val="0"/>
      <w:marTop w:val="0"/>
      <w:marBottom w:val="0"/>
      <w:divBdr>
        <w:top w:val="none" w:sz="0" w:space="0" w:color="auto"/>
        <w:left w:val="none" w:sz="0" w:space="0" w:color="auto"/>
        <w:bottom w:val="none" w:sz="0" w:space="0" w:color="auto"/>
        <w:right w:val="none" w:sz="0" w:space="0" w:color="auto"/>
      </w:divBdr>
    </w:div>
    <w:div w:id="132795377">
      <w:bodyDiv w:val="1"/>
      <w:marLeft w:val="0"/>
      <w:marRight w:val="0"/>
      <w:marTop w:val="0"/>
      <w:marBottom w:val="0"/>
      <w:divBdr>
        <w:top w:val="none" w:sz="0" w:space="0" w:color="auto"/>
        <w:left w:val="none" w:sz="0" w:space="0" w:color="auto"/>
        <w:bottom w:val="none" w:sz="0" w:space="0" w:color="auto"/>
        <w:right w:val="none" w:sz="0" w:space="0" w:color="auto"/>
      </w:divBdr>
    </w:div>
    <w:div w:id="146290244">
      <w:bodyDiv w:val="1"/>
      <w:marLeft w:val="0"/>
      <w:marRight w:val="0"/>
      <w:marTop w:val="0"/>
      <w:marBottom w:val="0"/>
      <w:divBdr>
        <w:top w:val="none" w:sz="0" w:space="0" w:color="auto"/>
        <w:left w:val="none" w:sz="0" w:space="0" w:color="auto"/>
        <w:bottom w:val="none" w:sz="0" w:space="0" w:color="auto"/>
        <w:right w:val="none" w:sz="0" w:space="0" w:color="auto"/>
      </w:divBdr>
    </w:div>
    <w:div w:id="149450444">
      <w:bodyDiv w:val="1"/>
      <w:marLeft w:val="0"/>
      <w:marRight w:val="0"/>
      <w:marTop w:val="0"/>
      <w:marBottom w:val="0"/>
      <w:divBdr>
        <w:top w:val="none" w:sz="0" w:space="0" w:color="auto"/>
        <w:left w:val="none" w:sz="0" w:space="0" w:color="auto"/>
        <w:bottom w:val="none" w:sz="0" w:space="0" w:color="auto"/>
        <w:right w:val="none" w:sz="0" w:space="0" w:color="auto"/>
      </w:divBdr>
    </w:div>
    <w:div w:id="176622176">
      <w:bodyDiv w:val="1"/>
      <w:marLeft w:val="0"/>
      <w:marRight w:val="0"/>
      <w:marTop w:val="0"/>
      <w:marBottom w:val="0"/>
      <w:divBdr>
        <w:top w:val="none" w:sz="0" w:space="0" w:color="auto"/>
        <w:left w:val="none" w:sz="0" w:space="0" w:color="auto"/>
        <w:bottom w:val="none" w:sz="0" w:space="0" w:color="auto"/>
        <w:right w:val="none" w:sz="0" w:space="0" w:color="auto"/>
      </w:divBdr>
    </w:div>
    <w:div w:id="184750372">
      <w:bodyDiv w:val="1"/>
      <w:marLeft w:val="0"/>
      <w:marRight w:val="0"/>
      <w:marTop w:val="0"/>
      <w:marBottom w:val="0"/>
      <w:divBdr>
        <w:top w:val="none" w:sz="0" w:space="0" w:color="auto"/>
        <w:left w:val="none" w:sz="0" w:space="0" w:color="auto"/>
        <w:bottom w:val="none" w:sz="0" w:space="0" w:color="auto"/>
        <w:right w:val="none" w:sz="0" w:space="0" w:color="auto"/>
      </w:divBdr>
    </w:div>
    <w:div w:id="211620806">
      <w:bodyDiv w:val="1"/>
      <w:marLeft w:val="0"/>
      <w:marRight w:val="0"/>
      <w:marTop w:val="0"/>
      <w:marBottom w:val="0"/>
      <w:divBdr>
        <w:top w:val="none" w:sz="0" w:space="0" w:color="auto"/>
        <w:left w:val="none" w:sz="0" w:space="0" w:color="auto"/>
        <w:bottom w:val="none" w:sz="0" w:space="0" w:color="auto"/>
        <w:right w:val="none" w:sz="0" w:space="0" w:color="auto"/>
      </w:divBdr>
    </w:div>
    <w:div w:id="226262032">
      <w:bodyDiv w:val="1"/>
      <w:marLeft w:val="0"/>
      <w:marRight w:val="0"/>
      <w:marTop w:val="0"/>
      <w:marBottom w:val="0"/>
      <w:divBdr>
        <w:top w:val="none" w:sz="0" w:space="0" w:color="auto"/>
        <w:left w:val="none" w:sz="0" w:space="0" w:color="auto"/>
        <w:bottom w:val="none" w:sz="0" w:space="0" w:color="auto"/>
        <w:right w:val="none" w:sz="0" w:space="0" w:color="auto"/>
      </w:divBdr>
    </w:div>
    <w:div w:id="246353864">
      <w:bodyDiv w:val="1"/>
      <w:marLeft w:val="0"/>
      <w:marRight w:val="0"/>
      <w:marTop w:val="0"/>
      <w:marBottom w:val="0"/>
      <w:divBdr>
        <w:top w:val="none" w:sz="0" w:space="0" w:color="auto"/>
        <w:left w:val="none" w:sz="0" w:space="0" w:color="auto"/>
        <w:bottom w:val="none" w:sz="0" w:space="0" w:color="auto"/>
        <w:right w:val="none" w:sz="0" w:space="0" w:color="auto"/>
      </w:divBdr>
    </w:div>
    <w:div w:id="249893141">
      <w:bodyDiv w:val="1"/>
      <w:marLeft w:val="0"/>
      <w:marRight w:val="0"/>
      <w:marTop w:val="0"/>
      <w:marBottom w:val="0"/>
      <w:divBdr>
        <w:top w:val="none" w:sz="0" w:space="0" w:color="auto"/>
        <w:left w:val="none" w:sz="0" w:space="0" w:color="auto"/>
        <w:bottom w:val="none" w:sz="0" w:space="0" w:color="auto"/>
        <w:right w:val="none" w:sz="0" w:space="0" w:color="auto"/>
      </w:divBdr>
    </w:div>
    <w:div w:id="264073149">
      <w:bodyDiv w:val="1"/>
      <w:marLeft w:val="0"/>
      <w:marRight w:val="0"/>
      <w:marTop w:val="0"/>
      <w:marBottom w:val="0"/>
      <w:divBdr>
        <w:top w:val="none" w:sz="0" w:space="0" w:color="auto"/>
        <w:left w:val="none" w:sz="0" w:space="0" w:color="auto"/>
        <w:bottom w:val="none" w:sz="0" w:space="0" w:color="auto"/>
        <w:right w:val="none" w:sz="0" w:space="0" w:color="auto"/>
      </w:divBdr>
    </w:div>
    <w:div w:id="272639378">
      <w:bodyDiv w:val="1"/>
      <w:marLeft w:val="0"/>
      <w:marRight w:val="0"/>
      <w:marTop w:val="0"/>
      <w:marBottom w:val="0"/>
      <w:divBdr>
        <w:top w:val="none" w:sz="0" w:space="0" w:color="auto"/>
        <w:left w:val="none" w:sz="0" w:space="0" w:color="auto"/>
        <w:bottom w:val="none" w:sz="0" w:space="0" w:color="auto"/>
        <w:right w:val="none" w:sz="0" w:space="0" w:color="auto"/>
      </w:divBdr>
      <w:divsChild>
        <w:div w:id="133722147">
          <w:marLeft w:val="0"/>
          <w:marRight w:val="0"/>
          <w:marTop w:val="0"/>
          <w:marBottom w:val="0"/>
          <w:divBdr>
            <w:top w:val="none" w:sz="0" w:space="0" w:color="auto"/>
            <w:left w:val="none" w:sz="0" w:space="0" w:color="auto"/>
            <w:bottom w:val="none" w:sz="0" w:space="0" w:color="auto"/>
            <w:right w:val="none" w:sz="0" w:space="0" w:color="auto"/>
          </w:divBdr>
          <w:divsChild>
            <w:div w:id="1218588118">
              <w:marLeft w:val="0"/>
              <w:marRight w:val="0"/>
              <w:marTop w:val="0"/>
              <w:marBottom w:val="0"/>
              <w:divBdr>
                <w:top w:val="none" w:sz="0" w:space="0" w:color="auto"/>
                <w:left w:val="none" w:sz="0" w:space="0" w:color="auto"/>
                <w:bottom w:val="none" w:sz="0" w:space="0" w:color="auto"/>
                <w:right w:val="none" w:sz="0" w:space="0" w:color="auto"/>
              </w:divBdr>
              <w:divsChild>
                <w:div w:id="1069885938">
                  <w:marLeft w:val="0"/>
                  <w:marRight w:val="0"/>
                  <w:marTop w:val="0"/>
                  <w:marBottom w:val="0"/>
                  <w:divBdr>
                    <w:top w:val="none" w:sz="0" w:space="0" w:color="auto"/>
                    <w:left w:val="none" w:sz="0" w:space="0" w:color="auto"/>
                    <w:bottom w:val="none" w:sz="0" w:space="0" w:color="auto"/>
                    <w:right w:val="none" w:sz="0" w:space="0" w:color="auto"/>
                  </w:divBdr>
                  <w:divsChild>
                    <w:div w:id="820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9011">
          <w:marLeft w:val="0"/>
          <w:marRight w:val="0"/>
          <w:marTop w:val="0"/>
          <w:marBottom w:val="0"/>
          <w:divBdr>
            <w:top w:val="none" w:sz="0" w:space="0" w:color="auto"/>
            <w:left w:val="none" w:sz="0" w:space="0" w:color="auto"/>
            <w:bottom w:val="none" w:sz="0" w:space="0" w:color="auto"/>
            <w:right w:val="none" w:sz="0" w:space="0" w:color="auto"/>
          </w:divBdr>
          <w:divsChild>
            <w:div w:id="735932960">
              <w:marLeft w:val="0"/>
              <w:marRight w:val="0"/>
              <w:marTop w:val="0"/>
              <w:marBottom w:val="0"/>
              <w:divBdr>
                <w:top w:val="none" w:sz="0" w:space="0" w:color="auto"/>
                <w:left w:val="none" w:sz="0" w:space="0" w:color="auto"/>
                <w:bottom w:val="none" w:sz="0" w:space="0" w:color="auto"/>
                <w:right w:val="none" w:sz="0" w:space="0" w:color="auto"/>
              </w:divBdr>
              <w:divsChild>
                <w:div w:id="2056158261">
                  <w:marLeft w:val="0"/>
                  <w:marRight w:val="0"/>
                  <w:marTop w:val="0"/>
                  <w:marBottom w:val="0"/>
                  <w:divBdr>
                    <w:top w:val="none" w:sz="0" w:space="0" w:color="auto"/>
                    <w:left w:val="none" w:sz="0" w:space="0" w:color="auto"/>
                    <w:bottom w:val="none" w:sz="0" w:space="0" w:color="auto"/>
                    <w:right w:val="none" w:sz="0" w:space="0" w:color="auto"/>
                  </w:divBdr>
                  <w:divsChild>
                    <w:div w:id="17662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14752">
      <w:bodyDiv w:val="1"/>
      <w:marLeft w:val="0"/>
      <w:marRight w:val="0"/>
      <w:marTop w:val="0"/>
      <w:marBottom w:val="0"/>
      <w:divBdr>
        <w:top w:val="none" w:sz="0" w:space="0" w:color="auto"/>
        <w:left w:val="none" w:sz="0" w:space="0" w:color="auto"/>
        <w:bottom w:val="none" w:sz="0" w:space="0" w:color="auto"/>
        <w:right w:val="none" w:sz="0" w:space="0" w:color="auto"/>
      </w:divBdr>
    </w:div>
    <w:div w:id="284585599">
      <w:bodyDiv w:val="1"/>
      <w:marLeft w:val="0"/>
      <w:marRight w:val="0"/>
      <w:marTop w:val="0"/>
      <w:marBottom w:val="0"/>
      <w:divBdr>
        <w:top w:val="none" w:sz="0" w:space="0" w:color="auto"/>
        <w:left w:val="none" w:sz="0" w:space="0" w:color="auto"/>
        <w:bottom w:val="none" w:sz="0" w:space="0" w:color="auto"/>
        <w:right w:val="none" w:sz="0" w:space="0" w:color="auto"/>
      </w:divBdr>
    </w:div>
    <w:div w:id="290137053">
      <w:bodyDiv w:val="1"/>
      <w:marLeft w:val="0"/>
      <w:marRight w:val="0"/>
      <w:marTop w:val="0"/>
      <w:marBottom w:val="0"/>
      <w:divBdr>
        <w:top w:val="none" w:sz="0" w:space="0" w:color="auto"/>
        <w:left w:val="none" w:sz="0" w:space="0" w:color="auto"/>
        <w:bottom w:val="none" w:sz="0" w:space="0" w:color="auto"/>
        <w:right w:val="none" w:sz="0" w:space="0" w:color="auto"/>
      </w:divBdr>
    </w:div>
    <w:div w:id="297222747">
      <w:bodyDiv w:val="1"/>
      <w:marLeft w:val="0"/>
      <w:marRight w:val="0"/>
      <w:marTop w:val="0"/>
      <w:marBottom w:val="0"/>
      <w:divBdr>
        <w:top w:val="none" w:sz="0" w:space="0" w:color="auto"/>
        <w:left w:val="none" w:sz="0" w:space="0" w:color="auto"/>
        <w:bottom w:val="none" w:sz="0" w:space="0" w:color="auto"/>
        <w:right w:val="none" w:sz="0" w:space="0" w:color="auto"/>
      </w:divBdr>
    </w:div>
    <w:div w:id="316810553">
      <w:bodyDiv w:val="1"/>
      <w:marLeft w:val="0"/>
      <w:marRight w:val="0"/>
      <w:marTop w:val="0"/>
      <w:marBottom w:val="0"/>
      <w:divBdr>
        <w:top w:val="none" w:sz="0" w:space="0" w:color="auto"/>
        <w:left w:val="none" w:sz="0" w:space="0" w:color="auto"/>
        <w:bottom w:val="none" w:sz="0" w:space="0" w:color="auto"/>
        <w:right w:val="none" w:sz="0" w:space="0" w:color="auto"/>
      </w:divBdr>
    </w:div>
    <w:div w:id="318389923">
      <w:bodyDiv w:val="1"/>
      <w:marLeft w:val="0"/>
      <w:marRight w:val="0"/>
      <w:marTop w:val="0"/>
      <w:marBottom w:val="0"/>
      <w:divBdr>
        <w:top w:val="none" w:sz="0" w:space="0" w:color="auto"/>
        <w:left w:val="none" w:sz="0" w:space="0" w:color="auto"/>
        <w:bottom w:val="none" w:sz="0" w:space="0" w:color="auto"/>
        <w:right w:val="none" w:sz="0" w:space="0" w:color="auto"/>
      </w:divBdr>
    </w:div>
    <w:div w:id="318536583">
      <w:bodyDiv w:val="1"/>
      <w:marLeft w:val="0"/>
      <w:marRight w:val="0"/>
      <w:marTop w:val="0"/>
      <w:marBottom w:val="0"/>
      <w:divBdr>
        <w:top w:val="none" w:sz="0" w:space="0" w:color="auto"/>
        <w:left w:val="none" w:sz="0" w:space="0" w:color="auto"/>
        <w:bottom w:val="none" w:sz="0" w:space="0" w:color="auto"/>
        <w:right w:val="none" w:sz="0" w:space="0" w:color="auto"/>
      </w:divBdr>
      <w:divsChild>
        <w:div w:id="2065064040">
          <w:marLeft w:val="0"/>
          <w:marRight w:val="0"/>
          <w:marTop w:val="0"/>
          <w:marBottom w:val="0"/>
          <w:divBdr>
            <w:top w:val="single" w:sz="2" w:space="0" w:color="E3E3E3"/>
            <w:left w:val="single" w:sz="2" w:space="0" w:color="E3E3E3"/>
            <w:bottom w:val="single" w:sz="2" w:space="0" w:color="E3E3E3"/>
            <w:right w:val="single" w:sz="2" w:space="0" w:color="E3E3E3"/>
          </w:divBdr>
          <w:divsChild>
            <w:div w:id="789594193">
              <w:marLeft w:val="0"/>
              <w:marRight w:val="0"/>
              <w:marTop w:val="0"/>
              <w:marBottom w:val="0"/>
              <w:divBdr>
                <w:top w:val="single" w:sz="2" w:space="0" w:color="E3E3E3"/>
                <w:left w:val="single" w:sz="2" w:space="0" w:color="E3E3E3"/>
                <w:bottom w:val="single" w:sz="2" w:space="0" w:color="E3E3E3"/>
                <w:right w:val="single" w:sz="2" w:space="0" w:color="E3E3E3"/>
              </w:divBdr>
              <w:divsChild>
                <w:div w:id="1093933049">
                  <w:marLeft w:val="0"/>
                  <w:marRight w:val="0"/>
                  <w:marTop w:val="0"/>
                  <w:marBottom w:val="0"/>
                  <w:divBdr>
                    <w:top w:val="single" w:sz="2" w:space="2" w:color="E3E3E3"/>
                    <w:left w:val="single" w:sz="2" w:space="0" w:color="E3E3E3"/>
                    <w:bottom w:val="single" w:sz="2" w:space="0" w:color="E3E3E3"/>
                    <w:right w:val="single" w:sz="2" w:space="0" w:color="E3E3E3"/>
                  </w:divBdr>
                  <w:divsChild>
                    <w:div w:id="71265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998957">
      <w:bodyDiv w:val="1"/>
      <w:marLeft w:val="0"/>
      <w:marRight w:val="0"/>
      <w:marTop w:val="0"/>
      <w:marBottom w:val="0"/>
      <w:divBdr>
        <w:top w:val="none" w:sz="0" w:space="0" w:color="auto"/>
        <w:left w:val="none" w:sz="0" w:space="0" w:color="auto"/>
        <w:bottom w:val="none" w:sz="0" w:space="0" w:color="auto"/>
        <w:right w:val="none" w:sz="0" w:space="0" w:color="auto"/>
      </w:divBdr>
    </w:div>
    <w:div w:id="384566587">
      <w:bodyDiv w:val="1"/>
      <w:marLeft w:val="0"/>
      <w:marRight w:val="0"/>
      <w:marTop w:val="0"/>
      <w:marBottom w:val="0"/>
      <w:divBdr>
        <w:top w:val="none" w:sz="0" w:space="0" w:color="auto"/>
        <w:left w:val="none" w:sz="0" w:space="0" w:color="auto"/>
        <w:bottom w:val="none" w:sz="0" w:space="0" w:color="auto"/>
        <w:right w:val="none" w:sz="0" w:space="0" w:color="auto"/>
      </w:divBdr>
    </w:div>
    <w:div w:id="401952112">
      <w:bodyDiv w:val="1"/>
      <w:marLeft w:val="0"/>
      <w:marRight w:val="0"/>
      <w:marTop w:val="0"/>
      <w:marBottom w:val="0"/>
      <w:divBdr>
        <w:top w:val="none" w:sz="0" w:space="0" w:color="auto"/>
        <w:left w:val="none" w:sz="0" w:space="0" w:color="auto"/>
        <w:bottom w:val="none" w:sz="0" w:space="0" w:color="auto"/>
        <w:right w:val="none" w:sz="0" w:space="0" w:color="auto"/>
      </w:divBdr>
    </w:div>
    <w:div w:id="405617360">
      <w:bodyDiv w:val="1"/>
      <w:marLeft w:val="0"/>
      <w:marRight w:val="0"/>
      <w:marTop w:val="0"/>
      <w:marBottom w:val="0"/>
      <w:divBdr>
        <w:top w:val="none" w:sz="0" w:space="0" w:color="auto"/>
        <w:left w:val="none" w:sz="0" w:space="0" w:color="auto"/>
        <w:bottom w:val="none" w:sz="0" w:space="0" w:color="auto"/>
        <w:right w:val="none" w:sz="0" w:space="0" w:color="auto"/>
      </w:divBdr>
    </w:div>
    <w:div w:id="408424411">
      <w:bodyDiv w:val="1"/>
      <w:marLeft w:val="0"/>
      <w:marRight w:val="0"/>
      <w:marTop w:val="0"/>
      <w:marBottom w:val="0"/>
      <w:divBdr>
        <w:top w:val="none" w:sz="0" w:space="0" w:color="auto"/>
        <w:left w:val="none" w:sz="0" w:space="0" w:color="auto"/>
        <w:bottom w:val="none" w:sz="0" w:space="0" w:color="auto"/>
        <w:right w:val="none" w:sz="0" w:space="0" w:color="auto"/>
      </w:divBdr>
    </w:div>
    <w:div w:id="412052727">
      <w:bodyDiv w:val="1"/>
      <w:marLeft w:val="0"/>
      <w:marRight w:val="0"/>
      <w:marTop w:val="0"/>
      <w:marBottom w:val="0"/>
      <w:divBdr>
        <w:top w:val="none" w:sz="0" w:space="0" w:color="auto"/>
        <w:left w:val="none" w:sz="0" w:space="0" w:color="auto"/>
        <w:bottom w:val="none" w:sz="0" w:space="0" w:color="auto"/>
        <w:right w:val="none" w:sz="0" w:space="0" w:color="auto"/>
      </w:divBdr>
    </w:div>
    <w:div w:id="427387290">
      <w:bodyDiv w:val="1"/>
      <w:marLeft w:val="0"/>
      <w:marRight w:val="0"/>
      <w:marTop w:val="0"/>
      <w:marBottom w:val="0"/>
      <w:divBdr>
        <w:top w:val="none" w:sz="0" w:space="0" w:color="auto"/>
        <w:left w:val="none" w:sz="0" w:space="0" w:color="auto"/>
        <w:bottom w:val="none" w:sz="0" w:space="0" w:color="auto"/>
        <w:right w:val="none" w:sz="0" w:space="0" w:color="auto"/>
      </w:divBdr>
    </w:div>
    <w:div w:id="430047701">
      <w:bodyDiv w:val="1"/>
      <w:marLeft w:val="0"/>
      <w:marRight w:val="0"/>
      <w:marTop w:val="0"/>
      <w:marBottom w:val="0"/>
      <w:divBdr>
        <w:top w:val="none" w:sz="0" w:space="0" w:color="auto"/>
        <w:left w:val="none" w:sz="0" w:space="0" w:color="auto"/>
        <w:bottom w:val="none" w:sz="0" w:space="0" w:color="auto"/>
        <w:right w:val="none" w:sz="0" w:space="0" w:color="auto"/>
      </w:divBdr>
    </w:div>
    <w:div w:id="438181357">
      <w:bodyDiv w:val="1"/>
      <w:marLeft w:val="0"/>
      <w:marRight w:val="0"/>
      <w:marTop w:val="0"/>
      <w:marBottom w:val="0"/>
      <w:divBdr>
        <w:top w:val="none" w:sz="0" w:space="0" w:color="auto"/>
        <w:left w:val="none" w:sz="0" w:space="0" w:color="auto"/>
        <w:bottom w:val="none" w:sz="0" w:space="0" w:color="auto"/>
        <w:right w:val="none" w:sz="0" w:space="0" w:color="auto"/>
      </w:divBdr>
    </w:div>
    <w:div w:id="440537342">
      <w:bodyDiv w:val="1"/>
      <w:marLeft w:val="0"/>
      <w:marRight w:val="0"/>
      <w:marTop w:val="0"/>
      <w:marBottom w:val="0"/>
      <w:divBdr>
        <w:top w:val="none" w:sz="0" w:space="0" w:color="auto"/>
        <w:left w:val="none" w:sz="0" w:space="0" w:color="auto"/>
        <w:bottom w:val="none" w:sz="0" w:space="0" w:color="auto"/>
        <w:right w:val="none" w:sz="0" w:space="0" w:color="auto"/>
      </w:divBdr>
    </w:div>
    <w:div w:id="441264246">
      <w:bodyDiv w:val="1"/>
      <w:marLeft w:val="0"/>
      <w:marRight w:val="0"/>
      <w:marTop w:val="0"/>
      <w:marBottom w:val="0"/>
      <w:divBdr>
        <w:top w:val="none" w:sz="0" w:space="0" w:color="auto"/>
        <w:left w:val="none" w:sz="0" w:space="0" w:color="auto"/>
        <w:bottom w:val="none" w:sz="0" w:space="0" w:color="auto"/>
        <w:right w:val="none" w:sz="0" w:space="0" w:color="auto"/>
      </w:divBdr>
    </w:div>
    <w:div w:id="443504943">
      <w:bodyDiv w:val="1"/>
      <w:marLeft w:val="0"/>
      <w:marRight w:val="0"/>
      <w:marTop w:val="0"/>
      <w:marBottom w:val="0"/>
      <w:divBdr>
        <w:top w:val="none" w:sz="0" w:space="0" w:color="auto"/>
        <w:left w:val="none" w:sz="0" w:space="0" w:color="auto"/>
        <w:bottom w:val="none" w:sz="0" w:space="0" w:color="auto"/>
        <w:right w:val="none" w:sz="0" w:space="0" w:color="auto"/>
      </w:divBdr>
    </w:div>
    <w:div w:id="459691762">
      <w:bodyDiv w:val="1"/>
      <w:marLeft w:val="0"/>
      <w:marRight w:val="0"/>
      <w:marTop w:val="0"/>
      <w:marBottom w:val="0"/>
      <w:divBdr>
        <w:top w:val="none" w:sz="0" w:space="0" w:color="auto"/>
        <w:left w:val="none" w:sz="0" w:space="0" w:color="auto"/>
        <w:bottom w:val="none" w:sz="0" w:space="0" w:color="auto"/>
        <w:right w:val="none" w:sz="0" w:space="0" w:color="auto"/>
      </w:divBdr>
    </w:div>
    <w:div w:id="465706500">
      <w:bodyDiv w:val="1"/>
      <w:marLeft w:val="0"/>
      <w:marRight w:val="0"/>
      <w:marTop w:val="0"/>
      <w:marBottom w:val="0"/>
      <w:divBdr>
        <w:top w:val="none" w:sz="0" w:space="0" w:color="auto"/>
        <w:left w:val="none" w:sz="0" w:space="0" w:color="auto"/>
        <w:bottom w:val="none" w:sz="0" w:space="0" w:color="auto"/>
        <w:right w:val="none" w:sz="0" w:space="0" w:color="auto"/>
      </w:divBdr>
    </w:div>
    <w:div w:id="478231624">
      <w:bodyDiv w:val="1"/>
      <w:marLeft w:val="0"/>
      <w:marRight w:val="0"/>
      <w:marTop w:val="0"/>
      <w:marBottom w:val="0"/>
      <w:divBdr>
        <w:top w:val="none" w:sz="0" w:space="0" w:color="auto"/>
        <w:left w:val="none" w:sz="0" w:space="0" w:color="auto"/>
        <w:bottom w:val="none" w:sz="0" w:space="0" w:color="auto"/>
        <w:right w:val="none" w:sz="0" w:space="0" w:color="auto"/>
      </w:divBdr>
    </w:div>
    <w:div w:id="482619552">
      <w:bodyDiv w:val="1"/>
      <w:marLeft w:val="0"/>
      <w:marRight w:val="0"/>
      <w:marTop w:val="0"/>
      <w:marBottom w:val="0"/>
      <w:divBdr>
        <w:top w:val="none" w:sz="0" w:space="0" w:color="auto"/>
        <w:left w:val="none" w:sz="0" w:space="0" w:color="auto"/>
        <w:bottom w:val="none" w:sz="0" w:space="0" w:color="auto"/>
        <w:right w:val="none" w:sz="0" w:space="0" w:color="auto"/>
      </w:divBdr>
    </w:div>
    <w:div w:id="486435856">
      <w:bodyDiv w:val="1"/>
      <w:marLeft w:val="0"/>
      <w:marRight w:val="0"/>
      <w:marTop w:val="0"/>
      <w:marBottom w:val="0"/>
      <w:divBdr>
        <w:top w:val="none" w:sz="0" w:space="0" w:color="auto"/>
        <w:left w:val="none" w:sz="0" w:space="0" w:color="auto"/>
        <w:bottom w:val="none" w:sz="0" w:space="0" w:color="auto"/>
        <w:right w:val="none" w:sz="0" w:space="0" w:color="auto"/>
      </w:divBdr>
    </w:div>
    <w:div w:id="514074270">
      <w:bodyDiv w:val="1"/>
      <w:marLeft w:val="0"/>
      <w:marRight w:val="0"/>
      <w:marTop w:val="0"/>
      <w:marBottom w:val="0"/>
      <w:divBdr>
        <w:top w:val="none" w:sz="0" w:space="0" w:color="auto"/>
        <w:left w:val="none" w:sz="0" w:space="0" w:color="auto"/>
        <w:bottom w:val="none" w:sz="0" w:space="0" w:color="auto"/>
        <w:right w:val="none" w:sz="0" w:space="0" w:color="auto"/>
      </w:divBdr>
    </w:div>
    <w:div w:id="535585396">
      <w:bodyDiv w:val="1"/>
      <w:marLeft w:val="0"/>
      <w:marRight w:val="0"/>
      <w:marTop w:val="0"/>
      <w:marBottom w:val="0"/>
      <w:divBdr>
        <w:top w:val="none" w:sz="0" w:space="0" w:color="auto"/>
        <w:left w:val="none" w:sz="0" w:space="0" w:color="auto"/>
        <w:bottom w:val="none" w:sz="0" w:space="0" w:color="auto"/>
        <w:right w:val="none" w:sz="0" w:space="0" w:color="auto"/>
      </w:divBdr>
    </w:div>
    <w:div w:id="546647140">
      <w:bodyDiv w:val="1"/>
      <w:marLeft w:val="0"/>
      <w:marRight w:val="0"/>
      <w:marTop w:val="0"/>
      <w:marBottom w:val="0"/>
      <w:divBdr>
        <w:top w:val="none" w:sz="0" w:space="0" w:color="auto"/>
        <w:left w:val="none" w:sz="0" w:space="0" w:color="auto"/>
        <w:bottom w:val="none" w:sz="0" w:space="0" w:color="auto"/>
        <w:right w:val="none" w:sz="0" w:space="0" w:color="auto"/>
      </w:divBdr>
    </w:div>
    <w:div w:id="550309789">
      <w:bodyDiv w:val="1"/>
      <w:marLeft w:val="0"/>
      <w:marRight w:val="0"/>
      <w:marTop w:val="0"/>
      <w:marBottom w:val="0"/>
      <w:divBdr>
        <w:top w:val="none" w:sz="0" w:space="0" w:color="auto"/>
        <w:left w:val="none" w:sz="0" w:space="0" w:color="auto"/>
        <w:bottom w:val="none" w:sz="0" w:space="0" w:color="auto"/>
        <w:right w:val="none" w:sz="0" w:space="0" w:color="auto"/>
      </w:divBdr>
    </w:div>
    <w:div w:id="586577986">
      <w:bodyDiv w:val="1"/>
      <w:marLeft w:val="0"/>
      <w:marRight w:val="0"/>
      <w:marTop w:val="0"/>
      <w:marBottom w:val="0"/>
      <w:divBdr>
        <w:top w:val="none" w:sz="0" w:space="0" w:color="auto"/>
        <w:left w:val="none" w:sz="0" w:space="0" w:color="auto"/>
        <w:bottom w:val="none" w:sz="0" w:space="0" w:color="auto"/>
        <w:right w:val="none" w:sz="0" w:space="0" w:color="auto"/>
      </w:divBdr>
    </w:div>
    <w:div w:id="587927377">
      <w:bodyDiv w:val="1"/>
      <w:marLeft w:val="0"/>
      <w:marRight w:val="0"/>
      <w:marTop w:val="0"/>
      <w:marBottom w:val="0"/>
      <w:divBdr>
        <w:top w:val="none" w:sz="0" w:space="0" w:color="auto"/>
        <w:left w:val="none" w:sz="0" w:space="0" w:color="auto"/>
        <w:bottom w:val="none" w:sz="0" w:space="0" w:color="auto"/>
        <w:right w:val="none" w:sz="0" w:space="0" w:color="auto"/>
      </w:divBdr>
    </w:div>
    <w:div w:id="595090837">
      <w:bodyDiv w:val="1"/>
      <w:marLeft w:val="0"/>
      <w:marRight w:val="0"/>
      <w:marTop w:val="0"/>
      <w:marBottom w:val="0"/>
      <w:divBdr>
        <w:top w:val="none" w:sz="0" w:space="0" w:color="auto"/>
        <w:left w:val="none" w:sz="0" w:space="0" w:color="auto"/>
        <w:bottom w:val="none" w:sz="0" w:space="0" w:color="auto"/>
        <w:right w:val="none" w:sz="0" w:space="0" w:color="auto"/>
      </w:divBdr>
    </w:div>
    <w:div w:id="596519700">
      <w:bodyDiv w:val="1"/>
      <w:marLeft w:val="0"/>
      <w:marRight w:val="0"/>
      <w:marTop w:val="0"/>
      <w:marBottom w:val="0"/>
      <w:divBdr>
        <w:top w:val="none" w:sz="0" w:space="0" w:color="auto"/>
        <w:left w:val="none" w:sz="0" w:space="0" w:color="auto"/>
        <w:bottom w:val="none" w:sz="0" w:space="0" w:color="auto"/>
        <w:right w:val="none" w:sz="0" w:space="0" w:color="auto"/>
      </w:divBdr>
    </w:div>
    <w:div w:id="613630555">
      <w:bodyDiv w:val="1"/>
      <w:marLeft w:val="0"/>
      <w:marRight w:val="0"/>
      <w:marTop w:val="0"/>
      <w:marBottom w:val="0"/>
      <w:divBdr>
        <w:top w:val="none" w:sz="0" w:space="0" w:color="auto"/>
        <w:left w:val="none" w:sz="0" w:space="0" w:color="auto"/>
        <w:bottom w:val="none" w:sz="0" w:space="0" w:color="auto"/>
        <w:right w:val="none" w:sz="0" w:space="0" w:color="auto"/>
      </w:divBdr>
    </w:div>
    <w:div w:id="619141472">
      <w:bodyDiv w:val="1"/>
      <w:marLeft w:val="0"/>
      <w:marRight w:val="0"/>
      <w:marTop w:val="0"/>
      <w:marBottom w:val="0"/>
      <w:divBdr>
        <w:top w:val="none" w:sz="0" w:space="0" w:color="auto"/>
        <w:left w:val="none" w:sz="0" w:space="0" w:color="auto"/>
        <w:bottom w:val="none" w:sz="0" w:space="0" w:color="auto"/>
        <w:right w:val="none" w:sz="0" w:space="0" w:color="auto"/>
      </w:divBdr>
    </w:div>
    <w:div w:id="637614189">
      <w:bodyDiv w:val="1"/>
      <w:marLeft w:val="0"/>
      <w:marRight w:val="0"/>
      <w:marTop w:val="0"/>
      <w:marBottom w:val="0"/>
      <w:divBdr>
        <w:top w:val="none" w:sz="0" w:space="0" w:color="auto"/>
        <w:left w:val="none" w:sz="0" w:space="0" w:color="auto"/>
        <w:bottom w:val="none" w:sz="0" w:space="0" w:color="auto"/>
        <w:right w:val="none" w:sz="0" w:space="0" w:color="auto"/>
      </w:divBdr>
    </w:div>
    <w:div w:id="653414008">
      <w:bodyDiv w:val="1"/>
      <w:marLeft w:val="0"/>
      <w:marRight w:val="0"/>
      <w:marTop w:val="0"/>
      <w:marBottom w:val="0"/>
      <w:divBdr>
        <w:top w:val="none" w:sz="0" w:space="0" w:color="auto"/>
        <w:left w:val="none" w:sz="0" w:space="0" w:color="auto"/>
        <w:bottom w:val="none" w:sz="0" w:space="0" w:color="auto"/>
        <w:right w:val="none" w:sz="0" w:space="0" w:color="auto"/>
      </w:divBdr>
    </w:div>
    <w:div w:id="689571290">
      <w:bodyDiv w:val="1"/>
      <w:marLeft w:val="0"/>
      <w:marRight w:val="0"/>
      <w:marTop w:val="0"/>
      <w:marBottom w:val="0"/>
      <w:divBdr>
        <w:top w:val="none" w:sz="0" w:space="0" w:color="auto"/>
        <w:left w:val="none" w:sz="0" w:space="0" w:color="auto"/>
        <w:bottom w:val="none" w:sz="0" w:space="0" w:color="auto"/>
        <w:right w:val="none" w:sz="0" w:space="0" w:color="auto"/>
      </w:divBdr>
    </w:div>
    <w:div w:id="719287502">
      <w:bodyDiv w:val="1"/>
      <w:marLeft w:val="0"/>
      <w:marRight w:val="0"/>
      <w:marTop w:val="0"/>
      <w:marBottom w:val="0"/>
      <w:divBdr>
        <w:top w:val="none" w:sz="0" w:space="0" w:color="auto"/>
        <w:left w:val="none" w:sz="0" w:space="0" w:color="auto"/>
        <w:bottom w:val="none" w:sz="0" w:space="0" w:color="auto"/>
        <w:right w:val="none" w:sz="0" w:space="0" w:color="auto"/>
      </w:divBdr>
    </w:div>
    <w:div w:id="728573945">
      <w:bodyDiv w:val="1"/>
      <w:marLeft w:val="0"/>
      <w:marRight w:val="0"/>
      <w:marTop w:val="0"/>
      <w:marBottom w:val="0"/>
      <w:divBdr>
        <w:top w:val="none" w:sz="0" w:space="0" w:color="auto"/>
        <w:left w:val="none" w:sz="0" w:space="0" w:color="auto"/>
        <w:bottom w:val="none" w:sz="0" w:space="0" w:color="auto"/>
        <w:right w:val="none" w:sz="0" w:space="0" w:color="auto"/>
      </w:divBdr>
    </w:div>
    <w:div w:id="730352918">
      <w:bodyDiv w:val="1"/>
      <w:marLeft w:val="0"/>
      <w:marRight w:val="0"/>
      <w:marTop w:val="0"/>
      <w:marBottom w:val="0"/>
      <w:divBdr>
        <w:top w:val="none" w:sz="0" w:space="0" w:color="auto"/>
        <w:left w:val="none" w:sz="0" w:space="0" w:color="auto"/>
        <w:bottom w:val="none" w:sz="0" w:space="0" w:color="auto"/>
        <w:right w:val="none" w:sz="0" w:space="0" w:color="auto"/>
      </w:divBdr>
    </w:div>
    <w:div w:id="755514366">
      <w:bodyDiv w:val="1"/>
      <w:marLeft w:val="0"/>
      <w:marRight w:val="0"/>
      <w:marTop w:val="0"/>
      <w:marBottom w:val="0"/>
      <w:divBdr>
        <w:top w:val="none" w:sz="0" w:space="0" w:color="auto"/>
        <w:left w:val="none" w:sz="0" w:space="0" w:color="auto"/>
        <w:bottom w:val="none" w:sz="0" w:space="0" w:color="auto"/>
        <w:right w:val="none" w:sz="0" w:space="0" w:color="auto"/>
      </w:divBdr>
    </w:div>
    <w:div w:id="759906217">
      <w:bodyDiv w:val="1"/>
      <w:marLeft w:val="0"/>
      <w:marRight w:val="0"/>
      <w:marTop w:val="0"/>
      <w:marBottom w:val="0"/>
      <w:divBdr>
        <w:top w:val="none" w:sz="0" w:space="0" w:color="auto"/>
        <w:left w:val="none" w:sz="0" w:space="0" w:color="auto"/>
        <w:bottom w:val="none" w:sz="0" w:space="0" w:color="auto"/>
        <w:right w:val="none" w:sz="0" w:space="0" w:color="auto"/>
      </w:divBdr>
    </w:div>
    <w:div w:id="761219426">
      <w:bodyDiv w:val="1"/>
      <w:marLeft w:val="0"/>
      <w:marRight w:val="0"/>
      <w:marTop w:val="0"/>
      <w:marBottom w:val="0"/>
      <w:divBdr>
        <w:top w:val="none" w:sz="0" w:space="0" w:color="auto"/>
        <w:left w:val="none" w:sz="0" w:space="0" w:color="auto"/>
        <w:bottom w:val="none" w:sz="0" w:space="0" w:color="auto"/>
        <w:right w:val="none" w:sz="0" w:space="0" w:color="auto"/>
      </w:divBdr>
    </w:div>
    <w:div w:id="771972802">
      <w:bodyDiv w:val="1"/>
      <w:marLeft w:val="0"/>
      <w:marRight w:val="0"/>
      <w:marTop w:val="0"/>
      <w:marBottom w:val="0"/>
      <w:divBdr>
        <w:top w:val="none" w:sz="0" w:space="0" w:color="auto"/>
        <w:left w:val="none" w:sz="0" w:space="0" w:color="auto"/>
        <w:bottom w:val="none" w:sz="0" w:space="0" w:color="auto"/>
        <w:right w:val="none" w:sz="0" w:space="0" w:color="auto"/>
      </w:divBdr>
    </w:div>
    <w:div w:id="779764392">
      <w:bodyDiv w:val="1"/>
      <w:marLeft w:val="0"/>
      <w:marRight w:val="0"/>
      <w:marTop w:val="0"/>
      <w:marBottom w:val="0"/>
      <w:divBdr>
        <w:top w:val="none" w:sz="0" w:space="0" w:color="auto"/>
        <w:left w:val="none" w:sz="0" w:space="0" w:color="auto"/>
        <w:bottom w:val="none" w:sz="0" w:space="0" w:color="auto"/>
        <w:right w:val="none" w:sz="0" w:space="0" w:color="auto"/>
      </w:divBdr>
    </w:div>
    <w:div w:id="782310158">
      <w:bodyDiv w:val="1"/>
      <w:marLeft w:val="0"/>
      <w:marRight w:val="0"/>
      <w:marTop w:val="0"/>
      <w:marBottom w:val="0"/>
      <w:divBdr>
        <w:top w:val="none" w:sz="0" w:space="0" w:color="auto"/>
        <w:left w:val="none" w:sz="0" w:space="0" w:color="auto"/>
        <w:bottom w:val="none" w:sz="0" w:space="0" w:color="auto"/>
        <w:right w:val="none" w:sz="0" w:space="0" w:color="auto"/>
      </w:divBdr>
    </w:div>
    <w:div w:id="782961733">
      <w:bodyDiv w:val="1"/>
      <w:marLeft w:val="0"/>
      <w:marRight w:val="0"/>
      <w:marTop w:val="0"/>
      <w:marBottom w:val="0"/>
      <w:divBdr>
        <w:top w:val="none" w:sz="0" w:space="0" w:color="auto"/>
        <w:left w:val="none" w:sz="0" w:space="0" w:color="auto"/>
        <w:bottom w:val="none" w:sz="0" w:space="0" w:color="auto"/>
        <w:right w:val="none" w:sz="0" w:space="0" w:color="auto"/>
      </w:divBdr>
    </w:div>
    <w:div w:id="801384408">
      <w:bodyDiv w:val="1"/>
      <w:marLeft w:val="0"/>
      <w:marRight w:val="0"/>
      <w:marTop w:val="0"/>
      <w:marBottom w:val="0"/>
      <w:divBdr>
        <w:top w:val="none" w:sz="0" w:space="0" w:color="auto"/>
        <w:left w:val="none" w:sz="0" w:space="0" w:color="auto"/>
        <w:bottom w:val="none" w:sz="0" w:space="0" w:color="auto"/>
        <w:right w:val="none" w:sz="0" w:space="0" w:color="auto"/>
      </w:divBdr>
    </w:div>
    <w:div w:id="804276950">
      <w:bodyDiv w:val="1"/>
      <w:marLeft w:val="0"/>
      <w:marRight w:val="0"/>
      <w:marTop w:val="0"/>
      <w:marBottom w:val="0"/>
      <w:divBdr>
        <w:top w:val="none" w:sz="0" w:space="0" w:color="auto"/>
        <w:left w:val="none" w:sz="0" w:space="0" w:color="auto"/>
        <w:bottom w:val="none" w:sz="0" w:space="0" w:color="auto"/>
        <w:right w:val="none" w:sz="0" w:space="0" w:color="auto"/>
      </w:divBdr>
    </w:div>
    <w:div w:id="816651793">
      <w:bodyDiv w:val="1"/>
      <w:marLeft w:val="0"/>
      <w:marRight w:val="0"/>
      <w:marTop w:val="0"/>
      <w:marBottom w:val="0"/>
      <w:divBdr>
        <w:top w:val="none" w:sz="0" w:space="0" w:color="auto"/>
        <w:left w:val="none" w:sz="0" w:space="0" w:color="auto"/>
        <w:bottom w:val="none" w:sz="0" w:space="0" w:color="auto"/>
        <w:right w:val="none" w:sz="0" w:space="0" w:color="auto"/>
      </w:divBdr>
    </w:div>
    <w:div w:id="827744366">
      <w:bodyDiv w:val="1"/>
      <w:marLeft w:val="0"/>
      <w:marRight w:val="0"/>
      <w:marTop w:val="0"/>
      <w:marBottom w:val="0"/>
      <w:divBdr>
        <w:top w:val="none" w:sz="0" w:space="0" w:color="auto"/>
        <w:left w:val="none" w:sz="0" w:space="0" w:color="auto"/>
        <w:bottom w:val="none" w:sz="0" w:space="0" w:color="auto"/>
        <w:right w:val="none" w:sz="0" w:space="0" w:color="auto"/>
      </w:divBdr>
    </w:div>
    <w:div w:id="834497725">
      <w:bodyDiv w:val="1"/>
      <w:marLeft w:val="0"/>
      <w:marRight w:val="0"/>
      <w:marTop w:val="0"/>
      <w:marBottom w:val="0"/>
      <w:divBdr>
        <w:top w:val="none" w:sz="0" w:space="0" w:color="auto"/>
        <w:left w:val="none" w:sz="0" w:space="0" w:color="auto"/>
        <w:bottom w:val="none" w:sz="0" w:space="0" w:color="auto"/>
        <w:right w:val="none" w:sz="0" w:space="0" w:color="auto"/>
      </w:divBdr>
    </w:div>
    <w:div w:id="841967070">
      <w:bodyDiv w:val="1"/>
      <w:marLeft w:val="0"/>
      <w:marRight w:val="0"/>
      <w:marTop w:val="0"/>
      <w:marBottom w:val="0"/>
      <w:divBdr>
        <w:top w:val="none" w:sz="0" w:space="0" w:color="auto"/>
        <w:left w:val="none" w:sz="0" w:space="0" w:color="auto"/>
        <w:bottom w:val="none" w:sz="0" w:space="0" w:color="auto"/>
        <w:right w:val="none" w:sz="0" w:space="0" w:color="auto"/>
      </w:divBdr>
      <w:divsChild>
        <w:div w:id="1114905810">
          <w:marLeft w:val="0"/>
          <w:marRight w:val="0"/>
          <w:marTop w:val="0"/>
          <w:marBottom w:val="0"/>
          <w:divBdr>
            <w:top w:val="none" w:sz="0" w:space="0" w:color="auto"/>
            <w:left w:val="none" w:sz="0" w:space="0" w:color="auto"/>
            <w:bottom w:val="none" w:sz="0" w:space="0" w:color="auto"/>
            <w:right w:val="none" w:sz="0" w:space="0" w:color="auto"/>
          </w:divBdr>
          <w:divsChild>
            <w:div w:id="906107631">
              <w:marLeft w:val="0"/>
              <w:marRight w:val="0"/>
              <w:marTop w:val="0"/>
              <w:marBottom w:val="0"/>
              <w:divBdr>
                <w:top w:val="none" w:sz="0" w:space="0" w:color="auto"/>
                <w:left w:val="none" w:sz="0" w:space="0" w:color="auto"/>
                <w:bottom w:val="none" w:sz="0" w:space="0" w:color="auto"/>
                <w:right w:val="none" w:sz="0" w:space="0" w:color="auto"/>
              </w:divBdr>
              <w:divsChild>
                <w:div w:id="1787121080">
                  <w:marLeft w:val="0"/>
                  <w:marRight w:val="0"/>
                  <w:marTop w:val="0"/>
                  <w:marBottom w:val="0"/>
                  <w:divBdr>
                    <w:top w:val="none" w:sz="0" w:space="0" w:color="auto"/>
                    <w:left w:val="none" w:sz="0" w:space="0" w:color="auto"/>
                    <w:bottom w:val="none" w:sz="0" w:space="0" w:color="auto"/>
                    <w:right w:val="none" w:sz="0" w:space="0" w:color="auto"/>
                  </w:divBdr>
                  <w:divsChild>
                    <w:div w:id="1160118464">
                      <w:marLeft w:val="0"/>
                      <w:marRight w:val="0"/>
                      <w:marTop w:val="0"/>
                      <w:marBottom w:val="0"/>
                      <w:divBdr>
                        <w:top w:val="single" w:sz="2" w:space="0" w:color="EEEEEE"/>
                        <w:left w:val="single" w:sz="2" w:space="0" w:color="EEEEEE"/>
                        <w:bottom w:val="single" w:sz="2" w:space="0" w:color="EEEEEE"/>
                        <w:right w:val="single" w:sz="2" w:space="0" w:color="EEEEEE"/>
                      </w:divBdr>
                    </w:div>
                    <w:div w:id="11786174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85023847">
      <w:bodyDiv w:val="1"/>
      <w:marLeft w:val="0"/>
      <w:marRight w:val="0"/>
      <w:marTop w:val="0"/>
      <w:marBottom w:val="0"/>
      <w:divBdr>
        <w:top w:val="none" w:sz="0" w:space="0" w:color="auto"/>
        <w:left w:val="none" w:sz="0" w:space="0" w:color="auto"/>
        <w:bottom w:val="none" w:sz="0" w:space="0" w:color="auto"/>
        <w:right w:val="none" w:sz="0" w:space="0" w:color="auto"/>
      </w:divBdr>
    </w:div>
    <w:div w:id="885069186">
      <w:bodyDiv w:val="1"/>
      <w:marLeft w:val="0"/>
      <w:marRight w:val="0"/>
      <w:marTop w:val="0"/>
      <w:marBottom w:val="0"/>
      <w:divBdr>
        <w:top w:val="none" w:sz="0" w:space="0" w:color="auto"/>
        <w:left w:val="none" w:sz="0" w:space="0" w:color="auto"/>
        <w:bottom w:val="none" w:sz="0" w:space="0" w:color="auto"/>
        <w:right w:val="none" w:sz="0" w:space="0" w:color="auto"/>
      </w:divBdr>
    </w:div>
    <w:div w:id="887380816">
      <w:bodyDiv w:val="1"/>
      <w:marLeft w:val="0"/>
      <w:marRight w:val="0"/>
      <w:marTop w:val="0"/>
      <w:marBottom w:val="0"/>
      <w:divBdr>
        <w:top w:val="none" w:sz="0" w:space="0" w:color="auto"/>
        <w:left w:val="none" w:sz="0" w:space="0" w:color="auto"/>
        <w:bottom w:val="none" w:sz="0" w:space="0" w:color="auto"/>
        <w:right w:val="none" w:sz="0" w:space="0" w:color="auto"/>
      </w:divBdr>
    </w:div>
    <w:div w:id="892422342">
      <w:bodyDiv w:val="1"/>
      <w:marLeft w:val="0"/>
      <w:marRight w:val="0"/>
      <w:marTop w:val="0"/>
      <w:marBottom w:val="0"/>
      <w:divBdr>
        <w:top w:val="none" w:sz="0" w:space="0" w:color="auto"/>
        <w:left w:val="none" w:sz="0" w:space="0" w:color="auto"/>
        <w:bottom w:val="none" w:sz="0" w:space="0" w:color="auto"/>
        <w:right w:val="none" w:sz="0" w:space="0" w:color="auto"/>
      </w:divBdr>
    </w:div>
    <w:div w:id="899827848">
      <w:bodyDiv w:val="1"/>
      <w:marLeft w:val="0"/>
      <w:marRight w:val="0"/>
      <w:marTop w:val="0"/>
      <w:marBottom w:val="0"/>
      <w:divBdr>
        <w:top w:val="none" w:sz="0" w:space="0" w:color="auto"/>
        <w:left w:val="none" w:sz="0" w:space="0" w:color="auto"/>
        <w:bottom w:val="none" w:sz="0" w:space="0" w:color="auto"/>
        <w:right w:val="none" w:sz="0" w:space="0" w:color="auto"/>
      </w:divBdr>
    </w:div>
    <w:div w:id="901793566">
      <w:bodyDiv w:val="1"/>
      <w:marLeft w:val="0"/>
      <w:marRight w:val="0"/>
      <w:marTop w:val="0"/>
      <w:marBottom w:val="0"/>
      <w:divBdr>
        <w:top w:val="none" w:sz="0" w:space="0" w:color="auto"/>
        <w:left w:val="none" w:sz="0" w:space="0" w:color="auto"/>
        <w:bottom w:val="none" w:sz="0" w:space="0" w:color="auto"/>
        <w:right w:val="none" w:sz="0" w:space="0" w:color="auto"/>
      </w:divBdr>
    </w:div>
    <w:div w:id="933897532">
      <w:bodyDiv w:val="1"/>
      <w:marLeft w:val="0"/>
      <w:marRight w:val="0"/>
      <w:marTop w:val="0"/>
      <w:marBottom w:val="0"/>
      <w:divBdr>
        <w:top w:val="none" w:sz="0" w:space="0" w:color="auto"/>
        <w:left w:val="none" w:sz="0" w:space="0" w:color="auto"/>
        <w:bottom w:val="none" w:sz="0" w:space="0" w:color="auto"/>
        <w:right w:val="none" w:sz="0" w:space="0" w:color="auto"/>
      </w:divBdr>
    </w:div>
    <w:div w:id="936716963">
      <w:bodyDiv w:val="1"/>
      <w:marLeft w:val="0"/>
      <w:marRight w:val="0"/>
      <w:marTop w:val="0"/>
      <w:marBottom w:val="0"/>
      <w:divBdr>
        <w:top w:val="none" w:sz="0" w:space="0" w:color="auto"/>
        <w:left w:val="none" w:sz="0" w:space="0" w:color="auto"/>
        <w:bottom w:val="none" w:sz="0" w:space="0" w:color="auto"/>
        <w:right w:val="none" w:sz="0" w:space="0" w:color="auto"/>
      </w:divBdr>
    </w:div>
    <w:div w:id="942033184">
      <w:bodyDiv w:val="1"/>
      <w:marLeft w:val="0"/>
      <w:marRight w:val="0"/>
      <w:marTop w:val="0"/>
      <w:marBottom w:val="0"/>
      <w:divBdr>
        <w:top w:val="none" w:sz="0" w:space="0" w:color="auto"/>
        <w:left w:val="none" w:sz="0" w:space="0" w:color="auto"/>
        <w:bottom w:val="none" w:sz="0" w:space="0" w:color="auto"/>
        <w:right w:val="none" w:sz="0" w:space="0" w:color="auto"/>
      </w:divBdr>
    </w:div>
    <w:div w:id="950547549">
      <w:bodyDiv w:val="1"/>
      <w:marLeft w:val="0"/>
      <w:marRight w:val="0"/>
      <w:marTop w:val="0"/>
      <w:marBottom w:val="0"/>
      <w:divBdr>
        <w:top w:val="none" w:sz="0" w:space="0" w:color="auto"/>
        <w:left w:val="none" w:sz="0" w:space="0" w:color="auto"/>
        <w:bottom w:val="none" w:sz="0" w:space="0" w:color="auto"/>
        <w:right w:val="none" w:sz="0" w:space="0" w:color="auto"/>
      </w:divBdr>
    </w:div>
    <w:div w:id="999115774">
      <w:bodyDiv w:val="1"/>
      <w:marLeft w:val="0"/>
      <w:marRight w:val="0"/>
      <w:marTop w:val="0"/>
      <w:marBottom w:val="0"/>
      <w:divBdr>
        <w:top w:val="none" w:sz="0" w:space="0" w:color="auto"/>
        <w:left w:val="none" w:sz="0" w:space="0" w:color="auto"/>
        <w:bottom w:val="none" w:sz="0" w:space="0" w:color="auto"/>
        <w:right w:val="none" w:sz="0" w:space="0" w:color="auto"/>
      </w:divBdr>
      <w:divsChild>
        <w:div w:id="27532385">
          <w:marLeft w:val="0"/>
          <w:marRight w:val="0"/>
          <w:marTop w:val="0"/>
          <w:marBottom w:val="0"/>
          <w:divBdr>
            <w:top w:val="single" w:sz="2" w:space="0" w:color="E3E3E3"/>
            <w:left w:val="single" w:sz="2" w:space="0" w:color="E3E3E3"/>
            <w:bottom w:val="single" w:sz="2" w:space="0" w:color="E3E3E3"/>
            <w:right w:val="single" w:sz="2" w:space="0" w:color="E3E3E3"/>
          </w:divBdr>
          <w:divsChild>
            <w:div w:id="1771310765">
              <w:marLeft w:val="0"/>
              <w:marRight w:val="0"/>
              <w:marTop w:val="0"/>
              <w:marBottom w:val="0"/>
              <w:divBdr>
                <w:top w:val="single" w:sz="2" w:space="0" w:color="E3E3E3"/>
                <w:left w:val="single" w:sz="2" w:space="0" w:color="E3E3E3"/>
                <w:bottom w:val="single" w:sz="2" w:space="0" w:color="E3E3E3"/>
                <w:right w:val="single" w:sz="2" w:space="0" w:color="E3E3E3"/>
              </w:divBdr>
              <w:divsChild>
                <w:div w:id="499470031">
                  <w:marLeft w:val="0"/>
                  <w:marRight w:val="0"/>
                  <w:marTop w:val="0"/>
                  <w:marBottom w:val="0"/>
                  <w:divBdr>
                    <w:top w:val="single" w:sz="2" w:space="2" w:color="E3E3E3"/>
                    <w:left w:val="single" w:sz="2" w:space="0" w:color="E3E3E3"/>
                    <w:bottom w:val="single" w:sz="2" w:space="0" w:color="E3E3E3"/>
                    <w:right w:val="single" w:sz="2" w:space="0" w:color="E3E3E3"/>
                  </w:divBdr>
                  <w:divsChild>
                    <w:div w:id="190344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112550">
      <w:bodyDiv w:val="1"/>
      <w:marLeft w:val="0"/>
      <w:marRight w:val="0"/>
      <w:marTop w:val="0"/>
      <w:marBottom w:val="0"/>
      <w:divBdr>
        <w:top w:val="none" w:sz="0" w:space="0" w:color="auto"/>
        <w:left w:val="none" w:sz="0" w:space="0" w:color="auto"/>
        <w:bottom w:val="none" w:sz="0" w:space="0" w:color="auto"/>
        <w:right w:val="none" w:sz="0" w:space="0" w:color="auto"/>
      </w:divBdr>
    </w:div>
    <w:div w:id="1017583218">
      <w:bodyDiv w:val="1"/>
      <w:marLeft w:val="0"/>
      <w:marRight w:val="0"/>
      <w:marTop w:val="0"/>
      <w:marBottom w:val="0"/>
      <w:divBdr>
        <w:top w:val="none" w:sz="0" w:space="0" w:color="auto"/>
        <w:left w:val="none" w:sz="0" w:space="0" w:color="auto"/>
        <w:bottom w:val="none" w:sz="0" w:space="0" w:color="auto"/>
        <w:right w:val="none" w:sz="0" w:space="0" w:color="auto"/>
      </w:divBdr>
    </w:div>
    <w:div w:id="1024088950">
      <w:bodyDiv w:val="1"/>
      <w:marLeft w:val="0"/>
      <w:marRight w:val="0"/>
      <w:marTop w:val="0"/>
      <w:marBottom w:val="0"/>
      <w:divBdr>
        <w:top w:val="none" w:sz="0" w:space="0" w:color="auto"/>
        <w:left w:val="none" w:sz="0" w:space="0" w:color="auto"/>
        <w:bottom w:val="none" w:sz="0" w:space="0" w:color="auto"/>
        <w:right w:val="none" w:sz="0" w:space="0" w:color="auto"/>
      </w:divBdr>
    </w:div>
    <w:div w:id="1043485696">
      <w:bodyDiv w:val="1"/>
      <w:marLeft w:val="0"/>
      <w:marRight w:val="0"/>
      <w:marTop w:val="0"/>
      <w:marBottom w:val="0"/>
      <w:divBdr>
        <w:top w:val="none" w:sz="0" w:space="0" w:color="auto"/>
        <w:left w:val="none" w:sz="0" w:space="0" w:color="auto"/>
        <w:bottom w:val="none" w:sz="0" w:space="0" w:color="auto"/>
        <w:right w:val="none" w:sz="0" w:space="0" w:color="auto"/>
      </w:divBdr>
    </w:div>
    <w:div w:id="1071924956">
      <w:bodyDiv w:val="1"/>
      <w:marLeft w:val="0"/>
      <w:marRight w:val="0"/>
      <w:marTop w:val="0"/>
      <w:marBottom w:val="0"/>
      <w:divBdr>
        <w:top w:val="none" w:sz="0" w:space="0" w:color="auto"/>
        <w:left w:val="none" w:sz="0" w:space="0" w:color="auto"/>
        <w:bottom w:val="none" w:sz="0" w:space="0" w:color="auto"/>
        <w:right w:val="none" w:sz="0" w:space="0" w:color="auto"/>
      </w:divBdr>
    </w:div>
    <w:div w:id="1096364120">
      <w:bodyDiv w:val="1"/>
      <w:marLeft w:val="0"/>
      <w:marRight w:val="0"/>
      <w:marTop w:val="0"/>
      <w:marBottom w:val="0"/>
      <w:divBdr>
        <w:top w:val="none" w:sz="0" w:space="0" w:color="auto"/>
        <w:left w:val="none" w:sz="0" w:space="0" w:color="auto"/>
        <w:bottom w:val="none" w:sz="0" w:space="0" w:color="auto"/>
        <w:right w:val="none" w:sz="0" w:space="0" w:color="auto"/>
      </w:divBdr>
    </w:div>
    <w:div w:id="1098794646">
      <w:bodyDiv w:val="1"/>
      <w:marLeft w:val="0"/>
      <w:marRight w:val="0"/>
      <w:marTop w:val="0"/>
      <w:marBottom w:val="0"/>
      <w:divBdr>
        <w:top w:val="none" w:sz="0" w:space="0" w:color="auto"/>
        <w:left w:val="none" w:sz="0" w:space="0" w:color="auto"/>
        <w:bottom w:val="none" w:sz="0" w:space="0" w:color="auto"/>
        <w:right w:val="none" w:sz="0" w:space="0" w:color="auto"/>
      </w:divBdr>
    </w:div>
    <w:div w:id="1113206093">
      <w:bodyDiv w:val="1"/>
      <w:marLeft w:val="0"/>
      <w:marRight w:val="0"/>
      <w:marTop w:val="0"/>
      <w:marBottom w:val="0"/>
      <w:divBdr>
        <w:top w:val="none" w:sz="0" w:space="0" w:color="auto"/>
        <w:left w:val="none" w:sz="0" w:space="0" w:color="auto"/>
        <w:bottom w:val="none" w:sz="0" w:space="0" w:color="auto"/>
        <w:right w:val="none" w:sz="0" w:space="0" w:color="auto"/>
      </w:divBdr>
    </w:div>
    <w:div w:id="1148210167">
      <w:bodyDiv w:val="1"/>
      <w:marLeft w:val="0"/>
      <w:marRight w:val="0"/>
      <w:marTop w:val="0"/>
      <w:marBottom w:val="0"/>
      <w:divBdr>
        <w:top w:val="none" w:sz="0" w:space="0" w:color="auto"/>
        <w:left w:val="none" w:sz="0" w:space="0" w:color="auto"/>
        <w:bottom w:val="none" w:sz="0" w:space="0" w:color="auto"/>
        <w:right w:val="none" w:sz="0" w:space="0" w:color="auto"/>
      </w:divBdr>
    </w:div>
    <w:div w:id="1152526226">
      <w:bodyDiv w:val="1"/>
      <w:marLeft w:val="0"/>
      <w:marRight w:val="0"/>
      <w:marTop w:val="0"/>
      <w:marBottom w:val="0"/>
      <w:divBdr>
        <w:top w:val="none" w:sz="0" w:space="0" w:color="auto"/>
        <w:left w:val="none" w:sz="0" w:space="0" w:color="auto"/>
        <w:bottom w:val="none" w:sz="0" w:space="0" w:color="auto"/>
        <w:right w:val="none" w:sz="0" w:space="0" w:color="auto"/>
      </w:divBdr>
    </w:div>
    <w:div w:id="1161388847">
      <w:bodyDiv w:val="1"/>
      <w:marLeft w:val="0"/>
      <w:marRight w:val="0"/>
      <w:marTop w:val="0"/>
      <w:marBottom w:val="0"/>
      <w:divBdr>
        <w:top w:val="none" w:sz="0" w:space="0" w:color="auto"/>
        <w:left w:val="none" w:sz="0" w:space="0" w:color="auto"/>
        <w:bottom w:val="none" w:sz="0" w:space="0" w:color="auto"/>
        <w:right w:val="none" w:sz="0" w:space="0" w:color="auto"/>
      </w:divBdr>
    </w:div>
    <w:div w:id="1176534324">
      <w:bodyDiv w:val="1"/>
      <w:marLeft w:val="0"/>
      <w:marRight w:val="0"/>
      <w:marTop w:val="0"/>
      <w:marBottom w:val="0"/>
      <w:divBdr>
        <w:top w:val="none" w:sz="0" w:space="0" w:color="auto"/>
        <w:left w:val="none" w:sz="0" w:space="0" w:color="auto"/>
        <w:bottom w:val="none" w:sz="0" w:space="0" w:color="auto"/>
        <w:right w:val="none" w:sz="0" w:space="0" w:color="auto"/>
      </w:divBdr>
      <w:divsChild>
        <w:div w:id="710769167">
          <w:marLeft w:val="0"/>
          <w:marRight w:val="0"/>
          <w:marTop w:val="0"/>
          <w:marBottom w:val="0"/>
          <w:divBdr>
            <w:top w:val="none" w:sz="0" w:space="0" w:color="auto"/>
            <w:left w:val="none" w:sz="0" w:space="0" w:color="auto"/>
            <w:bottom w:val="none" w:sz="0" w:space="0" w:color="auto"/>
            <w:right w:val="none" w:sz="0" w:space="0" w:color="auto"/>
          </w:divBdr>
          <w:divsChild>
            <w:div w:id="102113570">
              <w:marLeft w:val="0"/>
              <w:marRight w:val="0"/>
              <w:marTop w:val="0"/>
              <w:marBottom w:val="0"/>
              <w:divBdr>
                <w:top w:val="none" w:sz="0" w:space="0" w:color="auto"/>
                <w:left w:val="none" w:sz="0" w:space="0" w:color="auto"/>
                <w:bottom w:val="none" w:sz="0" w:space="0" w:color="auto"/>
                <w:right w:val="none" w:sz="0" w:space="0" w:color="auto"/>
              </w:divBdr>
              <w:divsChild>
                <w:div w:id="1193301218">
                  <w:marLeft w:val="0"/>
                  <w:marRight w:val="0"/>
                  <w:marTop w:val="0"/>
                  <w:marBottom w:val="0"/>
                  <w:divBdr>
                    <w:top w:val="none" w:sz="0" w:space="0" w:color="auto"/>
                    <w:left w:val="none" w:sz="0" w:space="0" w:color="auto"/>
                    <w:bottom w:val="none" w:sz="0" w:space="0" w:color="auto"/>
                    <w:right w:val="none" w:sz="0" w:space="0" w:color="auto"/>
                  </w:divBdr>
                  <w:divsChild>
                    <w:div w:id="8821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39410">
          <w:marLeft w:val="0"/>
          <w:marRight w:val="0"/>
          <w:marTop w:val="0"/>
          <w:marBottom w:val="0"/>
          <w:divBdr>
            <w:top w:val="none" w:sz="0" w:space="0" w:color="auto"/>
            <w:left w:val="none" w:sz="0" w:space="0" w:color="auto"/>
            <w:bottom w:val="none" w:sz="0" w:space="0" w:color="auto"/>
            <w:right w:val="none" w:sz="0" w:space="0" w:color="auto"/>
          </w:divBdr>
          <w:divsChild>
            <w:div w:id="745154305">
              <w:marLeft w:val="0"/>
              <w:marRight w:val="0"/>
              <w:marTop w:val="0"/>
              <w:marBottom w:val="0"/>
              <w:divBdr>
                <w:top w:val="none" w:sz="0" w:space="0" w:color="auto"/>
                <w:left w:val="none" w:sz="0" w:space="0" w:color="auto"/>
                <w:bottom w:val="none" w:sz="0" w:space="0" w:color="auto"/>
                <w:right w:val="none" w:sz="0" w:space="0" w:color="auto"/>
              </w:divBdr>
              <w:divsChild>
                <w:div w:id="1955940271">
                  <w:marLeft w:val="0"/>
                  <w:marRight w:val="0"/>
                  <w:marTop w:val="0"/>
                  <w:marBottom w:val="0"/>
                  <w:divBdr>
                    <w:top w:val="none" w:sz="0" w:space="0" w:color="auto"/>
                    <w:left w:val="none" w:sz="0" w:space="0" w:color="auto"/>
                    <w:bottom w:val="none" w:sz="0" w:space="0" w:color="auto"/>
                    <w:right w:val="none" w:sz="0" w:space="0" w:color="auto"/>
                  </w:divBdr>
                  <w:divsChild>
                    <w:div w:id="12883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1074">
      <w:bodyDiv w:val="1"/>
      <w:marLeft w:val="0"/>
      <w:marRight w:val="0"/>
      <w:marTop w:val="0"/>
      <w:marBottom w:val="0"/>
      <w:divBdr>
        <w:top w:val="none" w:sz="0" w:space="0" w:color="auto"/>
        <w:left w:val="none" w:sz="0" w:space="0" w:color="auto"/>
        <w:bottom w:val="none" w:sz="0" w:space="0" w:color="auto"/>
        <w:right w:val="none" w:sz="0" w:space="0" w:color="auto"/>
      </w:divBdr>
    </w:div>
    <w:div w:id="1180043863">
      <w:bodyDiv w:val="1"/>
      <w:marLeft w:val="0"/>
      <w:marRight w:val="0"/>
      <w:marTop w:val="0"/>
      <w:marBottom w:val="0"/>
      <w:divBdr>
        <w:top w:val="none" w:sz="0" w:space="0" w:color="auto"/>
        <w:left w:val="none" w:sz="0" w:space="0" w:color="auto"/>
        <w:bottom w:val="none" w:sz="0" w:space="0" w:color="auto"/>
        <w:right w:val="none" w:sz="0" w:space="0" w:color="auto"/>
      </w:divBdr>
    </w:div>
    <w:div w:id="1185510054">
      <w:bodyDiv w:val="1"/>
      <w:marLeft w:val="0"/>
      <w:marRight w:val="0"/>
      <w:marTop w:val="0"/>
      <w:marBottom w:val="0"/>
      <w:divBdr>
        <w:top w:val="none" w:sz="0" w:space="0" w:color="auto"/>
        <w:left w:val="none" w:sz="0" w:space="0" w:color="auto"/>
        <w:bottom w:val="none" w:sz="0" w:space="0" w:color="auto"/>
        <w:right w:val="none" w:sz="0" w:space="0" w:color="auto"/>
      </w:divBdr>
    </w:div>
    <w:div w:id="1232808280">
      <w:bodyDiv w:val="1"/>
      <w:marLeft w:val="0"/>
      <w:marRight w:val="0"/>
      <w:marTop w:val="0"/>
      <w:marBottom w:val="0"/>
      <w:divBdr>
        <w:top w:val="none" w:sz="0" w:space="0" w:color="auto"/>
        <w:left w:val="none" w:sz="0" w:space="0" w:color="auto"/>
        <w:bottom w:val="none" w:sz="0" w:space="0" w:color="auto"/>
        <w:right w:val="none" w:sz="0" w:space="0" w:color="auto"/>
      </w:divBdr>
    </w:div>
    <w:div w:id="1255818437">
      <w:bodyDiv w:val="1"/>
      <w:marLeft w:val="0"/>
      <w:marRight w:val="0"/>
      <w:marTop w:val="0"/>
      <w:marBottom w:val="0"/>
      <w:divBdr>
        <w:top w:val="none" w:sz="0" w:space="0" w:color="auto"/>
        <w:left w:val="none" w:sz="0" w:space="0" w:color="auto"/>
        <w:bottom w:val="none" w:sz="0" w:space="0" w:color="auto"/>
        <w:right w:val="none" w:sz="0" w:space="0" w:color="auto"/>
      </w:divBdr>
    </w:div>
    <w:div w:id="1274287982">
      <w:bodyDiv w:val="1"/>
      <w:marLeft w:val="0"/>
      <w:marRight w:val="0"/>
      <w:marTop w:val="0"/>
      <w:marBottom w:val="0"/>
      <w:divBdr>
        <w:top w:val="none" w:sz="0" w:space="0" w:color="auto"/>
        <w:left w:val="none" w:sz="0" w:space="0" w:color="auto"/>
        <w:bottom w:val="none" w:sz="0" w:space="0" w:color="auto"/>
        <w:right w:val="none" w:sz="0" w:space="0" w:color="auto"/>
      </w:divBdr>
    </w:div>
    <w:div w:id="1279489932">
      <w:bodyDiv w:val="1"/>
      <w:marLeft w:val="0"/>
      <w:marRight w:val="0"/>
      <w:marTop w:val="0"/>
      <w:marBottom w:val="0"/>
      <w:divBdr>
        <w:top w:val="none" w:sz="0" w:space="0" w:color="auto"/>
        <w:left w:val="none" w:sz="0" w:space="0" w:color="auto"/>
        <w:bottom w:val="none" w:sz="0" w:space="0" w:color="auto"/>
        <w:right w:val="none" w:sz="0" w:space="0" w:color="auto"/>
      </w:divBdr>
    </w:div>
    <w:div w:id="1286035565">
      <w:bodyDiv w:val="1"/>
      <w:marLeft w:val="0"/>
      <w:marRight w:val="0"/>
      <w:marTop w:val="0"/>
      <w:marBottom w:val="0"/>
      <w:divBdr>
        <w:top w:val="none" w:sz="0" w:space="0" w:color="auto"/>
        <w:left w:val="none" w:sz="0" w:space="0" w:color="auto"/>
        <w:bottom w:val="none" w:sz="0" w:space="0" w:color="auto"/>
        <w:right w:val="none" w:sz="0" w:space="0" w:color="auto"/>
      </w:divBdr>
    </w:div>
    <w:div w:id="1290747404">
      <w:bodyDiv w:val="1"/>
      <w:marLeft w:val="0"/>
      <w:marRight w:val="0"/>
      <w:marTop w:val="0"/>
      <w:marBottom w:val="0"/>
      <w:divBdr>
        <w:top w:val="none" w:sz="0" w:space="0" w:color="auto"/>
        <w:left w:val="none" w:sz="0" w:space="0" w:color="auto"/>
        <w:bottom w:val="none" w:sz="0" w:space="0" w:color="auto"/>
        <w:right w:val="none" w:sz="0" w:space="0" w:color="auto"/>
      </w:divBdr>
    </w:div>
    <w:div w:id="1291934098">
      <w:bodyDiv w:val="1"/>
      <w:marLeft w:val="0"/>
      <w:marRight w:val="0"/>
      <w:marTop w:val="0"/>
      <w:marBottom w:val="0"/>
      <w:divBdr>
        <w:top w:val="none" w:sz="0" w:space="0" w:color="auto"/>
        <w:left w:val="none" w:sz="0" w:space="0" w:color="auto"/>
        <w:bottom w:val="none" w:sz="0" w:space="0" w:color="auto"/>
        <w:right w:val="none" w:sz="0" w:space="0" w:color="auto"/>
      </w:divBdr>
    </w:div>
    <w:div w:id="1312101296">
      <w:bodyDiv w:val="1"/>
      <w:marLeft w:val="0"/>
      <w:marRight w:val="0"/>
      <w:marTop w:val="0"/>
      <w:marBottom w:val="0"/>
      <w:divBdr>
        <w:top w:val="none" w:sz="0" w:space="0" w:color="auto"/>
        <w:left w:val="none" w:sz="0" w:space="0" w:color="auto"/>
        <w:bottom w:val="none" w:sz="0" w:space="0" w:color="auto"/>
        <w:right w:val="none" w:sz="0" w:space="0" w:color="auto"/>
      </w:divBdr>
    </w:div>
    <w:div w:id="1324620393">
      <w:bodyDiv w:val="1"/>
      <w:marLeft w:val="0"/>
      <w:marRight w:val="0"/>
      <w:marTop w:val="0"/>
      <w:marBottom w:val="0"/>
      <w:divBdr>
        <w:top w:val="none" w:sz="0" w:space="0" w:color="auto"/>
        <w:left w:val="none" w:sz="0" w:space="0" w:color="auto"/>
        <w:bottom w:val="none" w:sz="0" w:space="0" w:color="auto"/>
        <w:right w:val="none" w:sz="0" w:space="0" w:color="auto"/>
      </w:divBdr>
    </w:div>
    <w:div w:id="1338383407">
      <w:bodyDiv w:val="1"/>
      <w:marLeft w:val="0"/>
      <w:marRight w:val="0"/>
      <w:marTop w:val="0"/>
      <w:marBottom w:val="0"/>
      <w:divBdr>
        <w:top w:val="none" w:sz="0" w:space="0" w:color="auto"/>
        <w:left w:val="none" w:sz="0" w:space="0" w:color="auto"/>
        <w:bottom w:val="none" w:sz="0" w:space="0" w:color="auto"/>
        <w:right w:val="none" w:sz="0" w:space="0" w:color="auto"/>
      </w:divBdr>
    </w:div>
    <w:div w:id="1357776006">
      <w:bodyDiv w:val="1"/>
      <w:marLeft w:val="0"/>
      <w:marRight w:val="0"/>
      <w:marTop w:val="0"/>
      <w:marBottom w:val="0"/>
      <w:divBdr>
        <w:top w:val="none" w:sz="0" w:space="0" w:color="auto"/>
        <w:left w:val="none" w:sz="0" w:space="0" w:color="auto"/>
        <w:bottom w:val="none" w:sz="0" w:space="0" w:color="auto"/>
        <w:right w:val="none" w:sz="0" w:space="0" w:color="auto"/>
      </w:divBdr>
    </w:div>
    <w:div w:id="1359619895">
      <w:bodyDiv w:val="1"/>
      <w:marLeft w:val="0"/>
      <w:marRight w:val="0"/>
      <w:marTop w:val="0"/>
      <w:marBottom w:val="0"/>
      <w:divBdr>
        <w:top w:val="none" w:sz="0" w:space="0" w:color="auto"/>
        <w:left w:val="none" w:sz="0" w:space="0" w:color="auto"/>
        <w:bottom w:val="none" w:sz="0" w:space="0" w:color="auto"/>
        <w:right w:val="none" w:sz="0" w:space="0" w:color="auto"/>
      </w:divBdr>
    </w:div>
    <w:div w:id="1368749788">
      <w:bodyDiv w:val="1"/>
      <w:marLeft w:val="0"/>
      <w:marRight w:val="0"/>
      <w:marTop w:val="0"/>
      <w:marBottom w:val="0"/>
      <w:divBdr>
        <w:top w:val="none" w:sz="0" w:space="0" w:color="auto"/>
        <w:left w:val="none" w:sz="0" w:space="0" w:color="auto"/>
        <w:bottom w:val="none" w:sz="0" w:space="0" w:color="auto"/>
        <w:right w:val="none" w:sz="0" w:space="0" w:color="auto"/>
      </w:divBdr>
    </w:div>
    <w:div w:id="1373916895">
      <w:bodyDiv w:val="1"/>
      <w:marLeft w:val="0"/>
      <w:marRight w:val="0"/>
      <w:marTop w:val="0"/>
      <w:marBottom w:val="0"/>
      <w:divBdr>
        <w:top w:val="none" w:sz="0" w:space="0" w:color="auto"/>
        <w:left w:val="none" w:sz="0" w:space="0" w:color="auto"/>
        <w:bottom w:val="none" w:sz="0" w:space="0" w:color="auto"/>
        <w:right w:val="none" w:sz="0" w:space="0" w:color="auto"/>
      </w:divBdr>
    </w:div>
    <w:div w:id="1375082024">
      <w:bodyDiv w:val="1"/>
      <w:marLeft w:val="0"/>
      <w:marRight w:val="0"/>
      <w:marTop w:val="0"/>
      <w:marBottom w:val="0"/>
      <w:divBdr>
        <w:top w:val="none" w:sz="0" w:space="0" w:color="auto"/>
        <w:left w:val="none" w:sz="0" w:space="0" w:color="auto"/>
        <w:bottom w:val="none" w:sz="0" w:space="0" w:color="auto"/>
        <w:right w:val="none" w:sz="0" w:space="0" w:color="auto"/>
      </w:divBdr>
    </w:div>
    <w:div w:id="1398896471">
      <w:bodyDiv w:val="1"/>
      <w:marLeft w:val="0"/>
      <w:marRight w:val="0"/>
      <w:marTop w:val="0"/>
      <w:marBottom w:val="0"/>
      <w:divBdr>
        <w:top w:val="none" w:sz="0" w:space="0" w:color="auto"/>
        <w:left w:val="none" w:sz="0" w:space="0" w:color="auto"/>
        <w:bottom w:val="none" w:sz="0" w:space="0" w:color="auto"/>
        <w:right w:val="none" w:sz="0" w:space="0" w:color="auto"/>
      </w:divBdr>
    </w:div>
    <w:div w:id="1411151911">
      <w:bodyDiv w:val="1"/>
      <w:marLeft w:val="0"/>
      <w:marRight w:val="0"/>
      <w:marTop w:val="0"/>
      <w:marBottom w:val="0"/>
      <w:divBdr>
        <w:top w:val="none" w:sz="0" w:space="0" w:color="auto"/>
        <w:left w:val="none" w:sz="0" w:space="0" w:color="auto"/>
        <w:bottom w:val="none" w:sz="0" w:space="0" w:color="auto"/>
        <w:right w:val="none" w:sz="0" w:space="0" w:color="auto"/>
      </w:divBdr>
    </w:div>
    <w:div w:id="1414159332">
      <w:bodyDiv w:val="1"/>
      <w:marLeft w:val="0"/>
      <w:marRight w:val="0"/>
      <w:marTop w:val="0"/>
      <w:marBottom w:val="0"/>
      <w:divBdr>
        <w:top w:val="none" w:sz="0" w:space="0" w:color="auto"/>
        <w:left w:val="none" w:sz="0" w:space="0" w:color="auto"/>
        <w:bottom w:val="none" w:sz="0" w:space="0" w:color="auto"/>
        <w:right w:val="none" w:sz="0" w:space="0" w:color="auto"/>
      </w:divBdr>
    </w:div>
    <w:div w:id="1435124972">
      <w:bodyDiv w:val="1"/>
      <w:marLeft w:val="0"/>
      <w:marRight w:val="0"/>
      <w:marTop w:val="0"/>
      <w:marBottom w:val="0"/>
      <w:divBdr>
        <w:top w:val="none" w:sz="0" w:space="0" w:color="auto"/>
        <w:left w:val="none" w:sz="0" w:space="0" w:color="auto"/>
        <w:bottom w:val="none" w:sz="0" w:space="0" w:color="auto"/>
        <w:right w:val="none" w:sz="0" w:space="0" w:color="auto"/>
      </w:divBdr>
    </w:div>
    <w:div w:id="1498302083">
      <w:bodyDiv w:val="1"/>
      <w:marLeft w:val="0"/>
      <w:marRight w:val="0"/>
      <w:marTop w:val="0"/>
      <w:marBottom w:val="0"/>
      <w:divBdr>
        <w:top w:val="none" w:sz="0" w:space="0" w:color="auto"/>
        <w:left w:val="none" w:sz="0" w:space="0" w:color="auto"/>
        <w:bottom w:val="none" w:sz="0" w:space="0" w:color="auto"/>
        <w:right w:val="none" w:sz="0" w:space="0" w:color="auto"/>
      </w:divBdr>
    </w:div>
    <w:div w:id="1561016757">
      <w:bodyDiv w:val="1"/>
      <w:marLeft w:val="0"/>
      <w:marRight w:val="0"/>
      <w:marTop w:val="0"/>
      <w:marBottom w:val="0"/>
      <w:divBdr>
        <w:top w:val="none" w:sz="0" w:space="0" w:color="auto"/>
        <w:left w:val="none" w:sz="0" w:space="0" w:color="auto"/>
        <w:bottom w:val="none" w:sz="0" w:space="0" w:color="auto"/>
        <w:right w:val="none" w:sz="0" w:space="0" w:color="auto"/>
      </w:divBdr>
    </w:div>
    <w:div w:id="1565486700">
      <w:bodyDiv w:val="1"/>
      <w:marLeft w:val="0"/>
      <w:marRight w:val="0"/>
      <w:marTop w:val="0"/>
      <w:marBottom w:val="0"/>
      <w:divBdr>
        <w:top w:val="none" w:sz="0" w:space="0" w:color="auto"/>
        <w:left w:val="none" w:sz="0" w:space="0" w:color="auto"/>
        <w:bottom w:val="none" w:sz="0" w:space="0" w:color="auto"/>
        <w:right w:val="none" w:sz="0" w:space="0" w:color="auto"/>
      </w:divBdr>
    </w:div>
    <w:div w:id="1583099042">
      <w:bodyDiv w:val="1"/>
      <w:marLeft w:val="0"/>
      <w:marRight w:val="0"/>
      <w:marTop w:val="0"/>
      <w:marBottom w:val="0"/>
      <w:divBdr>
        <w:top w:val="none" w:sz="0" w:space="0" w:color="auto"/>
        <w:left w:val="none" w:sz="0" w:space="0" w:color="auto"/>
        <w:bottom w:val="none" w:sz="0" w:space="0" w:color="auto"/>
        <w:right w:val="none" w:sz="0" w:space="0" w:color="auto"/>
      </w:divBdr>
    </w:div>
    <w:div w:id="1597906432">
      <w:bodyDiv w:val="1"/>
      <w:marLeft w:val="0"/>
      <w:marRight w:val="0"/>
      <w:marTop w:val="0"/>
      <w:marBottom w:val="0"/>
      <w:divBdr>
        <w:top w:val="none" w:sz="0" w:space="0" w:color="auto"/>
        <w:left w:val="none" w:sz="0" w:space="0" w:color="auto"/>
        <w:bottom w:val="none" w:sz="0" w:space="0" w:color="auto"/>
        <w:right w:val="none" w:sz="0" w:space="0" w:color="auto"/>
      </w:divBdr>
    </w:div>
    <w:div w:id="1602756283">
      <w:bodyDiv w:val="1"/>
      <w:marLeft w:val="0"/>
      <w:marRight w:val="0"/>
      <w:marTop w:val="0"/>
      <w:marBottom w:val="0"/>
      <w:divBdr>
        <w:top w:val="none" w:sz="0" w:space="0" w:color="auto"/>
        <w:left w:val="none" w:sz="0" w:space="0" w:color="auto"/>
        <w:bottom w:val="none" w:sz="0" w:space="0" w:color="auto"/>
        <w:right w:val="none" w:sz="0" w:space="0" w:color="auto"/>
      </w:divBdr>
    </w:div>
    <w:div w:id="1608273622">
      <w:bodyDiv w:val="1"/>
      <w:marLeft w:val="0"/>
      <w:marRight w:val="0"/>
      <w:marTop w:val="0"/>
      <w:marBottom w:val="0"/>
      <w:divBdr>
        <w:top w:val="none" w:sz="0" w:space="0" w:color="auto"/>
        <w:left w:val="none" w:sz="0" w:space="0" w:color="auto"/>
        <w:bottom w:val="none" w:sz="0" w:space="0" w:color="auto"/>
        <w:right w:val="none" w:sz="0" w:space="0" w:color="auto"/>
      </w:divBdr>
    </w:div>
    <w:div w:id="1613515106">
      <w:bodyDiv w:val="1"/>
      <w:marLeft w:val="0"/>
      <w:marRight w:val="0"/>
      <w:marTop w:val="0"/>
      <w:marBottom w:val="0"/>
      <w:divBdr>
        <w:top w:val="none" w:sz="0" w:space="0" w:color="auto"/>
        <w:left w:val="none" w:sz="0" w:space="0" w:color="auto"/>
        <w:bottom w:val="none" w:sz="0" w:space="0" w:color="auto"/>
        <w:right w:val="none" w:sz="0" w:space="0" w:color="auto"/>
      </w:divBdr>
    </w:div>
    <w:div w:id="1615399558">
      <w:bodyDiv w:val="1"/>
      <w:marLeft w:val="0"/>
      <w:marRight w:val="0"/>
      <w:marTop w:val="0"/>
      <w:marBottom w:val="0"/>
      <w:divBdr>
        <w:top w:val="none" w:sz="0" w:space="0" w:color="auto"/>
        <w:left w:val="none" w:sz="0" w:space="0" w:color="auto"/>
        <w:bottom w:val="none" w:sz="0" w:space="0" w:color="auto"/>
        <w:right w:val="none" w:sz="0" w:space="0" w:color="auto"/>
      </w:divBdr>
    </w:div>
    <w:div w:id="1625767715">
      <w:bodyDiv w:val="1"/>
      <w:marLeft w:val="0"/>
      <w:marRight w:val="0"/>
      <w:marTop w:val="0"/>
      <w:marBottom w:val="0"/>
      <w:divBdr>
        <w:top w:val="none" w:sz="0" w:space="0" w:color="auto"/>
        <w:left w:val="none" w:sz="0" w:space="0" w:color="auto"/>
        <w:bottom w:val="none" w:sz="0" w:space="0" w:color="auto"/>
        <w:right w:val="none" w:sz="0" w:space="0" w:color="auto"/>
      </w:divBdr>
    </w:div>
    <w:div w:id="1631671171">
      <w:bodyDiv w:val="1"/>
      <w:marLeft w:val="0"/>
      <w:marRight w:val="0"/>
      <w:marTop w:val="0"/>
      <w:marBottom w:val="0"/>
      <w:divBdr>
        <w:top w:val="none" w:sz="0" w:space="0" w:color="auto"/>
        <w:left w:val="none" w:sz="0" w:space="0" w:color="auto"/>
        <w:bottom w:val="none" w:sz="0" w:space="0" w:color="auto"/>
        <w:right w:val="none" w:sz="0" w:space="0" w:color="auto"/>
      </w:divBdr>
    </w:div>
    <w:div w:id="1638031751">
      <w:bodyDiv w:val="1"/>
      <w:marLeft w:val="0"/>
      <w:marRight w:val="0"/>
      <w:marTop w:val="0"/>
      <w:marBottom w:val="0"/>
      <w:divBdr>
        <w:top w:val="none" w:sz="0" w:space="0" w:color="auto"/>
        <w:left w:val="none" w:sz="0" w:space="0" w:color="auto"/>
        <w:bottom w:val="none" w:sz="0" w:space="0" w:color="auto"/>
        <w:right w:val="none" w:sz="0" w:space="0" w:color="auto"/>
      </w:divBdr>
    </w:div>
    <w:div w:id="1655642696">
      <w:bodyDiv w:val="1"/>
      <w:marLeft w:val="0"/>
      <w:marRight w:val="0"/>
      <w:marTop w:val="0"/>
      <w:marBottom w:val="0"/>
      <w:divBdr>
        <w:top w:val="none" w:sz="0" w:space="0" w:color="auto"/>
        <w:left w:val="none" w:sz="0" w:space="0" w:color="auto"/>
        <w:bottom w:val="none" w:sz="0" w:space="0" w:color="auto"/>
        <w:right w:val="none" w:sz="0" w:space="0" w:color="auto"/>
      </w:divBdr>
    </w:div>
    <w:div w:id="1667781182">
      <w:bodyDiv w:val="1"/>
      <w:marLeft w:val="0"/>
      <w:marRight w:val="0"/>
      <w:marTop w:val="0"/>
      <w:marBottom w:val="0"/>
      <w:divBdr>
        <w:top w:val="none" w:sz="0" w:space="0" w:color="auto"/>
        <w:left w:val="none" w:sz="0" w:space="0" w:color="auto"/>
        <w:bottom w:val="none" w:sz="0" w:space="0" w:color="auto"/>
        <w:right w:val="none" w:sz="0" w:space="0" w:color="auto"/>
      </w:divBdr>
    </w:div>
    <w:div w:id="1670404793">
      <w:bodyDiv w:val="1"/>
      <w:marLeft w:val="0"/>
      <w:marRight w:val="0"/>
      <w:marTop w:val="0"/>
      <w:marBottom w:val="0"/>
      <w:divBdr>
        <w:top w:val="none" w:sz="0" w:space="0" w:color="auto"/>
        <w:left w:val="none" w:sz="0" w:space="0" w:color="auto"/>
        <w:bottom w:val="none" w:sz="0" w:space="0" w:color="auto"/>
        <w:right w:val="none" w:sz="0" w:space="0" w:color="auto"/>
      </w:divBdr>
    </w:div>
    <w:div w:id="1681739281">
      <w:bodyDiv w:val="1"/>
      <w:marLeft w:val="0"/>
      <w:marRight w:val="0"/>
      <w:marTop w:val="0"/>
      <w:marBottom w:val="0"/>
      <w:divBdr>
        <w:top w:val="none" w:sz="0" w:space="0" w:color="auto"/>
        <w:left w:val="none" w:sz="0" w:space="0" w:color="auto"/>
        <w:bottom w:val="none" w:sz="0" w:space="0" w:color="auto"/>
        <w:right w:val="none" w:sz="0" w:space="0" w:color="auto"/>
      </w:divBdr>
    </w:div>
    <w:div w:id="1697080422">
      <w:bodyDiv w:val="1"/>
      <w:marLeft w:val="0"/>
      <w:marRight w:val="0"/>
      <w:marTop w:val="0"/>
      <w:marBottom w:val="0"/>
      <w:divBdr>
        <w:top w:val="none" w:sz="0" w:space="0" w:color="auto"/>
        <w:left w:val="none" w:sz="0" w:space="0" w:color="auto"/>
        <w:bottom w:val="none" w:sz="0" w:space="0" w:color="auto"/>
        <w:right w:val="none" w:sz="0" w:space="0" w:color="auto"/>
      </w:divBdr>
      <w:divsChild>
        <w:div w:id="1011372574">
          <w:marLeft w:val="0"/>
          <w:marRight w:val="0"/>
          <w:marTop w:val="0"/>
          <w:marBottom w:val="0"/>
          <w:divBdr>
            <w:top w:val="none" w:sz="0" w:space="0" w:color="auto"/>
            <w:left w:val="none" w:sz="0" w:space="0" w:color="auto"/>
            <w:bottom w:val="none" w:sz="0" w:space="0" w:color="auto"/>
            <w:right w:val="none" w:sz="0" w:space="0" w:color="auto"/>
          </w:divBdr>
          <w:divsChild>
            <w:div w:id="1987589058">
              <w:marLeft w:val="0"/>
              <w:marRight w:val="0"/>
              <w:marTop w:val="0"/>
              <w:marBottom w:val="0"/>
              <w:divBdr>
                <w:top w:val="none" w:sz="0" w:space="0" w:color="auto"/>
                <w:left w:val="none" w:sz="0" w:space="0" w:color="auto"/>
                <w:bottom w:val="none" w:sz="0" w:space="0" w:color="auto"/>
                <w:right w:val="none" w:sz="0" w:space="0" w:color="auto"/>
              </w:divBdr>
              <w:divsChild>
                <w:div w:id="473261396">
                  <w:marLeft w:val="0"/>
                  <w:marRight w:val="0"/>
                  <w:marTop w:val="0"/>
                  <w:marBottom w:val="0"/>
                  <w:divBdr>
                    <w:top w:val="none" w:sz="0" w:space="0" w:color="auto"/>
                    <w:left w:val="none" w:sz="0" w:space="0" w:color="auto"/>
                    <w:bottom w:val="none" w:sz="0" w:space="0" w:color="auto"/>
                    <w:right w:val="none" w:sz="0" w:space="0" w:color="auto"/>
                  </w:divBdr>
                  <w:divsChild>
                    <w:div w:id="1825929471">
                      <w:marLeft w:val="0"/>
                      <w:marRight w:val="0"/>
                      <w:marTop w:val="0"/>
                      <w:marBottom w:val="0"/>
                      <w:divBdr>
                        <w:top w:val="single" w:sz="2" w:space="0" w:color="EEEEEE"/>
                        <w:left w:val="single" w:sz="2" w:space="0" w:color="EEEEEE"/>
                        <w:bottom w:val="single" w:sz="2" w:space="0" w:color="EEEEEE"/>
                        <w:right w:val="single" w:sz="2" w:space="0" w:color="EEEEEE"/>
                      </w:divBdr>
                    </w:div>
                    <w:div w:id="1266285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8794229">
      <w:bodyDiv w:val="1"/>
      <w:marLeft w:val="0"/>
      <w:marRight w:val="0"/>
      <w:marTop w:val="0"/>
      <w:marBottom w:val="0"/>
      <w:divBdr>
        <w:top w:val="none" w:sz="0" w:space="0" w:color="auto"/>
        <w:left w:val="none" w:sz="0" w:space="0" w:color="auto"/>
        <w:bottom w:val="none" w:sz="0" w:space="0" w:color="auto"/>
        <w:right w:val="none" w:sz="0" w:space="0" w:color="auto"/>
      </w:divBdr>
    </w:div>
    <w:div w:id="1718309955">
      <w:bodyDiv w:val="1"/>
      <w:marLeft w:val="0"/>
      <w:marRight w:val="0"/>
      <w:marTop w:val="0"/>
      <w:marBottom w:val="0"/>
      <w:divBdr>
        <w:top w:val="none" w:sz="0" w:space="0" w:color="auto"/>
        <w:left w:val="none" w:sz="0" w:space="0" w:color="auto"/>
        <w:bottom w:val="none" w:sz="0" w:space="0" w:color="auto"/>
        <w:right w:val="none" w:sz="0" w:space="0" w:color="auto"/>
      </w:divBdr>
    </w:div>
    <w:div w:id="1727145826">
      <w:bodyDiv w:val="1"/>
      <w:marLeft w:val="0"/>
      <w:marRight w:val="0"/>
      <w:marTop w:val="0"/>
      <w:marBottom w:val="0"/>
      <w:divBdr>
        <w:top w:val="none" w:sz="0" w:space="0" w:color="auto"/>
        <w:left w:val="none" w:sz="0" w:space="0" w:color="auto"/>
        <w:bottom w:val="none" w:sz="0" w:space="0" w:color="auto"/>
        <w:right w:val="none" w:sz="0" w:space="0" w:color="auto"/>
      </w:divBdr>
    </w:div>
    <w:div w:id="1727751950">
      <w:bodyDiv w:val="1"/>
      <w:marLeft w:val="0"/>
      <w:marRight w:val="0"/>
      <w:marTop w:val="0"/>
      <w:marBottom w:val="0"/>
      <w:divBdr>
        <w:top w:val="none" w:sz="0" w:space="0" w:color="auto"/>
        <w:left w:val="none" w:sz="0" w:space="0" w:color="auto"/>
        <w:bottom w:val="none" w:sz="0" w:space="0" w:color="auto"/>
        <w:right w:val="none" w:sz="0" w:space="0" w:color="auto"/>
      </w:divBdr>
    </w:div>
    <w:div w:id="1738746349">
      <w:bodyDiv w:val="1"/>
      <w:marLeft w:val="0"/>
      <w:marRight w:val="0"/>
      <w:marTop w:val="0"/>
      <w:marBottom w:val="0"/>
      <w:divBdr>
        <w:top w:val="none" w:sz="0" w:space="0" w:color="auto"/>
        <w:left w:val="none" w:sz="0" w:space="0" w:color="auto"/>
        <w:bottom w:val="none" w:sz="0" w:space="0" w:color="auto"/>
        <w:right w:val="none" w:sz="0" w:space="0" w:color="auto"/>
      </w:divBdr>
    </w:div>
    <w:div w:id="1766922779">
      <w:bodyDiv w:val="1"/>
      <w:marLeft w:val="0"/>
      <w:marRight w:val="0"/>
      <w:marTop w:val="0"/>
      <w:marBottom w:val="0"/>
      <w:divBdr>
        <w:top w:val="none" w:sz="0" w:space="0" w:color="auto"/>
        <w:left w:val="none" w:sz="0" w:space="0" w:color="auto"/>
        <w:bottom w:val="none" w:sz="0" w:space="0" w:color="auto"/>
        <w:right w:val="none" w:sz="0" w:space="0" w:color="auto"/>
      </w:divBdr>
    </w:div>
    <w:div w:id="1774326174">
      <w:bodyDiv w:val="1"/>
      <w:marLeft w:val="0"/>
      <w:marRight w:val="0"/>
      <w:marTop w:val="0"/>
      <w:marBottom w:val="0"/>
      <w:divBdr>
        <w:top w:val="none" w:sz="0" w:space="0" w:color="auto"/>
        <w:left w:val="none" w:sz="0" w:space="0" w:color="auto"/>
        <w:bottom w:val="none" w:sz="0" w:space="0" w:color="auto"/>
        <w:right w:val="none" w:sz="0" w:space="0" w:color="auto"/>
      </w:divBdr>
    </w:div>
    <w:div w:id="1784231031">
      <w:bodyDiv w:val="1"/>
      <w:marLeft w:val="0"/>
      <w:marRight w:val="0"/>
      <w:marTop w:val="0"/>
      <w:marBottom w:val="0"/>
      <w:divBdr>
        <w:top w:val="none" w:sz="0" w:space="0" w:color="auto"/>
        <w:left w:val="none" w:sz="0" w:space="0" w:color="auto"/>
        <w:bottom w:val="none" w:sz="0" w:space="0" w:color="auto"/>
        <w:right w:val="none" w:sz="0" w:space="0" w:color="auto"/>
      </w:divBdr>
    </w:div>
    <w:div w:id="1786465306">
      <w:bodyDiv w:val="1"/>
      <w:marLeft w:val="0"/>
      <w:marRight w:val="0"/>
      <w:marTop w:val="0"/>
      <w:marBottom w:val="0"/>
      <w:divBdr>
        <w:top w:val="none" w:sz="0" w:space="0" w:color="auto"/>
        <w:left w:val="none" w:sz="0" w:space="0" w:color="auto"/>
        <w:bottom w:val="none" w:sz="0" w:space="0" w:color="auto"/>
        <w:right w:val="none" w:sz="0" w:space="0" w:color="auto"/>
      </w:divBdr>
      <w:divsChild>
        <w:div w:id="1486122148">
          <w:marLeft w:val="0"/>
          <w:marRight w:val="0"/>
          <w:marTop w:val="0"/>
          <w:marBottom w:val="0"/>
          <w:divBdr>
            <w:top w:val="none" w:sz="0" w:space="0" w:color="auto"/>
            <w:left w:val="none" w:sz="0" w:space="0" w:color="auto"/>
            <w:bottom w:val="none" w:sz="0" w:space="0" w:color="auto"/>
            <w:right w:val="none" w:sz="0" w:space="0" w:color="auto"/>
          </w:divBdr>
          <w:divsChild>
            <w:div w:id="706029249">
              <w:marLeft w:val="0"/>
              <w:marRight w:val="0"/>
              <w:marTop w:val="0"/>
              <w:marBottom w:val="0"/>
              <w:divBdr>
                <w:top w:val="none" w:sz="0" w:space="0" w:color="auto"/>
                <w:left w:val="none" w:sz="0" w:space="0" w:color="auto"/>
                <w:bottom w:val="none" w:sz="0" w:space="0" w:color="auto"/>
                <w:right w:val="none" w:sz="0" w:space="0" w:color="auto"/>
              </w:divBdr>
              <w:divsChild>
                <w:div w:id="889727260">
                  <w:marLeft w:val="0"/>
                  <w:marRight w:val="0"/>
                  <w:marTop w:val="0"/>
                  <w:marBottom w:val="0"/>
                  <w:divBdr>
                    <w:top w:val="none" w:sz="0" w:space="0" w:color="auto"/>
                    <w:left w:val="none" w:sz="0" w:space="0" w:color="auto"/>
                    <w:bottom w:val="none" w:sz="0" w:space="0" w:color="auto"/>
                    <w:right w:val="none" w:sz="0" w:space="0" w:color="auto"/>
                  </w:divBdr>
                  <w:divsChild>
                    <w:div w:id="868761376">
                      <w:marLeft w:val="0"/>
                      <w:marRight w:val="0"/>
                      <w:marTop w:val="0"/>
                      <w:marBottom w:val="0"/>
                      <w:divBdr>
                        <w:top w:val="single" w:sz="2" w:space="0" w:color="EEEEEE"/>
                        <w:left w:val="single" w:sz="2" w:space="0" w:color="EEEEEE"/>
                        <w:bottom w:val="single" w:sz="2" w:space="0" w:color="EEEEEE"/>
                        <w:right w:val="single" w:sz="2" w:space="0" w:color="EEEEEE"/>
                      </w:divBdr>
                    </w:div>
                    <w:div w:id="13501352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92046810">
      <w:bodyDiv w:val="1"/>
      <w:marLeft w:val="0"/>
      <w:marRight w:val="0"/>
      <w:marTop w:val="0"/>
      <w:marBottom w:val="0"/>
      <w:divBdr>
        <w:top w:val="none" w:sz="0" w:space="0" w:color="auto"/>
        <w:left w:val="none" w:sz="0" w:space="0" w:color="auto"/>
        <w:bottom w:val="none" w:sz="0" w:space="0" w:color="auto"/>
        <w:right w:val="none" w:sz="0" w:space="0" w:color="auto"/>
      </w:divBdr>
    </w:div>
    <w:div w:id="1799104802">
      <w:bodyDiv w:val="1"/>
      <w:marLeft w:val="0"/>
      <w:marRight w:val="0"/>
      <w:marTop w:val="0"/>
      <w:marBottom w:val="0"/>
      <w:divBdr>
        <w:top w:val="none" w:sz="0" w:space="0" w:color="auto"/>
        <w:left w:val="none" w:sz="0" w:space="0" w:color="auto"/>
        <w:bottom w:val="none" w:sz="0" w:space="0" w:color="auto"/>
        <w:right w:val="none" w:sz="0" w:space="0" w:color="auto"/>
      </w:divBdr>
    </w:div>
    <w:div w:id="1819608316">
      <w:bodyDiv w:val="1"/>
      <w:marLeft w:val="0"/>
      <w:marRight w:val="0"/>
      <w:marTop w:val="0"/>
      <w:marBottom w:val="0"/>
      <w:divBdr>
        <w:top w:val="none" w:sz="0" w:space="0" w:color="auto"/>
        <w:left w:val="none" w:sz="0" w:space="0" w:color="auto"/>
        <w:bottom w:val="none" w:sz="0" w:space="0" w:color="auto"/>
        <w:right w:val="none" w:sz="0" w:space="0" w:color="auto"/>
      </w:divBdr>
    </w:div>
    <w:div w:id="1822188266">
      <w:bodyDiv w:val="1"/>
      <w:marLeft w:val="0"/>
      <w:marRight w:val="0"/>
      <w:marTop w:val="0"/>
      <w:marBottom w:val="0"/>
      <w:divBdr>
        <w:top w:val="none" w:sz="0" w:space="0" w:color="auto"/>
        <w:left w:val="none" w:sz="0" w:space="0" w:color="auto"/>
        <w:bottom w:val="none" w:sz="0" w:space="0" w:color="auto"/>
        <w:right w:val="none" w:sz="0" w:space="0" w:color="auto"/>
      </w:divBdr>
    </w:div>
    <w:div w:id="1846431782">
      <w:bodyDiv w:val="1"/>
      <w:marLeft w:val="0"/>
      <w:marRight w:val="0"/>
      <w:marTop w:val="0"/>
      <w:marBottom w:val="0"/>
      <w:divBdr>
        <w:top w:val="none" w:sz="0" w:space="0" w:color="auto"/>
        <w:left w:val="none" w:sz="0" w:space="0" w:color="auto"/>
        <w:bottom w:val="none" w:sz="0" w:space="0" w:color="auto"/>
        <w:right w:val="none" w:sz="0" w:space="0" w:color="auto"/>
      </w:divBdr>
    </w:div>
    <w:div w:id="1873690888">
      <w:bodyDiv w:val="1"/>
      <w:marLeft w:val="0"/>
      <w:marRight w:val="0"/>
      <w:marTop w:val="0"/>
      <w:marBottom w:val="0"/>
      <w:divBdr>
        <w:top w:val="none" w:sz="0" w:space="0" w:color="auto"/>
        <w:left w:val="none" w:sz="0" w:space="0" w:color="auto"/>
        <w:bottom w:val="none" w:sz="0" w:space="0" w:color="auto"/>
        <w:right w:val="none" w:sz="0" w:space="0" w:color="auto"/>
      </w:divBdr>
    </w:div>
    <w:div w:id="1878346074">
      <w:bodyDiv w:val="1"/>
      <w:marLeft w:val="0"/>
      <w:marRight w:val="0"/>
      <w:marTop w:val="0"/>
      <w:marBottom w:val="0"/>
      <w:divBdr>
        <w:top w:val="none" w:sz="0" w:space="0" w:color="auto"/>
        <w:left w:val="none" w:sz="0" w:space="0" w:color="auto"/>
        <w:bottom w:val="none" w:sz="0" w:space="0" w:color="auto"/>
        <w:right w:val="none" w:sz="0" w:space="0" w:color="auto"/>
      </w:divBdr>
    </w:div>
    <w:div w:id="1880630834">
      <w:bodyDiv w:val="1"/>
      <w:marLeft w:val="0"/>
      <w:marRight w:val="0"/>
      <w:marTop w:val="0"/>
      <w:marBottom w:val="0"/>
      <w:divBdr>
        <w:top w:val="none" w:sz="0" w:space="0" w:color="auto"/>
        <w:left w:val="none" w:sz="0" w:space="0" w:color="auto"/>
        <w:bottom w:val="none" w:sz="0" w:space="0" w:color="auto"/>
        <w:right w:val="none" w:sz="0" w:space="0" w:color="auto"/>
      </w:divBdr>
    </w:div>
    <w:div w:id="1894464205">
      <w:bodyDiv w:val="1"/>
      <w:marLeft w:val="0"/>
      <w:marRight w:val="0"/>
      <w:marTop w:val="0"/>
      <w:marBottom w:val="0"/>
      <w:divBdr>
        <w:top w:val="none" w:sz="0" w:space="0" w:color="auto"/>
        <w:left w:val="none" w:sz="0" w:space="0" w:color="auto"/>
        <w:bottom w:val="none" w:sz="0" w:space="0" w:color="auto"/>
        <w:right w:val="none" w:sz="0" w:space="0" w:color="auto"/>
      </w:divBdr>
    </w:div>
    <w:div w:id="1897274525">
      <w:bodyDiv w:val="1"/>
      <w:marLeft w:val="0"/>
      <w:marRight w:val="0"/>
      <w:marTop w:val="0"/>
      <w:marBottom w:val="0"/>
      <w:divBdr>
        <w:top w:val="none" w:sz="0" w:space="0" w:color="auto"/>
        <w:left w:val="none" w:sz="0" w:space="0" w:color="auto"/>
        <w:bottom w:val="none" w:sz="0" w:space="0" w:color="auto"/>
        <w:right w:val="none" w:sz="0" w:space="0" w:color="auto"/>
      </w:divBdr>
    </w:div>
    <w:div w:id="1908805708">
      <w:bodyDiv w:val="1"/>
      <w:marLeft w:val="0"/>
      <w:marRight w:val="0"/>
      <w:marTop w:val="0"/>
      <w:marBottom w:val="0"/>
      <w:divBdr>
        <w:top w:val="none" w:sz="0" w:space="0" w:color="auto"/>
        <w:left w:val="none" w:sz="0" w:space="0" w:color="auto"/>
        <w:bottom w:val="none" w:sz="0" w:space="0" w:color="auto"/>
        <w:right w:val="none" w:sz="0" w:space="0" w:color="auto"/>
      </w:divBdr>
    </w:div>
    <w:div w:id="1938099720">
      <w:bodyDiv w:val="1"/>
      <w:marLeft w:val="0"/>
      <w:marRight w:val="0"/>
      <w:marTop w:val="0"/>
      <w:marBottom w:val="0"/>
      <w:divBdr>
        <w:top w:val="none" w:sz="0" w:space="0" w:color="auto"/>
        <w:left w:val="none" w:sz="0" w:space="0" w:color="auto"/>
        <w:bottom w:val="none" w:sz="0" w:space="0" w:color="auto"/>
        <w:right w:val="none" w:sz="0" w:space="0" w:color="auto"/>
      </w:divBdr>
    </w:div>
    <w:div w:id="1943762143">
      <w:bodyDiv w:val="1"/>
      <w:marLeft w:val="0"/>
      <w:marRight w:val="0"/>
      <w:marTop w:val="0"/>
      <w:marBottom w:val="0"/>
      <w:divBdr>
        <w:top w:val="none" w:sz="0" w:space="0" w:color="auto"/>
        <w:left w:val="none" w:sz="0" w:space="0" w:color="auto"/>
        <w:bottom w:val="none" w:sz="0" w:space="0" w:color="auto"/>
        <w:right w:val="none" w:sz="0" w:space="0" w:color="auto"/>
      </w:divBdr>
    </w:div>
    <w:div w:id="1947540658">
      <w:bodyDiv w:val="1"/>
      <w:marLeft w:val="0"/>
      <w:marRight w:val="0"/>
      <w:marTop w:val="0"/>
      <w:marBottom w:val="0"/>
      <w:divBdr>
        <w:top w:val="none" w:sz="0" w:space="0" w:color="auto"/>
        <w:left w:val="none" w:sz="0" w:space="0" w:color="auto"/>
        <w:bottom w:val="none" w:sz="0" w:space="0" w:color="auto"/>
        <w:right w:val="none" w:sz="0" w:space="0" w:color="auto"/>
      </w:divBdr>
    </w:div>
    <w:div w:id="1952124740">
      <w:bodyDiv w:val="1"/>
      <w:marLeft w:val="0"/>
      <w:marRight w:val="0"/>
      <w:marTop w:val="0"/>
      <w:marBottom w:val="0"/>
      <w:divBdr>
        <w:top w:val="none" w:sz="0" w:space="0" w:color="auto"/>
        <w:left w:val="none" w:sz="0" w:space="0" w:color="auto"/>
        <w:bottom w:val="none" w:sz="0" w:space="0" w:color="auto"/>
        <w:right w:val="none" w:sz="0" w:space="0" w:color="auto"/>
      </w:divBdr>
    </w:div>
    <w:div w:id="1961301110">
      <w:bodyDiv w:val="1"/>
      <w:marLeft w:val="0"/>
      <w:marRight w:val="0"/>
      <w:marTop w:val="0"/>
      <w:marBottom w:val="0"/>
      <w:divBdr>
        <w:top w:val="none" w:sz="0" w:space="0" w:color="auto"/>
        <w:left w:val="none" w:sz="0" w:space="0" w:color="auto"/>
        <w:bottom w:val="none" w:sz="0" w:space="0" w:color="auto"/>
        <w:right w:val="none" w:sz="0" w:space="0" w:color="auto"/>
      </w:divBdr>
    </w:div>
    <w:div w:id="1963269572">
      <w:bodyDiv w:val="1"/>
      <w:marLeft w:val="0"/>
      <w:marRight w:val="0"/>
      <w:marTop w:val="0"/>
      <w:marBottom w:val="0"/>
      <w:divBdr>
        <w:top w:val="none" w:sz="0" w:space="0" w:color="auto"/>
        <w:left w:val="none" w:sz="0" w:space="0" w:color="auto"/>
        <w:bottom w:val="none" w:sz="0" w:space="0" w:color="auto"/>
        <w:right w:val="none" w:sz="0" w:space="0" w:color="auto"/>
      </w:divBdr>
    </w:div>
    <w:div w:id="1973368181">
      <w:bodyDiv w:val="1"/>
      <w:marLeft w:val="0"/>
      <w:marRight w:val="0"/>
      <w:marTop w:val="0"/>
      <w:marBottom w:val="0"/>
      <w:divBdr>
        <w:top w:val="none" w:sz="0" w:space="0" w:color="auto"/>
        <w:left w:val="none" w:sz="0" w:space="0" w:color="auto"/>
        <w:bottom w:val="none" w:sz="0" w:space="0" w:color="auto"/>
        <w:right w:val="none" w:sz="0" w:space="0" w:color="auto"/>
      </w:divBdr>
    </w:div>
    <w:div w:id="1979217585">
      <w:bodyDiv w:val="1"/>
      <w:marLeft w:val="0"/>
      <w:marRight w:val="0"/>
      <w:marTop w:val="0"/>
      <w:marBottom w:val="0"/>
      <w:divBdr>
        <w:top w:val="none" w:sz="0" w:space="0" w:color="auto"/>
        <w:left w:val="none" w:sz="0" w:space="0" w:color="auto"/>
        <w:bottom w:val="none" w:sz="0" w:space="0" w:color="auto"/>
        <w:right w:val="none" w:sz="0" w:space="0" w:color="auto"/>
      </w:divBdr>
    </w:div>
    <w:div w:id="1994983609">
      <w:bodyDiv w:val="1"/>
      <w:marLeft w:val="0"/>
      <w:marRight w:val="0"/>
      <w:marTop w:val="0"/>
      <w:marBottom w:val="0"/>
      <w:divBdr>
        <w:top w:val="none" w:sz="0" w:space="0" w:color="auto"/>
        <w:left w:val="none" w:sz="0" w:space="0" w:color="auto"/>
        <w:bottom w:val="none" w:sz="0" w:space="0" w:color="auto"/>
        <w:right w:val="none" w:sz="0" w:space="0" w:color="auto"/>
      </w:divBdr>
    </w:div>
    <w:div w:id="2000033165">
      <w:bodyDiv w:val="1"/>
      <w:marLeft w:val="0"/>
      <w:marRight w:val="0"/>
      <w:marTop w:val="0"/>
      <w:marBottom w:val="0"/>
      <w:divBdr>
        <w:top w:val="none" w:sz="0" w:space="0" w:color="auto"/>
        <w:left w:val="none" w:sz="0" w:space="0" w:color="auto"/>
        <w:bottom w:val="none" w:sz="0" w:space="0" w:color="auto"/>
        <w:right w:val="none" w:sz="0" w:space="0" w:color="auto"/>
      </w:divBdr>
    </w:div>
    <w:div w:id="2019499075">
      <w:bodyDiv w:val="1"/>
      <w:marLeft w:val="0"/>
      <w:marRight w:val="0"/>
      <w:marTop w:val="0"/>
      <w:marBottom w:val="0"/>
      <w:divBdr>
        <w:top w:val="none" w:sz="0" w:space="0" w:color="auto"/>
        <w:left w:val="none" w:sz="0" w:space="0" w:color="auto"/>
        <w:bottom w:val="none" w:sz="0" w:space="0" w:color="auto"/>
        <w:right w:val="none" w:sz="0" w:space="0" w:color="auto"/>
      </w:divBdr>
    </w:div>
    <w:div w:id="2076198145">
      <w:bodyDiv w:val="1"/>
      <w:marLeft w:val="0"/>
      <w:marRight w:val="0"/>
      <w:marTop w:val="0"/>
      <w:marBottom w:val="0"/>
      <w:divBdr>
        <w:top w:val="none" w:sz="0" w:space="0" w:color="auto"/>
        <w:left w:val="none" w:sz="0" w:space="0" w:color="auto"/>
        <w:bottom w:val="none" w:sz="0" w:space="0" w:color="auto"/>
        <w:right w:val="none" w:sz="0" w:space="0" w:color="auto"/>
      </w:divBdr>
    </w:div>
    <w:div w:id="2096707019">
      <w:bodyDiv w:val="1"/>
      <w:marLeft w:val="0"/>
      <w:marRight w:val="0"/>
      <w:marTop w:val="0"/>
      <w:marBottom w:val="0"/>
      <w:divBdr>
        <w:top w:val="none" w:sz="0" w:space="0" w:color="auto"/>
        <w:left w:val="none" w:sz="0" w:space="0" w:color="auto"/>
        <w:bottom w:val="none" w:sz="0" w:space="0" w:color="auto"/>
        <w:right w:val="none" w:sz="0" w:space="0" w:color="auto"/>
      </w:divBdr>
    </w:div>
    <w:div w:id="2106031292">
      <w:bodyDiv w:val="1"/>
      <w:marLeft w:val="0"/>
      <w:marRight w:val="0"/>
      <w:marTop w:val="0"/>
      <w:marBottom w:val="0"/>
      <w:divBdr>
        <w:top w:val="none" w:sz="0" w:space="0" w:color="auto"/>
        <w:left w:val="none" w:sz="0" w:space="0" w:color="auto"/>
        <w:bottom w:val="none" w:sz="0" w:space="0" w:color="auto"/>
        <w:right w:val="none" w:sz="0" w:space="0" w:color="auto"/>
      </w:divBdr>
    </w:div>
    <w:div w:id="211367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Report</b:SourceType>
    <b:Guid>{A2BC52BB-F163-487C-8962-EAC7679116A3}</b:Guid>
    <b:Title>World Development Indicators</b:Title>
    <b:Year>2024</b:Year>
    <b:Author>
      <b:Author>
        <b:NameList>
          <b:Person>
            <b:Last>Group</b:Last>
            <b:First>The</b:First>
            <b:Middle>World Bank</b:Middle>
          </b:Person>
        </b:NameList>
      </b:Author>
    </b:Author>
    <b:RefOrder>12</b:RefOrder>
  </b:Source>
  <b:Source>
    <b:Tag>Uni18</b:Tag>
    <b:SourceType>Report</b:SourceType>
    <b:Guid>{27634222-B1EB-4668-8A95-381D117ED5DC}</b:Guid>
    <b:Author>
      <b:Author>
        <b:NameList>
          <b:Person>
            <b:Last>Programme</b:Last>
            <b:First>United</b:First>
            <b:Middle>Nation Development</b:Middle>
          </b:Person>
        </b:NameList>
      </b:Author>
    </b:Author>
    <b:Title>Technical notes: Calculating the human development indices </b:Title>
    <b:Year>2018</b:Year>
    <b:RefOrder>13</b:RefOrder>
  </b:Source>
  <b:Source>
    <b:Tag>Seb18</b:Tag>
    <b:SourceType>Report</b:SourceType>
    <b:Guid>{78F74A49-C85E-4557-8B49-4265DAA7C6AA}</b:Guid>
    <b:Author>
      <b:Author>
        <b:NameList>
          <b:Person>
            <b:Last>Tocar</b:Last>
            <b:First>Sebastian</b:First>
          </b:Person>
        </b:NameList>
      </b:Author>
    </b:Author>
    <b:Title>DETERMINANTS OF FOREIGN DIRECT INVESTMENT: A REVIEW</b:Title>
    <b:Year>2018</b:Year>
    <b:RefOrder>5</b:RefOrder>
  </b:Source>
  <b:Source>
    <b:Tag>Nat24</b:Tag>
    <b:SourceType>Report</b:SourceType>
    <b:Guid>{90F02C71-FB19-429C-935F-3798BEB9079C}</b:Guid>
    <b:Author>
      <b:Author>
        <b:NameList>
          <b:Person>
            <b:Last>United_Nations</b:Last>
          </b:Person>
        </b:NameList>
      </b:Author>
    </b:Author>
    <b:Title>THE 17 GOALS</b:Title>
    <b:Year>2024</b:Year>
    <b:RefOrder>6</b:RefOrder>
  </b:Source>
  <b:Source>
    <b:Tag>Moh21</b:Tag>
    <b:SourceType>Report</b:SourceType>
    <b:Guid>{32B20742-D8BC-40A9-8E2F-D0AADEF958EA}</b:Guid>
    <b:Author>
      <b:Author>
        <b:NameList>
          <b:Person>
            <b:Last>EL-Aal</b:Last>
            <b:First>Mohamed</b:First>
            <b:Middle>F.Abd</b:Middle>
          </b:Person>
          <b:Person>
            <b:Last>AliAlgarni</b:Last>
          </b:Person>
          <b:Person>
            <b:Last>Fayomi</b:Last>
            <b:First>Aisha</b:First>
          </b:Person>
        </b:NameList>
      </b:Author>
    </b:Author>
    <b:Title>Forecasting Foreign Direct Investment Inflow to Egypt and Determinates: Using Machine Learning Algorithms and ARIMA Model</b:Title>
    <b:Year>2021</b:Year>
    <b:Publisher>journal of advanced transportation</b:Publisher>
    <b:RefOrder>10</b:RefOrder>
  </b:Source>
  <b:Source>
    <b:Tag>Seb181</b:Tag>
    <b:SourceType>Report</b:SourceType>
    <b:Guid>{E4554397-8BEF-4600-9752-0C0FF1B3F137}</b:Guid>
    <b:Author>
      <b:Author>
        <b:NameList>
          <b:Person>
            <b:Last>Tocar</b:Last>
            <b:First>Sebastian</b:First>
          </b:Person>
        </b:NameList>
      </b:Author>
    </b:Author>
    <b:Title>Determinants of Foreign Direct Investment: A Review</b:Title>
    <b:Year>2018</b:Year>
    <b:Publisher>Review of Economic and Business Studies</b:Publisher>
    <b:JournalName>Review of Economic and Business Studies</b:JournalName>
    <b:RefOrder>7</b:RefOrder>
  </b:Source>
  <b:Source>
    <b:Tag>ACh</b:Tag>
    <b:SourceType>JournalArticle</b:SourceType>
    <b:Guid>{F7F6D6F9-D97F-4793-982A-CB49079B20B8}</b:Guid>
    <b:Author>
      <b:Author>
        <b:NameList>
          <b:Person>
            <b:Last>A.</b:Last>
            <b:First>Chakrabarti</b:First>
          </b:Person>
        </b:NameList>
      </b:Author>
    </b:Author>
    <b:Title>The determinants of foreign direct investments: Sensitivity analyses of cross-country regressions.</b:Title>
    <b:Volume>54</b:Volume>
    <b:Year>2001</b:Year>
    <b:Pages>89-114</b:Pages>
    <b:Issue>1</b:Issue>
    <b:RefOrder>9</b:RefOrder>
  </b:Source>
  <b:Source>
    <b:Tag>Moh23</b:Tag>
    <b:SourceType>JournalArticle</b:SourceType>
    <b:Guid>{19C80674-BE81-4A9B-8610-F5284BA86186}</b:Guid>
    <b:Title>Determinants of Foreign Direct Investment: A Systematic Review of the Empirical Studies</b:Title>
    <b:Year>2023</b:Year>
    <b:Author>
      <b:Author>
        <b:NameList>
          <b:Person>
            <b:Last>Islam</b:Last>
            <b:First>Mohammad</b:First>
            <b:Middle>Shaiful</b:Middle>
          </b:Person>
          <b:Person>
            <b:Last>Beloucif</b:Last>
            <b:First>Ahmed</b:First>
          </b:Person>
        </b:NameList>
      </b:Author>
    </b:Author>
    <b:Volume>Volume 59</b:Volume>
    <b:Issue>2</b:Issue>
    <b:Pages>310-337</b:Pages>
    <b:RefOrder>8</b:RefOrder>
  </b:Source>
  <b:Source>
    <b:Tag>Hay24</b:Tag>
    <b:SourceType>Report</b:SourceType>
    <b:Guid>{73C9EDD7-5125-440B-AD39-E7891002AD10}</b:Guid>
    <b:Author>
      <b:Author>
        <b:NameList>
          <b:Person>
            <b:Last>Hayes</b:Last>
            <b:First>Adam</b:First>
          </b:Person>
        </b:NameList>
      </b:Author>
    </b:Author>
    <b:Title>Foreign Direct Investment (FDI): What It Is, Types, and Examples</b:Title>
    <b:Year>2024</b:Year>
    <b:Publisher>Investopedia </b:Publisher>
    <b:RefOrder>2</b:RefOrder>
  </b:Source>
  <b:Source>
    <b:Tag>cor</b:Tag>
    <b:SourceType>Report</b:SourceType>
    <b:Guid>{54F320CA-FB1F-4633-9643-81F1508D765C}</b:Guid>
    <b:Author>
      <b:Author>
        <b:Corporate>corporate finance institute</b:Corporate>
      </b:Author>
    </b:Author>
    <b:Title>Foreign Direct Investment (FDI)</b:Title>
    <b:RefOrder>3</b:RefOrder>
  </b:Source>
  <b:Source>
    <b:Tag>Uni09</b:Tag>
    <b:SourceType>ArticleInAPeriodical</b:SourceType>
    <b:Guid>{7DABAA07-D64C-435B-8B76-951B1DA3A69B}</b:Guid>
    <b:Author>
      <b:Author>
        <b:Corporate>United Nations Industrial Development Organazation</b:Corporate>
      </b:Author>
    </b:Author>
    <b:Title>FDI Policy Instrument: Advantages and disadvantages</b:Title>
    <b:Year>2009</b:Year>
    <b:PeriodicalTitle>Research and Statistical Branch Working paper</b:PeriodicalTitle>
    <b:Month>january </b:Month>
    <b:RefOrder>1</b:RefOrder>
  </b:Source>
  <b:Source>
    <b:Tag>Ham78</b:Tag>
    <b:SourceType>JournalArticle</b:SourceType>
    <b:Guid>{10521DEA-3098-40F8-A9FE-87ECD71FD1E4}</b:Guid>
    <b:Author>
      <b:Author>
        <b:NameList>
          <b:Person>
            <b:Last>Hamid</b:Last>
            <b:First>G.</b:First>
            <b:Middle>M.</b:Middle>
          </b:Person>
          <b:Person>
            <b:Last>Africa</b:Last>
            <b:First>United</b:First>
            <b:Middle>Nations. Economic Commission for</b:Middle>
          </b:Person>
          <b:Person>
            <b:Last>Planning(IDEP)</b:Last>
            <b:First>African</b:First>
            <b:Middle>Institute for Economic Development and</b:Middle>
          </b:Person>
        </b:NameList>
      </b:Author>
    </b:Author>
    <b:Title>The exploitation of mineral resources in Africa</b:Title>
    <b:Year>1978</b:Year>
    <b:JournalName>African Minerals Development Centre</b:JournalName>
    <b:RefOrder>4</b:RefOrder>
  </b:Source>
  <b:Source>
    <b:Tag>Wal10</b:Tag>
    <b:SourceType>Report</b:SourceType>
    <b:Guid>{F7BF202B-20C9-420F-BB9B-E01678A3BEEA}</b:Guid>
    <b:Author>
      <b:Author>
        <b:NameList>
          <b:Person>
            <b:Last>Walsh</b:Last>
            <b:First>James</b:First>
            <b:Middle>P.</b:Middle>
          </b:Person>
          <b:Person>
            <b:Last>Yu</b:Last>
            <b:First>Jiangyan</b:First>
          </b:Person>
        </b:NameList>
      </b:Author>
    </b:Author>
    <b:Title>Determinants of Foreign DirectInvestment: A Sectoral and Institutional Approach</b:Title>
    <b:Year>2010</b:Year>
    <b:Publisher>2010 International Monetary Fund</b:Publisher>
    <b:RefOrder>11</b:RefOrder>
  </b:Source>
</b:Sources>
</file>

<file path=customXml/itemProps1.xml><?xml version="1.0" encoding="utf-8"?>
<ds:datastoreItem xmlns:ds="http://schemas.openxmlformats.org/officeDocument/2006/customXml" ds:itemID="{FF773CDD-BA68-484D-B708-18BC556B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8656</TotalTime>
  <Pages>11</Pages>
  <Words>2520</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Kassoum Souley GON COULIBALY</dc:creator>
  <cp:keywords/>
  <dc:description/>
  <cp:lastModifiedBy>Kassoum Souley GON COULIBALY</cp:lastModifiedBy>
  <cp:revision>15</cp:revision>
  <dcterms:created xsi:type="dcterms:W3CDTF">2024-11-21T21:17:00Z</dcterms:created>
  <dcterms:modified xsi:type="dcterms:W3CDTF">2024-12-18T08:39:00Z</dcterms:modified>
</cp:coreProperties>
</file>