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A2A0" w14:textId="66F113B9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388D">
        <w:rPr>
          <w:rFonts w:ascii="Arial" w:hAnsi="Arial" w:cs="Arial"/>
          <w:b/>
          <w:bCs/>
          <w:color w:val="FF0000"/>
          <w:sz w:val="24"/>
          <w:szCs w:val="24"/>
        </w:rPr>
        <w:t>ARTIGO TECH #</w:t>
      </w:r>
      <w:r w:rsidRPr="0082388D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82388D">
        <w:rPr>
          <w:rFonts w:ascii="Arial" w:hAnsi="Arial" w:cs="Arial"/>
          <w:color w:val="FF0000"/>
          <w:sz w:val="24"/>
          <w:szCs w:val="24"/>
        </w:rPr>
        <w:t xml:space="preserve"> </w:t>
      </w:r>
      <w:r w:rsidRPr="0082388D">
        <w:rPr>
          <w:rFonts w:ascii="Arial" w:hAnsi="Arial" w:cs="Arial"/>
          <w:sz w:val="24"/>
          <w:szCs w:val="24"/>
        </w:rPr>
        <w:t>– Gestão Ágil de Projetos</w:t>
      </w:r>
    </w:p>
    <w:p w14:paraId="699AB9BA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D3FA18" w14:textId="0A3B8D26" w:rsidR="0082388D" w:rsidRPr="0082388D" w:rsidRDefault="0082388D" w:rsidP="0082388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388D">
        <w:rPr>
          <w:rFonts w:ascii="Arial" w:hAnsi="Arial" w:cs="Arial"/>
          <w:b/>
          <w:bCs/>
          <w:sz w:val="24"/>
          <w:szCs w:val="24"/>
        </w:rPr>
        <w:t>Definição de Épicos</w:t>
      </w:r>
    </w:p>
    <w:p w14:paraId="322E6FA5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7DC969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2388D">
        <w:rPr>
          <w:rFonts w:ascii="Arial" w:hAnsi="Arial" w:cs="Arial"/>
          <w:b/>
          <w:bCs/>
          <w:sz w:val="24"/>
          <w:szCs w:val="24"/>
        </w:rPr>
        <w:t>AUTOR:</w:t>
      </w:r>
      <w:r w:rsidRPr="0082388D">
        <w:rPr>
          <w:rFonts w:ascii="Arial" w:hAnsi="Arial" w:cs="Arial"/>
          <w:sz w:val="24"/>
          <w:szCs w:val="24"/>
        </w:rPr>
        <w:t xml:space="preserve"> Junior Martins</w:t>
      </w:r>
    </w:p>
    <w:p w14:paraId="625ED3FC" w14:textId="45DD37CB" w:rsid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2B23D5D" w14:textId="1A097BE5" w:rsid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E2D1E6" w14:textId="1AEFC222" w:rsidR="00ED2C92" w:rsidRPr="0082388D" w:rsidRDefault="00ED2C92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para elaborar épicos: diagrama de árvore (EAP)</w:t>
      </w:r>
      <w:r w:rsidR="001E55A0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decomposição</w:t>
      </w:r>
    </w:p>
    <w:p w14:paraId="6139E3D3" w14:textId="77777777" w:rsidR="0082388D" w:rsidRPr="0082388D" w:rsidRDefault="0082388D" w:rsidP="008238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82388D" w:rsidRPr="00823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8D"/>
    <w:rsid w:val="001E55A0"/>
    <w:rsid w:val="007D2EB8"/>
    <w:rsid w:val="0082388D"/>
    <w:rsid w:val="00E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B093"/>
  <w15:chartTrackingRefBased/>
  <w15:docId w15:val="{3B9F2895-F5DA-46FB-96E3-2D5504C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2</cp:revision>
  <dcterms:created xsi:type="dcterms:W3CDTF">2022-05-08T12:43:00Z</dcterms:created>
  <dcterms:modified xsi:type="dcterms:W3CDTF">2022-05-08T13:03:00Z</dcterms:modified>
</cp:coreProperties>
</file>