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70015F7C" w:rsidR="00B936BF" w:rsidRDefault="000252D7" w:rsidP="000252D7">
      <w:pPr>
        <w:pStyle w:val="Heading1"/>
      </w:pPr>
      <w:r>
        <w:t>Question #</w:t>
      </w:r>
      <w:r w:rsidR="00511388">
        <w:t>5</w:t>
      </w:r>
    </w:p>
    <w:p w14:paraId="225AB666" w14:textId="74D0FA4C" w:rsidR="000252D7" w:rsidRDefault="00511388" w:rsidP="000252D7">
      <w:pPr>
        <w:pStyle w:val="Heading2"/>
      </w:pPr>
      <w:r>
        <w:t>Extended</w:t>
      </w:r>
      <w:r w:rsidR="000252D7">
        <w:t xml:space="preserve"> Kalman Filter (</w:t>
      </w:r>
      <w:r>
        <w:t>E</w:t>
      </w:r>
      <w:r w:rsidR="000252D7">
        <w:t>KF)</w:t>
      </w:r>
    </w:p>
    <w:p w14:paraId="142B56D9" w14:textId="131A8C8B" w:rsidR="00F95EF9" w:rsidRDefault="00103176" w:rsidP="00511388">
      <w:r>
        <w:t>The EKF starts off</w:t>
      </w:r>
      <w:r w:rsidR="00EB025D">
        <w:t xml:space="preserve"> at time-step 0</w:t>
      </w:r>
      <w:r>
        <w:t xml:space="preserve"> with an estimate of the </w:t>
      </w:r>
      <w:r w:rsidRPr="00EB025D">
        <w:rPr>
          <w:u w:val="single"/>
        </w:rPr>
        <w:t>total state</w:t>
      </w:r>
      <w:r>
        <w:t xml:space="preserve"> and covariance.  </w:t>
      </w:r>
      <w:r w:rsidR="00EB025D">
        <w:t>At each time-step k, d</w:t>
      </w:r>
      <w:r w:rsidR="00F95EF9" w:rsidRPr="00103176">
        <w:t>uring</w:t>
      </w:r>
      <w:r w:rsidR="00F95EF9">
        <w:t xml:space="preserve"> the prediction step the EKF uses the non-linear equations to calculate the estimated state</w:t>
      </w:r>
      <w:r w:rsidR="00EB025D">
        <w:t xml:space="preserve"> </w:t>
      </w:r>
      <w:r>
        <w:t>which in turn is used to approximate the predicted covariance matrix.</w:t>
      </w:r>
      <w:r w:rsidR="00F95EF9">
        <w:t xml:space="preserve">  </w:t>
      </w:r>
    </w:p>
    <w:p w14:paraId="38B0FF70" w14:textId="497C793A" w:rsidR="00F95EF9" w:rsidRPr="00286708" w:rsidRDefault="00286708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125C7C6" w14:textId="0477C582" w:rsidR="00286708" w:rsidRPr="00286708" w:rsidRDefault="00286708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4847325C" w14:textId="3AEFABD2" w:rsidR="00286708" w:rsidRDefault="00286708" w:rsidP="00286708">
      <w:pPr>
        <w:ind w:firstLine="720"/>
        <w:jc w:val="left"/>
      </w:pPr>
      <w:r>
        <w:t>where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≈I+∆T∙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)=0)</m:t>
            </m:r>
          </m:sub>
        </m:sSub>
      </m:oMath>
    </w:p>
    <w:p w14:paraId="179F7241" w14:textId="0DBB42DE" w:rsidR="00103176" w:rsidRDefault="00103176" w:rsidP="00286708">
      <w:pPr>
        <w:ind w:firstLine="720"/>
        <w:jc w:val="left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14:paraId="2DB95F27" w14:textId="581512B3" w:rsidR="00103176" w:rsidRDefault="00103176" w:rsidP="00103176">
      <w:r>
        <w:t>During the correction step the EKF</w:t>
      </w:r>
      <w:r w:rsidR="00EB025D">
        <w:t xml:space="preserve"> calculates the innovation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EB025D">
        <w:t xml:space="preserve">) using the measurement estimate derived from the non-linear measurement equation. </w:t>
      </w:r>
    </w:p>
    <w:p w14:paraId="005B7994" w14:textId="2973FC01" w:rsidR="00EB025D" w:rsidRPr="00311543" w:rsidRDefault="00D92F4B" w:rsidP="00EB025D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1977E57" w14:textId="01DF731E" w:rsidR="00311543" w:rsidRPr="00311543" w:rsidRDefault="00311543" w:rsidP="0031154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047E2B96" w14:textId="775AD2BC" w:rsidR="00311543" w:rsidRPr="00D92F4B" w:rsidRDefault="00311543" w:rsidP="00311543">
      <w:pPr>
        <w:jc w:val="left"/>
      </w:pPr>
      <w:r>
        <w:t>The filter then generates a new linearized DT System (H) matrix, linearized about the new state estimate, to calculate the Kalman gain, update the total state estimate and update the covariance matrix.</w:t>
      </w:r>
    </w:p>
    <w:p w14:paraId="33D915D3" w14:textId="3F15F7A8" w:rsidR="00D92F4B" w:rsidRPr="00311543" w:rsidRDefault="00311543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</m:oMath>
      </m:oMathPara>
    </w:p>
    <w:p w14:paraId="6FF60FAC" w14:textId="0B38823D" w:rsidR="00311543" w:rsidRPr="00FF3A30" w:rsidRDefault="00311543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9B4B5E1" w14:textId="47437DD0" w:rsidR="00503B49" w:rsidRDefault="00FF3A30" w:rsidP="00FF3A3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36107F33" w14:textId="75C115B6" w:rsidR="00FE3E51" w:rsidRDefault="00511388" w:rsidP="00FE3E51">
      <w:pPr>
        <w:pStyle w:val="Heading2"/>
      </w:pPr>
      <w:r>
        <w:t>Tuning Approach</w:t>
      </w:r>
    </w:p>
    <w:p w14:paraId="4F0FBCBA" w14:textId="2447BA06" w:rsidR="00985DBB" w:rsidRDefault="00511388" w:rsidP="000252D7">
      <w:r>
        <w:t>…</w:t>
      </w:r>
    </w:p>
    <w:p w14:paraId="0F88C99A" w14:textId="1EF9AF09" w:rsidR="005667F4" w:rsidRDefault="005667F4" w:rsidP="000252D7"/>
    <w:p w14:paraId="6BBCAE6E" w14:textId="57754267" w:rsidR="00985DBB" w:rsidRDefault="00781CB1" w:rsidP="00985DBB">
      <w:pPr>
        <w:pStyle w:val="Heading2"/>
      </w:pPr>
      <w:r>
        <w:lastRenderedPageBreak/>
        <w:t>Typical Simulation Plots</w:t>
      </w:r>
    </w:p>
    <w:p w14:paraId="6BD8A794" w14:textId="4F0629F8" w:rsidR="00836358" w:rsidRDefault="00781CB1" w:rsidP="00781CB1">
      <w:pPr>
        <w:jc w:val="center"/>
      </w:pPr>
      <w:r w:rsidRPr="00781CB1">
        <w:rPr>
          <w:noProof/>
        </w:rPr>
        <w:drawing>
          <wp:inline distT="0" distB="0" distL="0" distR="0" wp14:anchorId="66242CD2" wp14:editId="3A438881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F8" w14:textId="3CE30EAE" w:rsidR="00781CB1" w:rsidRDefault="00781CB1" w:rsidP="00781CB1">
      <w:pPr>
        <w:jc w:val="center"/>
      </w:pPr>
      <w:r w:rsidRPr="00781CB1">
        <w:rPr>
          <w:noProof/>
        </w:rPr>
        <w:lastRenderedPageBreak/>
        <w:drawing>
          <wp:inline distT="0" distB="0" distL="0" distR="0" wp14:anchorId="6C5EBEBD" wp14:editId="79F20E58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5A3" w14:textId="4665E21C" w:rsidR="00781CB1" w:rsidRDefault="00781CB1" w:rsidP="00781CB1">
      <w:pPr>
        <w:jc w:val="center"/>
      </w:pPr>
      <w:r w:rsidRPr="00781CB1">
        <w:rPr>
          <w:noProof/>
        </w:rPr>
        <w:drawing>
          <wp:inline distT="0" distB="0" distL="0" distR="0" wp14:anchorId="3BD4CA25" wp14:editId="706B9B2F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8F9" w14:textId="479DAE35" w:rsidR="00781CB1" w:rsidRDefault="00781CB1" w:rsidP="00781CB1">
      <w:pPr>
        <w:jc w:val="center"/>
      </w:pPr>
      <w:r w:rsidRPr="00781CB1">
        <w:rPr>
          <w:noProof/>
        </w:rPr>
        <w:lastRenderedPageBreak/>
        <w:drawing>
          <wp:inline distT="0" distB="0" distL="0" distR="0" wp14:anchorId="2245102E" wp14:editId="5B4D82BF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0A50" w14:textId="59769A2B" w:rsidR="00836358" w:rsidRDefault="00836358" w:rsidP="00984786"/>
    <w:p w14:paraId="38C8D489" w14:textId="4E3B7457" w:rsidR="00836358" w:rsidRDefault="00781CB1" w:rsidP="00836358">
      <w:pPr>
        <w:pStyle w:val="Heading2"/>
      </w:pPr>
      <w:r>
        <w:lastRenderedPageBreak/>
        <w:t>Chi-Square Test Results</w:t>
      </w:r>
    </w:p>
    <w:p w14:paraId="36054E2C" w14:textId="716F5FBA" w:rsidR="00836358" w:rsidRDefault="00781CB1" w:rsidP="00781CB1">
      <w:pPr>
        <w:jc w:val="center"/>
      </w:pPr>
      <w:r w:rsidRPr="00781CB1">
        <w:rPr>
          <w:noProof/>
        </w:rPr>
        <w:drawing>
          <wp:inline distT="0" distB="0" distL="0" distR="0" wp14:anchorId="12A4D6D8" wp14:editId="06865060">
            <wp:extent cx="5324475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3CD" w14:textId="7962F0D4" w:rsidR="0083397A" w:rsidRPr="0083397A" w:rsidRDefault="00781CB1" w:rsidP="009C4FBE">
      <w:pPr>
        <w:jc w:val="center"/>
      </w:pPr>
      <w:r w:rsidRPr="00781CB1">
        <w:rPr>
          <w:noProof/>
        </w:rPr>
        <w:lastRenderedPageBreak/>
        <w:drawing>
          <wp:inline distT="0" distB="0" distL="0" distR="0" wp14:anchorId="2748B34C" wp14:editId="1467D2D1">
            <wp:extent cx="5324475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97A" w:rsidRPr="0083397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E482C" w14:textId="77777777" w:rsidR="006953CC" w:rsidRDefault="006953CC" w:rsidP="009D1D93">
      <w:pPr>
        <w:spacing w:line="240" w:lineRule="auto"/>
      </w:pPr>
      <w:r>
        <w:separator/>
      </w:r>
    </w:p>
  </w:endnote>
  <w:endnote w:type="continuationSeparator" w:id="0">
    <w:p w14:paraId="275DEF8B" w14:textId="77777777" w:rsidR="006953CC" w:rsidRDefault="006953CC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8B8F7" w14:textId="77777777" w:rsidR="006953CC" w:rsidRDefault="006953CC" w:rsidP="009D1D93">
      <w:pPr>
        <w:spacing w:line="240" w:lineRule="auto"/>
      </w:pPr>
      <w:r>
        <w:separator/>
      </w:r>
    </w:p>
  </w:footnote>
  <w:footnote w:type="continuationSeparator" w:id="0">
    <w:p w14:paraId="05199607" w14:textId="77777777" w:rsidR="006953CC" w:rsidRDefault="006953CC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B3A64"/>
    <w:rsid w:val="00103176"/>
    <w:rsid w:val="00194B83"/>
    <w:rsid w:val="00286708"/>
    <w:rsid w:val="00291EA3"/>
    <w:rsid w:val="00311543"/>
    <w:rsid w:val="00415EDD"/>
    <w:rsid w:val="004A7D44"/>
    <w:rsid w:val="004B4ACE"/>
    <w:rsid w:val="00503B49"/>
    <w:rsid w:val="00511388"/>
    <w:rsid w:val="005667F4"/>
    <w:rsid w:val="0057414D"/>
    <w:rsid w:val="00595C92"/>
    <w:rsid w:val="005969A9"/>
    <w:rsid w:val="00657741"/>
    <w:rsid w:val="006953CC"/>
    <w:rsid w:val="006A4310"/>
    <w:rsid w:val="006F2161"/>
    <w:rsid w:val="00781CB1"/>
    <w:rsid w:val="0083397A"/>
    <w:rsid w:val="00836358"/>
    <w:rsid w:val="00984786"/>
    <w:rsid w:val="00985DBB"/>
    <w:rsid w:val="009C4FBE"/>
    <w:rsid w:val="009D1D93"/>
    <w:rsid w:val="00AA47EF"/>
    <w:rsid w:val="00B314E2"/>
    <w:rsid w:val="00B50864"/>
    <w:rsid w:val="00B52856"/>
    <w:rsid w:val="00B936BF"/>
    <w:rsid w:val="00C149C2"/>
    <w:rsid w:val="00CA522D"/>
    <w:rsid w:val="00CA6B60"/>
    <w:rsid w:val="00D323DE"/>
    <w:rsid w:val="00D570BE"/>
    <w:rsid w:val="00D92F4B"/>
    <w:rsid w:val="00DF43DF"/>
    <w:rsid w:val="00DF5B07"/>
    <w:rsid w:val="00E45CA1"/>
    <w:rsid w:val="00E51D4F"/>
    <w:rsid w:val="00E73E39"/>
    <w:rsid w:val="00EB025D"/>
    <w:rsid w:val="00EF5DCC"/>
    <w:rsid w:val="00F80305"/>
    <w:rsid w:val="00F95EF9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5</cp:revision>
  <dcterms:created xsi:type="dcterms:W3CDTF">2020-12-04T06:51:00Z</dcterms:created>
  <dcterms:modified xsi:type="dcterms:W3CDTF">2020-12-04T08:36:00Z</dcterms:modified>
</cp:coreProperties>
</file>