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F82ACC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</w:t>
      </w:r>
    </w:p>
    <w:p w:rsidR="008D6F80" w:rsidRDefault="008D6F80" w:rsidP="008D6F80">
      <w:pPr>
        <w:rPr>
          <w:lang w:val="es-ES_tradnl" w:eastAsia="en-US"/>
        </w:rPr>
      </w:pPr>
    </w:p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F82AC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F82ACC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F82ACC">
        <w:rPr>
          <w:rFonts w:ascii="Arial" w:hAnsi="Arial" w:cs="Arial"/>
          <w:b/>
          <w:spacing w:val="0"/>
          <w:sz w:val="22"/>
          <w:szCs w:val="22"/>
        </w:rPr>
        <w:t>}</w:t>
      </w:r>
    </w:p>
    <w:p w:rsidR="008D6F80" w:rsidRPr="00CE6D36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F82ACC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</w:t>
      </w:r>
    </w:p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F82ACC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</w:t>
      </w:r>
    </w:p>
    <w:p w:rsidR="008D6F80" w:rsidRPr="000B6C9F" w:rsidRDefault="008D6F80" w:rsidP="008D6F8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F82ACC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F82ACC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F82ACC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8D6F80" w:rsidRPr="00CE4C43" w:rsidRDefault="008D6F80" w:rsidP="008D6F8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8D6F80" w:rsidRPr="00CA62F5" w:rsidRDefault="008D6F80" w:rsidP="008D6F8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D6F80" w:rsidRPr="00CE4C43" w:rsidRDefault="008D6F80" w:rsidP="008D6F80">
      <w:pPr>
        <w:ind w:right="142"/>
        <w:rPr>
          <w:rFonts w:eastAsiaTheme="minorHAnsi"/>
          <w:sz w:val="10"/>
          <w:szCs w:val="10"/>
        </w:rPr>
      </w:pPr>
    </w:p>
    <w:p w:rsidR="008D6F80" w:rsidRPr="00580EF7" w:rsidRDefault="008D6F80" w:rsidP="008D6F80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001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8D6F80" w:rsidRPr="00FE7CA8" w:rsidRDefault="008D6F80" w:rsidP="008D6F8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>MODELO FARMALL 1</w:t>
      </w:r>
      <w:r>
        <w:rPr>
          <w:b/>
          <w:sz w:val="22"/>
          <w:szCs w:val="22"/>
        </w:rPr>
        <w:t>1</w:t>
      </w:r>
      <w:r w:rsidRPr="00AD5F08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A</w:t>
      </w:r>
      <w:r w:rsidRPr="00AD5F08">
        <w:rPr>
          <w:b/>
          <w:sz w:val="22"/>
          <w:szCs w:val="22"/>
        </w:rPr>
        <w:t xml:space="preserve"> DOBLE TRACCION CABINADO</w:t>
      </w:r>
      <w:r w:rsidRPr="00AD5F08">
        <w:rPr>
          <w:sz w:val="22"/>
          <w:szCs w:val="22"/>
        </w:rPr>
        <w:t xml:space="preserve">, de procedencia </w:t>
      </w:r>
      <w:r w:rsidRPr="00AC3338">
        <w:rPr>
          <w:b/>
          <w:sz w:val="22"/>
          <w:szCs w:val="22"/>
        </w:rPr>
        <w:t>MEXICO</w:t>
      </w:r>
      <w:r w:rsidRPr="00AD5F08">
        <w:rPr>
          <w:sz w:val="22"/>
          <w:szCs w:val="22"/>
        </w:rPr>
        <w:t>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  <w:u w:val="single"/>
        </w:rPr>
      </w:pPr>
    </w:p>
    <w:p w:rsidR="008D6F80" w:rsidRDefault="008D6F80" w:rsidP="008D6F80">
      <w:pPr>
        <w:ind w:left="709" w:hanging="709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4 cilindros Turbo</w:t>
      </w:r>
      <w:r>
        <w:rPr>
          <w:rFonts w:ascii="Arial" w:hAnsi="Arial" w:cs="Arial"/>
          <w:spacing w:val="-2"/>
          <w:sz w:val="22"/>
          <w:szCs w:val="22"/>
          <w:lang w:val="es-PE"/>
        </w:rPr>
        <w:t>compresor</w:t>
      </w:r>
      <w:r w:rsidRPr="00AD5F08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Helvetica" w:eastAsiaTheme="minorHAnsi" w:hAnsi="Helvetica" w:cs="Helvetica"/>
          <w:sz w:val="22"/>
          <w:szCs w:val="22"/>
          <w:lang w:val="es-PE" w:eastAsia="en-US"/>
        </w:rPr>
        <w:t>Inter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Cooler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nivel emisiones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3,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Potencia 1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1</w:t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0 CV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,</w:t>
      </w:r>
      <w:r w:rsidRPr="00AD5F08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C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ilindrada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4,5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proofErr w:type="spellStart"/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>Bomba de inyección Bosch</w:t>
      </w:r>
    </w:p>
    <w:p w:rsidR="008D6F80" w:rsidRDefault="008D6F80" w:rsidP="008D6F80">
      <w:pPr>
        <w:ind w:left="1417" w:firstLine="70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gramStart"/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>rotativa</w:t>
      </w:r>
      <w:proofErr w:type="gram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. C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apacidad de tanque combustible de 150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lts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(39,6 gal), reserva</w:t>
      </w:r>
    </w:p>
    <w:p w:rsidR="008D6F80" w:rsidRPr="00AD5F08" w:rsidRDefault="008D6F80" w:rsidP="008D6F80">
      <w:pPr>
        <w:ind w:left="2125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gramStart"/>
      <w:r>
        <w:rPr>
          <w:rFonts w:ascii="Arial" w:eastAsiaTheme="minorHAnsi" w:hAnsi="Arial" w:cs="Arial"/>
          <w:sz w:val="22"/>
          <w:szCs w:val="22"/>
          <w:lang w:val="es-PE" w:eastAsia="en-US"/>
        </w:rPr>
        <w:t>torque</w:t>
      </w:r>
      <w:proofErr w:type="gram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44%.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510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</w:t>
      </w:r>
      <w:r w:rsidRPr="00AD5F08">
        <w:rPr>
          <w:rFonts w:ascii="Arial" w:hAnsi="Arial" w:cs="Arial"/>
          <w:spacing w:val="-2"/>
          <w:sz w:val="22"/>
          <w:szCs w:val="22"/>
        </w:rPr>
        <w:t>.</w:t>
      </w:r>
    </w:p>
    <w:p w:rsidR="008D6F80" w:rsidRPr="004D6435" w:rsidRDefault="008D6F80" w:rsidP="008D6F8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2C1C2D" w:rsidRDefault="008D6F80" w:rsidP="008D6F8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Sincronizada, 1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 8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en Retroceso, Con</w:t>
      </w:r>
    </w:p>
    <w:p w:rsidR="008D6F80" w:rsidRDefault="008D6F80" w:rsidP="008D6F8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</w:p>
    <w:p w:rsidR="008D6F80" w:rsidRDefault="008D6F80" w:rsidP="008D6F8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Con embrague de accionamiento hidráulico</w:t>
      </w:r>
    </w:p>
    <w:p w:rsidR="008D6F80" w:rsidRPr="00AD5F08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8D6F80" w:rsidRPr="00142DE4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accionamiento electro Hidráulico, totalmente independiente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D6F80" w:rsidRPr="00DF085A" w:rsidRDefault="008D6F80" w:rsidP="008D6F8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 </w:t>
      </w: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rpm     </w:t>
      </w:r>
    </w:p>
    <w:p w:rsidR="008D6F80" w:rsidRPr="00AD5F08" w:rsidRDefault="008D6F80" w:rsidP="008D6F8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8D6F80" w:rsidRPr="00AD5F08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Bomba Hidráulica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engranajes de caudal fijo de 49,2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</w:p>
    <w:p w:rsidR="008D6F80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TT150t00" w:eastAsiaTheme="minorHAnsi" w:hAnsi="TT150t00" w:cs="TT150t00"/>
          <w:sz w:val="21"/>
          <w:szCs w:val="21"/>
          <w:lang w:val="es-PE" w:eastAsia="en-US"/>
        </w:rPr>
        <w:t>Capacidad de Carga a las esferas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3,266 kg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dos válvulas para control remoto y un cilindro de levante hidráulico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8D6F80" w:rsidRPr="00AD5F08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AD5F08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D6F80" w:rsidRPr="00730EEF" w:rsidRDefault="008D6F80" w:rsidP="008D6F8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730EEF">
        <w:rPr>
          <w:rFonts w:ascii="Arial" w:hAnsi="Arial" w:cs="Arial"/>
          <w:spacing w:val="-2"/>
          <w:sz w:val="22"/>
          <w:szCs w:val="22"/>
          <w:lang w:val="es-PE"/>
        </w:rPr>
        <w:t xml:space="preserve">Eje posterior Heavy </w:t>
      </w:r>
      <w:proofErr w:type="spellStart"/>
      <w:r w:rsidRPr="00730EEF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730EEF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8D6F80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autoajustables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suspendidos y freno de mano independiente. </w:t>
      </w:r>
    </w:p>
    <w:p w:rsidR="008D6F80" w:rsidRPr="00AD5F08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AD5F08" w:rsidRDefault="008D6F80" w:rsidP="008D6F8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34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</w:t>
      </w:r>
      <w:proofErr w:type="spellStart"/>
      <w:r w:rsidRPr="00AD5F08">
        <w:rPr>
          <w:rFonts w:ascii="Arial" w:hAnsi="Arial" w:cs="Arial"/>
          <w:spacing w:val="-2"/>
          <w:sz w:val="22"/>
          <w:szCs w:val="22"/>
          <w:lang w:val="es-PE"/>
        </w:rPr>
        <w:t>min</w:t>
      </w:r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</w:t>
      </w:r>
      <w:proofErr w:type="spellEnd"/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columna de dirección ajustable a la ergonomía del operador mediante un pedal.</w:t>
      </w:r>
    </w:p>
    <w:p w:rsidR="008D6F80" w:rsidRPr="004277FE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Batería de 12v, de 120 Ah, Alternador de 64 A, Motor de arranque de 3.5</w:t>
      </w:r>
    </w:p>
    <w:p w:rsidR="008D6F80" w:rsidRPr="004277FE" w:rsidRDefault="008D6F80" w:rsidP="008D6F8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D6F80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11BF">
        <w:rPr>
          <w:rFonts w:ascii="Arial" w:hAnsi="Arial" w:cs="Arial"/>
          <w:b/>
          <w:spacing w:val="-2"/>
          <w:sz w:val="22"/>
          <w:szCs w:val="22"/>
          <w:lang w:val="es-PE"/>
        </w:rPr>
        <w:t>Con dos cilindros de Dirección y limitador de patinaje.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Bloque de diferencial automático. Activación de doble tracción electrohidráulico</w:t>
      </w:r>
    </w:p>
    <w:p w:rsidR="008D6F80" w:rsidRPr="00DA576F" w:rsidRDefault="008D6F80" w:rsidP="008D6F8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DA576F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Cabina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D6F80" w:rsidRPr="002F4171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D6F80" w:rsidRPr="004277FE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</w:t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D6F80" w:rsidRPr="004277FE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8D6F80" w:rsidRDefault="008D6F80" w:rsidP="008D6F8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8D6F80" w:rsidRPr="004277FE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Peso con lastre total 5,569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4.9</w:t>
      </w:r>
      <w:r w:rsidRPr="00000D13">
        <w:rPr>
          <w:rFonts w:ascii="Arial" w:hAnsi="Arial" w:cs="Arial"/>
          <w:b/>
          <w:sz w:val="22"/>
          <w:szCs w:val="22"/>
        </w:rPr>
        <w:t xml:space="preserve"> R 28</w:t>
      </w:r>
    </w:p>
    <w:p w:rsidR="008D6F80" w:rsidRPr="004277FE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8.4</w:t>
      </w:r>
      <w:r w:rsidRPr="00000D13">
        <w:rPr>
          <w:rFonts w:ascii="Arial" w:hAnsi="Arial" w:cs="Arial"/>
          <w:b/>
          <w:sz w:val="22"/>
          <w:szCs w:val="22"/>
        </w:rPr>
        <w:t xml:space="preserve"> R 38</w:t>
      </w:r>
    </w:p>
    <w:p w:rsidR="008D6F80" w:rsidRPr="0077199A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8D6F80" w:rsidRDefault="008D6F80" w:rsidP="008D6F8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D6F80" w:rsidRPr="0077199A" w:rsidRDefault="008D6F80" w:rsidP="008D6F8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F82ACC" w:rsidP="00F82ACC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F82ACC" w:rsidP="00F82ACC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F82ACC" w:rsidP="00F82ACC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B113BE" w:rsidRDefault="008D6F80" w:rsidP="008D6F80">
      <w:pPr>
        <w:jc w:val="both"/>
        <w:rPr>
          <w:rFonts w:ascii="Arial" w:hAnsi="Arial" w:cs="Arial"/>
          <w:sz w:val="10"/>
          <w:szCs w:val="10"/>
        </w:rPr>
      </w:pPr>
    </w:p>
    <w:p w:rsidR="008D6F80" w:rsidRPr="00DA13FD" w:rsidRDefault="008D6F80" w:rsidP="008D6F8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D6F80" w:rsidRPr="00D31E52" w:rsidRDefault="008D6F80" w:rsidP="008D6F8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8D6F80" w:rsidRPr="0077199A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6F80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8D6F80" w:rsidRPr="0077199A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6F80" w:rsidRPr="00CA62F5" w:rsidRDefault="008D6F80" w:rsidP="008D6F80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F82ACC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8D6F80" w:rsidRPr="00CA62F5" w:rsidRDefault="008D6F80" w:rsidP="008D6F80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D6F80" w:rsidRDefault="008D6F80" w:rsidP="008D6F80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F82ACC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8D6F80" w:rsidRPr="00CA62F5" w:rsidRDefault="008D6F80" w:rsidP="008D6F80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: </w:t>
      </w:r>
      <w:r w:rsidR="00F82ACC">
        <w:rPr>
          <w:rFonts w:ascii="Arial" w:eastAsia="Arial" w:hAnsi="Arial" w:cs="Arial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 w:rsidR="00F82ACC"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8D6F80" w:rsidRPr="00CA62F5" w:rsidRDefault="008D6F80" w:rsidP="008D6F80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nvchDiasValidez</w:t>
      </w:r>
      <w:proofErr w:type="spellEnd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D6F80" w:rsidRPr="00663058" w:rsidRDefault="008D6F80" w:rsidP="008D6F8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D6F80" w:rsidRPr="001408D1" w:rsidRDefault="00F82ACC" w:rsidP="008D6F8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r w:rsidR="00F82ACC">
        <w:rPr>
          <w:rFonts w:ascii="Arial" w:hAnsi="Arial" w:cs="Arial"/>
          <w:sz w:val="22"/>
          <w:szCs w:val="22"/>
          <w:lang w:val="es-PE"/>
        </w:rPr>
        <w:t>${nvchCargo</w:t>
      </w:r>
      <w:bookmarkStart w:id="0" w:name="_GoBack"/>
      <w:bookmarkEnd w:id="0"/>
      <w:r w:rsidR="00F82ACC">
        <w:rPr>
          <w:rFonts w:ascii="Arial" w:hAnsi="Arial" w:cs="Arial"/>
          <w:sz w:val="22"/>
          <w:szCs w:val="22"/>
          <w:lang w:val="es-PE"/>
        </w:rPr>
        <w:t>}</w:t>
      </w:r>
    </w:p>
    <w:p w:rsidR="008D6F80" w:rsidRDefault="008D6F80" w:rsidP="008D6F8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8D6F80" w:rsidRDefault="007C6423" w:rsidP="008D6F80"/>
    <w:sectPr w:rsidR="007C6423" w:rsidRPr="008D6F8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610" w:rsidRDefault="00124610" w:rsidP="00A912F7">
      <w:r>
        <w:separator/>
      </w:r>
    </w:p>
  </w:endnote>
  <w:endnote w:type="continuationSeparator" w:id="0">
    <w:p w:rsidR="00124610" w:rsidRDefault="00124610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610" w:rsidRDefault="00124610" w:rsidP="00A912F7">
      <w:r>
        <w:separator/>
      </w:r>
    </w:p>
  </w:footnote>
  <w:footnote w:type="continuationSeparator" w:id="0">
    <w:p w:rsidR="00124610" w:rsidRDefault="00124610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24610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5A07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D6F80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8458D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82ACC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5DB90-EB0C-4770-8B7F-F7E081F4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2017-11-28T19:51:00Z</dcterms:created>
  <dcterms:modified xsi:type="dcterms:W3CDTF">2017-11-30T20:50:00Z</dcterms:modified>
</cp:coreProperties>
</file>