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p w:rsidR="00000000" w:rsidDel="00000000" w:rsidP="00000000" w:rsidRDefault="00000000" w:rsidRPr="00000000" w14:paraId="0000000C">
      <w:pPr>
        <w:rPr>
          <w:b w:val="1"/>
          <w:bCs w:val="1"/>
          <w:color w:val="4472c4"/>
          <w:sz w:val="22"/>
          <w:szCs w:val="22"/>
        </w:rPr>
      </w:pPr>
      <w:r w:rsidDel="00000000" w:rsidR="00000000" w:rsidRPr="00000000">
        <w:rPr>
          <w:b w:val="1"/>
          <w:bCs w:val="1"/>
          <w:color w:val="4472c4"/>
          <w:sz w:val="22"/>
          <w:szCs w:val="22"/>
          <w:rtl w:val="0"/>
        </w:rPr>
        <w:t xml:space="preserve">Integrante 1</w:t>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Antonia Rocco</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21060084-1</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Plaza Maipú</w:t>
            </w:r>
          </w:p>
        </w:tc>
      </w:tr>
    </w:tbl>
    <w:p w:rsidR="00000000" w:rsidDel="00000000" w:rsidP="00000000" w:rsidRDefault="00000000" w:rsidRPr="00000000" w14:paraId="00000015">
      <w:pPr>
        <w:rPr>
          <w:b w:val="1"/>
          <w:bCs w:val="1"/>
          <w:color w:val="4472c4"/>
          <w:sz w:val="22"/>
          <w:szCs w:val="22"/>
        </w:rPr>
      </w:pPr>
      <w:r w:rsidDel="00000000" w:rsidR="00000000" w:rsidRPr="00000000">
        <w:rPr>
          <w:b w:val="1"/>
          <w:bCs w:val="1"/>
          <w:color w:val="4472c4"/>
          <w:sz w:val="22"/>
          <w:szCs w:val="22"/>
          <w:rtl w:val="0"/>
        </w:rPr>
        <w:t xml:space="preserve">Integrante 2</w:t>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2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Ariel Correa</w:t>
            </w:r>
          </w:p>
        </w:tc>
      </w:tr>
      <w:tr>
        <w:trPr>
          <w:cantSplit w:val="0"/>
          <w:trHeight w:val="42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21.368.067-6</w:t>
            </w:r>
          </w:p>
        </w:tc>
      </w:tr>
      <w:tr>
        <w:trPr>
          <w:cantSplit w:val="0"/>
          <w:trHeight w:val="420"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Ingeniería en Informática</w:t>
            </w:r>
          </w:p>
        </w:tc>
      </w:tr>
      <w:tr>
        <w:trPr>
          <w:cantSplit w:val="0"/>
          <w:trHeight w:val="420"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Duoc UC Plaza Oeste</w:t>
            </w:r>
          </w:p>
        </w:tc>
      </w:tr>
    </w:tbl>
    <w:p w:rsidR="00000000" w:rsidDel="00000000" w:rsidP="00000000" w:rsidRDefault="00000000" w:rsidRPr="00000000" w14:paraId="0000001E">
      <w:pPr>
        <w:rPr>
          <w:b w:val="1"/>
          <w:bCs w:val="1"/>
          <w:color w:val="4472c4"/>
          <w:sz w:val="22"/>
          <w:szCs w:val="22"/>
        </w:rPr>
      </w:pPr>
      <w:r w:rsidDel="00000000" w:rsidR="00000000" w:rsidRPr="00000000">
        <w:rPr>
          <w:b w:val="1"/>
          <w:bCs w:val="1"/>
          <w:color w:val="4472c4"/>
          <w:sz w:val="22"/>
          <w:szCs w:val="22"/>
          <w:rtl w:val="0"/>
        </w:rPr>
        <w:t xml:space="preserve">Integrante 3</w:t>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04.81526692708337"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Javier Moraga</w:t>
            </w:r>
          </w:p>
        </w:tc>
      </w:tr>
      <w:tr>
        <w:trPr>
          <w:cantSplit w:val="0"/>
          <w:trHeight w:val="420"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21.734.110-8</w:t>
            </w:r>
          </w:p>
        </w:tc>
      </w:tr>
      <w:tr>
        <w:trPr>
          <w:cantSplit w:val="0"/>
          <w:trHeight w:val="420"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Ingeniería en Informática</w:t>
            </w:r>
          </w:p>
        </w:tc>
      </w:tr>
      <w:tr>
        <w:trPr>
          <w:cantSplit w:val="0"/>
          <w:trHeight w:val="420"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Duoc UC Plaza Oeste</w:t>
            </w:r>
          </w:p>
        </w:tc>
      </w:tr>
    </w:tbl>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D">
            <w:pPr>
              <w:rPr>
                <w:b w:val="1"/>
                <w:bCs w:val="1"/>
              </w:rPr>
            </w:pPr>
            <w:r w:rsidDel="00000000" w:rsidR="00000000" w:rsidRPr="00000000">
              <w:rPr>
                <w:rFonts w:ascii="Calibri" w:cs="Calibri" w:eastAsia="Calibri" w:hAnsi="Calibri"/>
                <w:i w:val="1"/>
                <w:iCs w:val="1"/>
                <w:color w:val="548dd4"/>
                <w:sz w:val="20"/>
                <w:szCs w:val="20"/>
                <w:rtl w:val="0"/>
              </w:rPr>
              <w:t xml:space="preserve">Sistema de Gestión de Solicitudes de Usuario TI — MAF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F">
            <w:pPr>
              <w:rPr>
                <w:b w:val="1"/>
                <w:bCs w:val="1"/>
              </w:rPr>
            </w:pPr>
            <w:r w:rsidDel="00000000" w:rsidR="00000000" w:rsidRPr="00000000">
              <w:rPr>
                <w:rFonts w:ascii="Calibri" w:cs="Calibri" w:eastAsia="Calibri" w:hAnsi="Calibri"/>
                <w:i w:val="1"/>
                <w:iCs w:val="1"/>
                <w:color w:val="548dd4"/>
                <w:sz w:val="20"/>
                <w:szCs w:val="20"/>
                <w:rtl w:val="0"/>
              </w:rPr>
              <w:t xml:space="preserve">Desarrollo de software, gestión de proyectos informáticos, modelamiento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rPr>
                <w:b w:val="1"/>
                <w:bCs w:val="1"/>
              </w:rPr>
            </w:pPr>
            <w:r w:rsidDel="00000000" w:rsidR="00000000" w:rsidRPr="00000000">
              <w:rPr>
                <w:rFonts w:ascii="Calibri" w:cs="Calibri" w:eastAsia="Calibri" w:hAnsi="Calibri"/>
                <w:i w:val="1"/>
                <w:iCs w:val="1"/>
                <w:color w:val="548dd4"/>
                <w:sz w:val="20"/>
                <w:szCs w:val="20"/>
                <w:rtl w:val="0"/>
              </w:rPr>
              <w:t xml:space="preserve">Gestionar proyectos informáticos, ofreciendo alternativas para la toma de decisiones de acuerdo a los requerimientos de la organización. Construir modelos de datos para soportar los requerimientos de la organización de acuerdo a un diseño definido y escalable en el tiempo. Desarrollar una solución de software utilizando técnicas que permitan sistematizar el proceso de desarrollo y mantenimiento, asegurando el logro de los objetivos.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Actualmente, el proceso de solicitud de usuarios de TI en MAF Chile (Mitsui Auto Finance) se gestiona mediante cuatro fichas independientes en distintos formatos (Ingreso, Modificación, Bloqueo e Incorporación VPN), que se completan y firman manualmente, y no dejan un registro estructurado ni consultable de los accesos vigentes de cada persona. Esta situación genera errores de digitación, pérdida de trazabilidad y tiempos de respuesta prolongados en un proceso que impacta directamente a las áreas de TI, RRHH y Jefatura de toda la empresa.</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El proyecto se sitúa en las oficinas de MAF Chile, una empresa de financiamiento automotriz, y su resolución constituye un aporte real a la organización: reduce el trabajo manual, mejora la trazabilidad de accesos (relevante para auditorías internas) y estandariza un proceso hoy disperso en múltiples formatos.</w:t>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El proyecto consiste en diseñar y construir una aplicación web que digitalice el ciclo de vida de un usuario de TI (creación, modificación, bloqueo y acceso VPN), con formularios dinámicos, generación automática de datos donde corresponda (como el correo institucional), y visibilidad diferenciada según el rol de quien la utiliza (Jefatura, RRHH, Administrador TI, Auditoría y Super Administrador). El sistema reemplaza el llenado manual de fichas, reduce errores mediante validaciones automáticas, y deja trazabilidad completa de cada solicitud a través de un historial de estados.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El proyecto integra directamente las cuatro competencias señaladas en la sección anterior: se gestiona como un proyecto informático real, con levantamiento de requerimientos, planificación y toma de decisiones ante restricciones de la organización (competencia de gestión de proyectos); requiere el diseño de un modelo de datos relacional escalable, con entidades como Usuario, Acceso, Solicitud y Catálogo (competencia de modelos de datos); implica el desarrollo de una solución de software completa, con frontend en Angular y backend en .NET, siguiendo una arquitectura en capas (competencia de desarrollo de software); y contempla, como trabajo planificado, la incorporación de pruebas automatizadas (unitarias, de integración y end-to-end) siguiendo buenas prácticas de la industria (competencia de pruebas de certificación).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Antonia Rocco: </w:t>
            </w:r>
            <w:r w:rsidDel="00000000" w:rsidR="00000000" w:rsidRPr="00000000">
              <w:rPr>
                <w:rFonts w:ascii="Calibri" w:cs="Calibri" w:eastAsia="Calibri" w:hAnsi="Calibri"/>
                <w:i w:val="1"/>
                <w:iCs w:val="1"/>
                <w:color w:val="548dd4"/>
                <w:sz w:val="20"/>
                <w:szCs w:val="20"/>
                <w:rtl w:val="0"/>
              </w:rPr>
              <w:t xml:space="preserve">Este proyecto conecta con mi interés en el diseño de arquitecturas de software robustas y en la resolución de problemas reales dentro de una organización. Más allá de programar, me interesa el proceso completo de entender un problema de negocio, levantar requerimientos con usuarios reales, y traducir eso en un sistema bien diseñado, desde el modelo de datos hasta la experiencia de quien lo usa día a día. Trabajar directamente con un cliente real (MAF Chile) me permite desarrollar no solo habilidades técnicas, sino también de comunicación y gestión de expectativas con distintos actores dentro de una empresa.</w:t>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Ariel Correa: Este proyecto conecta con mi interés en el desarrollo de software full-stack, en particular en la construcción del modelo de datos y las reglas de negocio que sostienen un sistema real. Me motiva partir de un problema concreto de la empresa, diseñar un modelo de datos relacional escalable y traducirlo en consultas y lógica de backend confiables. Trabajar en el modelo de datos y las reglas de negocio del sistema de MAF Chile me permite aplicar mis fortalezas en bases de datos y SQL a un caso de negocio real, y me exige avanzar en la integración completa de una solución (backend y frontend) de punta a punta.</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Javier Moraga: Este proyecto conecta con mi interés en la ingeniería y el análisis de datos, en particular en la estructuración de la información y la construcción del panel de indicadores (dashboard) para el sistema. Me motiva partir de un problema de gestión manual y pérdida de trazabilidad en la empresa, y contribuir al diseño de un modelo de datos relacional robusto en PostgreSQL que asegure la integridad de los registros. Trabajar en la digitalización del ciclo de vida de los usuarios en MAF Chile me permite aplicar mis fortalezas analíticas y en SQL a un caso de negocio real, exigiéndome avanzar en la extracción y visualización de métricas clave para la organización, como ingresos, bajas y tiempos de respuesta, integrando el valor de los datos dentro de una solución de software completa.</w:t>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5">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Duración del semestre:18 semanas  </w:t>
            </w:r>
          </w:p>
          <w:p w:rsidR="00000000" w:rsidDel="00000000" w:rsidP="00000000" w:rsidRDefault="00000000" w:rsidRPr="00000000" w14:paraId="0000004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Horas asignadas a la asignatura:20 horas por fase</w:t>
            </w:r>
          </w:p>
          <w:p w:rsidR="00000000" w:rsidDel="00000000" w:rsidP="00000000" w:rsidRDefault="00000000" w:rsidRPr="00000000" w14:paraId="0000004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(3) Materiales requeridos: computador personal y herramientas de desarrollo sin costo (VS Code, .NET SDK, Angular CLI, PostgreSQL), repositorio en GitHub, acceso a Figma y Lucidchart.</w:t>
            </w:r>
          </w:p>
          <w:p w:rsidR="00000000" w:rsidDel="00000000" w:rsidP="00000000" w:rsidRDefault="00000000" w:rsidRPr="00000000" w14:paraId="00000048">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(4) Factores externos que facilitan su desarrollo: el proyecto nace de una necesidad real de la práctica profesional en MAF Chile; ya existe un informe de alcance completo, diagramas UML validados, historias de usuario con criterios de aceptación, y el stack tecnológico definido (Angular, .NET 10, PostgreSQL 18).</w:t>
            </w:r>
          </w:p>
          <w:p w:rsidR="00000000" w:rsidDel="00000000" w:rsidP="00000000" w:rsidRDefault="00000000" w:rsidRPr="00000000" w14:paraId="00000049">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(5) Factores externos que dificultan su desarrollo y cómo se abordarán: algunos campos exactos de las fichas y ciertas decisiones de arquitectura aún dependen de confirmación por parte de la empresa; para mitigar este riesgo, el trabajo se planificó de modo que las tareas no bloqueadas (entidades base, reglas de negocio ya definidas, configuración del entorno) avancen en paralelo mientras se espera esa información.</w:t>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e implementar un sistema web que digitalice el ciclo de vida de solicitudes de usuario de TI en MAF Chile (ingreso, modificación, bloqueo y acceso VPN), reemplazando el proceso manual actual basado en fichas independientes, y garantizando trazabilidad, control de accesos por rol y reducción de errores.</w:t>
            </w:r>
          </w:p>
        </w:tc>
      </w:tr>
      <w:tr>
        <w:trPr>
          <w:cantSplit w:val="0"/>
          <w:trHeight w:val="834"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•Levantar y documentar los requerimientos funcionales del sistema mediante diagramas UML (casos de uso, estados, secuencia) e historias de usuario con criterios de aceptación.</w:t>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un modelo de datos relacional que soporte las entidades Usuario, Acceso, Solicitud y Catálogo, con reglas de integridad y trazabilidad (borrado lógico).</w:t>
            </w:r>
          </w:p>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las reglas de negocio definidas (generación automática de correo institucional, validación de RUT, cálculo de plazos de SLA) en el backend del sistema.</w:t>
            </w:r>
          </w:p>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 sistema de roles y permisos (Jefatura, RRHH, Administrador TI, Auditoría, Super Administrador) validado en el backend, no solo en la interfaz.</w:t>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•Construir un panel de indicadores (dashboard) que entregue información relevante para el negocio (dotación, ingresos, bajas, tiempos de respuesta).</w:t>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•Evaluar la incorporación de pruebas automatizadas como aseguramiento de calidad del sistema desarrollado.</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 desarrolla bajo una metodología ágil tipo Kanban, gestionada en GitHub Projects, con el trabajo organizado en un backlog clasificado por módulo (base del proyecto, Ingreso, Modificación, Bloqueo, VPN, roles y permisos, dashboard, tareas transversales) y columnas de avance (Backlog, En progreso, En revisión, Hecho, Bloqueado / esperando respuesta de la empresa).</w:t>
            </w:r>
          </w:p>
          <w:p w:rsidR="00000000" w:rsidDel="00000000" w:rsidP="00000000" w:rsidRDefault="00000000" w:rsidRPr="00000000" w14:paraId="00000062">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El control de versiones se realiza en GitHub, con una estrategia de ramas de tres niveles: main (código estable), develop (integración de funcionalidades) y feature/* (una rama por tarea puntual), integradas mediante Pull Requests. El desarrollo del proyecto es individual.</w:t>
            </w:r>
            <w:r w:rsidDel="00000000" w:rsidR="00000000" w:rsidRPr="00000000">
              <w:rPr>
                <w:rtl w:val="0"/>
              </w:rPr>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de alcance</w:t>
            </w:r>
          </w:p>
        </w:tc>
        <w:tc>
          <w:tcPr/>
          <w:p w:rsidR="00000000" w:rsidDel="00000000" w:rsidP="00000000" w:rsidRDefault="00000000" w:rsidRPr="00000000" w14:paraId="0000006F">
            <w:pPr>
              <w:jc w:val="both"/>
              <w:rPr>
                <w:color w:val="000000"/>
                <w:sz w:val="20"/>
                <w:szCs w:val="20"/>
              </w:rPr>
            </w:pPr>
            <w:r w:rsidDel="00000000" w:rsidR="00000000" w:rsidRPr="00000000">
              <w:rPr>
                <w:color w:val="000000"/>
                <w:sz w:val="20"/>
                <w:szCs w:val="20"/>
                <w:rtl w:val="0"/>
              </w:rPr>
              <w:t xml:space="preserve">Documento con el contexto, reglas de negocio, roles, modelo de datos y diagramas UML del sistema.</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 cuenta del levantamiento de requerimientos y el diseño de la solución antes de programar.</w:t>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con arquitectura base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en GitHub con la estructura de carpetas, ramas configuradas, y la conexión backend-base de datos validada.</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el inicio del desarrollo técnico y la correcta configuración del entorno.</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Aplicación funcional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Sistema web con los módulos de Ingreso, Modificación, Bloqueo y VPN implementados, con roles y permisos operativos.</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el cumplimiento del objetivo general del proyecto.</w:t>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 y presentación final</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Video o demostración en vivo del sistema funcionando de principio a fin, junto con la presentación final del proyecto.</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validar ante la comisión el resultado del proyecto y su valor para la organización.</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0">
            <w:pPr>
              <w:jc w:val="both"/>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91">
            <w:pPr>
              <w:jc w:val="both"/>
              <w:rPr/>
            </w:pPr>
            <w:r w:rsidDel="00000000" w:rsidR="00000000" w:rsidRPr="00000000">
              <w:rPr>
                <w:rFonts w:ascii="Calibri" w:cs="Calibri" w:eastAsia="Calibri" w:hAnsi="Calibri"/>
                <w:sz w:val="18"/>
                <w:szCs w:val="18"/>
                <w:rtl w:val="0"/>
              </w:rPr>
              <w:t xml:space="preserve">Levantamiento de requerimientos y documentación</w:t>
            </w:r>
            <w:r w:rsidDel="00000000" w:rsidR="00000000" w:rsidRPr="00000000">
              <w:rPr>
                <w:rtl w:val="0"/>
              </w:rPr>
            </w:r>
          </w:p>
        </w:tc>
        <w:tc>
          <w:tcPr/>
          <w:p w:rsidR="00000000" w:rsidDel="00000000" w:rsidP="00000000" w:rsidRDefault="00000000" w:rsidRPr="00000000" w14:paraId="00000092">
            <w:pPr>
              <w:jc w:val="both"/>
              <w:rPr/>
            </w:pPr>
            <w:r w:rsidDel="00000000" w:rsidR="00000000" w:rsidRPr="00000000">
              <w:rPr>
                <w:rFonts w:ascii="Calibri" w:cs="Calibri" w:eastAsia="Calibri" w:hAnsi="Calibri"/>
                <w:sz w:val="18"/>
                <w:szCs w:val="18"/>
                <w:rtl w:val="0"/>
              </w:rPr>
              <w:t xml:space="preserve">Informe de alcance, diagramas UML, historias de usuario con criterios de aceptación.</w:t>
            </w:r>
            <w:r w:rsidDel="00000000" w:rsidR="00000000" w:rsidRPr="00000000">
              <w:rPr>
                <w:rtl w:val="0"/>
              </w:rPr>
            </w:r>
          </w:p>
        </w:tc>
        <w:tc>
          <w:tcPr/>
          <w:p w:rsidR="00000000" w:rsidDel="00000000" w:rsidP="00000000" w:rsidRDefault="00000000" w:rsidRPr="00000000" w14:paraId="00000093">
            <w:pPr>
              <w:jc w:val="both"/>
              <w:rPr/>
            </w:pPr>
            <w:r w:rsidDel="00000000" w:rsidR="00000000" w:rsidRPr="00000000">
              <w:rPr>
                <w:rFonts w:ascii="Calibri" w:cs="Calibri" w:eastAsia="Calibri" w:hAnsi="Calibri"/>
                <w:sz w:val="18"/>
                <w:szCs w:val="18"/>
                <w:rtl w:val="0"/>
              </w:rPr>
              <w:t xml:space="preserve">Tiempo de análisis, plantillas UML (Lucidchart), reuniones con jefe de práctica.</w:t>
            </w: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pPr>
            <w:r w:rsidDel="00000000" w:rsidR="00000000" w:rsidRPr="00000000">
              <w:rPr>
                <w:rFonts w:ascii="Calibri" w:cs="Calibri" w:eastAsia="Calibri" w:hAnsi="Calibri"/>
                <w:sz w:val="18"/>
                <w:szCs w:val="18"/>
                <w:rtl w:val="0"/>
              </w:rPr>
              <w:t xml:space="preserve">Fase 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pPr>
            <w:r w:rsidDel="00000000" w:rsidR="00000000" w:rsidRPr="00000000">
              <w:rPr>
                <w:rFonts w:ascii="Calibri" w:cs="Calibri" w:eastAsia="Calibri" w:hAnsi="Calibri"/>
                <w:sz w:val="18"/>
                <w:szCs w:val="18"/>
                <w:rtl w:val="0"/>
              </w:rPr>
              <w:t xml:space="preserve">Antonia Rocco, Ariel Correa y Javier </w:t>
            </w:r>
            <w:r w:rsidDel="00000000" w:rsidR="00000000" w:rsidRPr="00000000">
              <w:rPr>
                <w:sz w:val="18"/>
                <w:szCs w:val="18"/>
                <w:rtl w:val="0"/>
              </w:rPr>
              <w:t xml:space="preserve">Moraga</w:t>
            </w:r>
            <w:r w:rsidDel="00000000" w:rsidR="00000000" w:rsidRPr="00000000">
              <w:rPr>
                <w:rtl w:val="0"/>
              </w:rPr>
            </w:r>
          </w:p>
        </w:tc>
        <w:tc>
          <w:tcPr/>
          <w:p w:rsidR="00000000" w:rsidDel="00000000" w:rsidP="00000000" w:rsidRDefault="00000000" w:rsidRPr="00000000" w14:paraId="00000096">
            <w:pPr>
              <w:jc w:val="both"/>
              <w:rPr/>
            </w:pPr>
            <w:r w:rsidDel="00000000" w:rsidR="00000000" w:rsidRPr="00000000">
              <w:rPr>
                <w:rFonts w:ascii="Calibri" w:cs="Calibri" w:eastAsia="Calibri" w:hAnsi="Calibri"/>
                <w:sz w:val="18"/>
                <w:szCs w:val="18"/>
                <w:rtl w:val="0"/>
              </w:rPr>
              <w:t xml:space="preserve">Depende de la disponibilidad de la empresa para confirmar información.</w:t>
            </w: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pPr>
            <w:r w:rsidDel="00000000" w:rsidR="00000000" w:rsidRPr="00000000">
              <w:rPr>
                <w:rFonts w:ascii="Calibri" w:cs="Calibri" w:eastAsia="Calibri" w:hAnsi="Calibri"/>
                <w:sz w:val="18"/>
                <w:szCs w:val="18"/>
                <w:rtl w:val="0"/>
              </w:rPr>
              <w:t xml:space="preserve">Modelos de datos</w:t>
            </w:r>
            <w:r w:rsidDel="00000000" w:rsidR="00000000" w:rsidRPr="00000000">
              <w:rPr>
                <w:rtl w:val="0"/>
              </w:rPr>
            </w:r>
          </w:p>
        </w:tc>
        <w:tc>
          <w:tcPr/>
          <w:p w:rsidR="00000000" w:rsidDel="00000000" w:rsidP="00000000" w:rsidRDefault="00000000" w:rsidRPr="00000000" w14:paraId="00000098">
            <w:pPr>
              <w:jc w:val="both"/>
              <w:rPr/>
            </w:pPr>
            <w:r w:rsidDel="00000000" w:rsidR="00000000" w:rsidRPr="00000000">
              <w:rPr>
                <w:rFonts w:ascii="Calibri" w:cs="Calibri" w:eastAsia="Calibri" w:hAnsi="Calibri"/>
                <w:sz w:val="18"/>
                <w:szCs w:val="18"/>
                <w:rtl w:val="0"/>
              </w:rPr>
              <w:t xml:space="preserve">Diseño del modelo de datos</w:t>
            </w:r>
            <w:r w:rsidDel="00000000" w:rsidR="00000000" w:rsidRPr="00000000">
              <w:rPr>
                <w:rtl w:val="0"/>
              </w:rPr>
            </w:r>
          </w:p>
        </w:tc>
        <w:tc>
          <w:tcPr/>
          <w:p w:rsidR="00000000" w:rsidDel="00000000" w:rsidP="00000000" w:rsidRDefault="00000000" w:rsidRPr="00000000" w14:paraId="00000099">
            <w:pPr>
              <w:jc w:val="both"/>
              <w:rPr/>
            </w:pPr>
            <w:r w:rsidDel="00000000" w:rsidR="00000000" w:rsidRPr="00000000">
              <w:rPr>
                <w:rFonts w:ascii="Calibri" w:cs="Calibri" w:eastAsia="Calibri" w:hAnsi="Calibri"/>
                <w:sz w:val="18"/>
                <w:szCs w:val="18"/>
                <w:rtl w:val="0"/>
              </w:rPr>
              <w:t xml:space="preserve">Definición de entidades (Usuario, Acceso, Solicitud, Catálogo) y relaciones.</w:t>
            </w:r>
            <w:r w:rsidDel="00000000" w:rsidR="00000000" w:rsidRPr="00000000">
              <w:rPr>
                <w:rtl w:val="0"/>
              </w:rPr>
            </w:r>
          </w:p>
        </w:tc>
        <w:tc>
          <w:tcPr/>
          <w:p w:rsidR="00000000" w:rsidDel="00000000" w:rsidP="00000000" w:rsidRDefault="00000000" w:rsidRPr="00000000" w14:paraId="0000009A">
            <w:pPr>
              <w:jc w:val="both"/>
              <w:rPr/>
            </w:pPr>
            <w:r w:rsidDel="00000000" w:rsidR="00000000" w:rsidRPr="00000000">
              <w:rPr>
                <w:rFonts w:ascii="Calibri" w:cs="Calibri" w:eastAsia="Calibri" w:hAnsi="Calibri"/>
                <w:sz w:val="18"/>
                <w:szCs w:val="18"/>
                <w:rtl w:val="0"/>
              </w:rPr>
              <w:t xml:space="preserve">Diagramas ER (Lucidchart),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pPr>
            <w:r w:rsidDel="00000000" w:rsidR="00000000" w:rsidRPr="00000000">
              <w:rPr>
                <w:rFonts w:ascii="Calibri" w:cs="Calibri" w:eastAsia="Calibri" w:hAnsi="Calibri"/>
                <w:sz w:val="18"/>
                <w:szCs w:val="18"/>
                <w:rtl w:val="0"/>
              </w:rPr>
              <w:t xml:space="preserve">Fase 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pPr>
            <w:r w:rsidDel="00000000" w:rsidR="00000000" w:rsidRPr="00000000">
              <w:rPr>
                <w:rFonts w:ascii="Calibri" w:cs="Calibri" w:eastAsia="Calibri" w:hAnsi="Calibri"/>
                <w:sz w:val="18"/>
                <w:szCs w:val="18"/>
                <w:rtl w:val="0"/>
              </w:rPr>
              <w:t xml:space="preserve">A</w:t>
            </w:r>
            <w:r w:rsidDel="00000000" w:rsidR="00000000" w:rsidRPr="00000000">
              <w:rPr>
                <w:sz w:val="18"/>
                <w:szCs w:val="18"/>
                <w:rtl w:val="0"/>
              </w:rPr>
              <w:t xml:space="preserve">riel Correa</w:t>
            </w:r>
            <w:r w:rsidDel="00000000" w:rsidR="00000000" w:rsidRPr="00000000">
              <w:rPr>
                <w:rFonts w:ascii="Calibri" w:cs="Calibri" w:eastAsia="Calibri" w:hAnsi="Calibri"/>
                <w:sz w:val="18"/>
                <w:szCs w:val="18"/>
                <w:rtl w:val="0"/>
              </w:rPr>
              <w:t xml:space="preserve"> y </w:t>
            </w:r>
            <w:r w:rsidDel="00000000" w:rsidR="00000000" w:rsidRPr="00000000">
              <w:rPr>
                <w:sz w:val="18"/>
                <w:szCs w:val="18"/>
                <w:rtl w:val="0"/>
              </w:rPr>
              <w:t xml:space="preserve">Javier Moraga</w:t>
            </w:r>
            <w:r w:rsidDel="00000000" w:rsidR="00000000" w:rsidRPr="00000000">
              <w:rPr>
                <w:rtl w:val="0"/>
              </w:rPr>
            </w:r>
          </w:p>
        </w:tc>
        <w:tc>
          <w:tcPr/>
          <w:p w:rsidR="00000000" w:rsidDel="00000000" w:rsidP="00000000" w:rsidRDefault="00000000" w:rsidRPr="00000000" w14:paraId="0000009D">
            <w:pPr>
              <w:jc w:val="both"/>
              <w:rPr/>
            </w:pPr>
            <w:r w:rsidDel="00000000" w:rsidR="00000000" w:rsidRPr="00000000">
              <w:rPr>
                <w:rFonts w:ascii="Calibri" w:cs="Calibri" w:eastAsia="Calibri" w:hAnsi="Calibri"/>
                <w:sz w:val="18"/>
                <w:szCs w:val="18"/>
                <w:rtl w:val="0"/>
              </w:rPr>
              <w:t xml:space="preserve">Los campos exactos de cada ficha aún están pendientes de confirmación por la empresa.</w:t>
            </w: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9F">
            <w:pPr>
              <w:jc w:val="both"/>
              <w:rPr/>
            </w:pPr>
            <w:r w:rsidDel="00000000" w:rsidR="00000000" w:rsidRPr="00000000">
              <w:rPr>
                <w:rFonts w:ascii="Calibri" w:cs="Calibri" w:eastAsia="Calibri" w:hAnsi="Calibri"/>
                <w:sz w:val="18"/>
                <w:szCs w:val="18"/>
                <w:rtl w:val="0"/>
              </w:rPr>
              <w:t xml:space="preserve">Configuración del entorno y arquitectura base</w:t>
            </w:r>
            <w:r w:rsidDel="00000000" w:rsidR="00000000" w:rsidRPr="00000000">
              <w:rPr>
                <w:rtl w:val="0"/>
              </w:rPr>
            </w:r>
          </w:p>
        </w:tc>
        <w:tc>
          <w:tcPr/>
          <w:p w:rsidR="00000000" w:rsidDel="00000000" w:rsidP="00000000" w:rsidRDefault="00000000" w:rsidRPr="00000000" w14:paraId="000000A0">
            <w:pPr>
              <w:jc w:val="both"/>
              <w:rPr/>
            </w:pPr>
            <w:r w:rsidDel="00000000" w:rsidR="00000000" w:rsidRPr="00000000">
              <w:rPr>
                <w:rFonts w:ascii="Calibri" w:cs="Calibri" w:eastAsia="Calibri" w:hAnsi="Calibri"/>
                <w:sz w:val="18"/>
                <w:szCs w:val="18"/>
                <w:rtl w:val="0"/>
              </w:rPr>
              <w:t xml:space="preserve">Instalación de herramientas, estructura de proyecto Angular/.NET, conexión a PostgreSQL.</w:t>
            </w:r>
            <w:r w:rsidDel="00000000" w:rsidR="00000000" w:rsidRPr="00000000">
              <w:rPr>
                <w:rtl w:val="0"/>
              </w:rPr>
            </w:r>
          </w:p>
        </w:tc>
        <w:tc>
          <w:tcPr/>
          <w:p w:rsidR="00000000" w:rsidDel="00000000" w:rsidP="00000000" w:rsidRDefault="00000000" w:rsidRPr="00000000" w14:paraId="000000A1">
            <w:pPr>
              <w:jc w:val="both"/>
              <w:rPr/>
            </w:pPr>
            <w:r w:rsidDel="00000000" w:rsidR="00000000" w:rsidRPr="00000000">
              <w:rPr>
                <w:rFonts w:ascii="Calibri" w:cs="Calibri" w:eastAsia="Calibri" w:hAnsi="Calibri"/>
                <w:sz w:val="18"/>
                <w:szCs w:val="18"/>
                <w:rtl w:val="0"/>
              </w:rPr>
              <w:t xml:space="preserve">Node.js, .NET SDK, PostgreSQL, VS Code,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pPr>
            <w:r w:rsidDel="00000000" w:rsidR="00000000" w:rsidRPr="00000000">
              <w:rPr>
                <w:rFonts w:ascii="Calibri" w:cs="Calibri" w:eastAsia="Calibri" w:hAnsi="Calibri"/>
                <w:sz w:val="18"/>
                <w:szCs w:val="18"/>
                <w:rtl w:val="0"/>
              </w:rPr>
              <w:t xml:space="preserve">Fase 1 - 2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pPr>
            <w:r w:rsidDel="00000000" w:rsidR="00000000" w:rsidRPr="00000000">
              <w:rPr>
                <w:rFonts w:ascii="Calibri" w:cs="Calibri" w:eastAsia="Calibri" w:hAnsi="Calibri"/>
                <w:sz w:val="18"/>
                <w:szCs w:val="18"/>
                <w:rtl w:val="0"/>
              </w:rPr>
              <w:t xml:space="preserve">Antonia Rocco y Ariel C</w:t>
            </w:r>
            <w:r w:rsidDel="00000000" w:rsidR="00000000" w:rsidRPr="00000000">
              <w:rPr>
                <w:sz w:val="18"/>
                <w:szCs w:val="18"/>
                <w:rtl w:val="0"/>
              </w:rPr>
              <w:t xml:space="preserve">orrea</w:t>
            </w:r>
            <w:r w:rsidDel="00000000" w:rsidR="00000000" w:rsidRPr="00000000">
              <w:rPr>
                <w:rtl w:val="0"/>
              </w:rPr>
            </w:r>
          </w:p>
        </w:tc>
        <w:tc>
          <w:tcPr/>
          <w:p w:rsidR="00000000" w:rsidDel="00000000" w:rsidP="00000000" w:rsidRDefault="00000000" w:rsidRPr="00000000" w14:paraId="000000A4">
            <w:pPr>
              <w:jc w:val="both"/>
              <w:rPr/>
            </w:pPr>
            <w:r w:rsidDel="00000000" w:rsidR="00000000" w:rsidRPr="00000000">
              <w:rPr>
                <w:rFonts w:ascii="Calibri" w:cs="Calibri" w:eastAsia="Calibri" w:hAnsi="Calibri"/>
                <w:sz w:val="18"/>
                <w:szCs w:val="18"/>
                <w:rtl w:val="0"/>
              </w:rPr>
              <w:t xml:space="preserve">Ninguna relevante.</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A6">
            <w:pPr>
              <w:jc w:val="both"/>
              <w:rPr/>
            </w:pPr>
            <w:r w:rsidDel="00000000" w:rsidR="00000000" w:rsidRPr="00000000">
              <w:rPr>
                <w:rFonts w:ascii="Calibri" w:cs="Calibri" w:eastAsia="Calibri" w:hAnsi="Calibri"/>
                <w:sz w:val="18"/>
                <w:szCs w:val="18"/>
                <w:rtl w:val="0"/>
              </w:rPr>
              <w:t xml:space="preserve">Implementación módulo Ingreso y Modificación</w:t>
            </w:r>
            <w:r w:rsidDel="00000000" w:rsidR="00000000" w:rsidRPr="00000000">
              <w:rPr>
                <w:rtl w:val="0"/>
              </w:rPr>
            </w:r>
          </w:p>
        </w:tc>
        <w:tc>
          <w:tcPr/>
          <w:p w:rsidR="00000000" w:rsidDel="00000000" w:rsidP="00000000" w:rsidRDefault="00000000" w:rsidRPr="00000000" w14:paraId="000000A7">
            <w:pPr>
              <w:jc w:val="both"/>
              <w:rPr/>
            </w:pPr>
            <w:r w:rsidDel="00000000" w:rsidR="00000000" w:rsidRPr="00000000">
              <w:rPr>
                <w:rFonts w:ascii="Calibri" w:cs="Calibri" w:eastAsia="Calibri" w:hAnsi="Calibri"/>
                <w:sz w:val="18"/>
                <w:szCs w:val="18"/>
                <w:rtl w:val="0"/>
              </w:rPr>
              <w:t xml:space="preserve">Formularios, validaciones, generación automática de correo.</w:t>
            </w:r>
            <w:r w:rsidDel="00000000" w:rsidR="00000000" w:rsidRPr="00000000">
              <w:rPr>
                <w:rtl w:val="0"/>
              </w:rPr>
            </w:r>
          </w:p>
        </w:tc>
        <w:tc>
          <w:tcPr/>
          <w:p w:rsidR="00000000" w:rsidDel="00000000" w:rsidP="00000000" w:rsidRDefault="00000000" w:rsidRPr="00000000" w14:paraId="000000A8">
            <w:pPr>
              <w:jc w:val="both"/>
              <w:rPr/>
            </w:pPr>
            <w:r w:rsidDel="00000000" w:rsidR="00000000" w:rsidRPr="00000000">
              <w:rPr>
                <w:rFonts w:ascii="Calibri" w:cs="Calibri" w:eastAsia="Calibri" w:hAnsi="Calibri"/>
                <w:sz w:val="18"/>
                <w:szCs w:val="18"/>
                <w:rtl w:val="0"/>
              </w:rPr>
              <w:t xml:space="preserve">Angular, .NET,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pPr>
            <w:r w:rsidDel="00000000" w:rsidR="00000000" w:rsidRPr="00000000">
              <w:rPr>
                <w:rFonts w:ascii="Calibri" w:cs="Calibri" w:eastAsia="Calibri" w:hAnsi="Calibri"/>
                <w:sz w:val="18"/>
                <w:szCs w:val="18"/>
                <w:rtl w:val="0"/>
              </w:rPr>
              <w:t xml:space="preserve">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pPr>
            <w:r w:rsidDel="00000000" w:rsidR="00000000" w:rsidRPr="00000000">
              <w:rPr>
                <w:rFonts w:ascii="Calibri" w:cs="Calibri" w:eastAsia="Calibri" w:hAnsi="Calibri"/>
                <w:sz w:val="18"/>
                <w:szCs w:val="18"/>
                <w:rtl w:val="0"/>
              </w:rPr>
              <w:t xml:space="preserve">A</w:t>
            </w:r>
            <w:r w:rsidDel="00000000" w:rsidR="00000000" w:rsidRPr="00000000">
              <w:rPr>
                <w:sz w:val="18"/>
                <w:szCs w:val="18"/>
                <w:rtl w:val="0"/>
              </w:rPr>
              <w:t xml:space="preserve">riel Correa, Javier Moraga y Antonia Rocco</w:t>
            </w:r>
            <w:r w:rsidDel="00000000" w:rsidR="00000000" w:rsidRPr="00000000">
              <w:rPr>
                <w:rtl w:val="0"/>
              </w:rPr>
            </w:r>
          </w:p>
        </w:tc>
        <w:tc>
          <w:tcPr/>
          <w:p w:rsidR="00000000" w:rsidDel="00000000" w:rsidP="00000000" w:rsidRDefault="00000000" w:rsidRPr="00000000" w14:paraId="000000AB">
            <w:pPr>
              <w:jc w:val="both"/>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AD">
            <w:pPr>
              <w:jc w:val="both"/>
              <w:rPr/>
            </w:pPr>
            <w:r w:rsidDel="00000000" w:rsidR="00000000" w:rsidRPr="00000000">
              <w:rPr>
                <w:rFonts w:ascii="Calibri" w:cs="Calibri" w:eastAsia="Calibri" w:hAnsi="Calibri"/>
                <w:sz w:val="18"/>
                <w:szCs w:val="18"/>
                <w:rtl w:val="0"/>
              </w:rPr>
              <w:t xml:space="preserve">Implementación módulo Bloqueo y VPN</w:t>
            </w:r>
            <w:r w:rsidDel="00000000" w:rsidR="00000000" w:rsidRPr="00000000">
              <w:rPr>
                <w:rtl w:val="0"/>
              </w:rPr>
            </w:r>
          </w:p>
        </w:tc>
        <w:tc>
          <w:tcPr/>
          <w:p w:rsidR="00000000" w:rsidDel="00000000" w:rsidP="00000000" w:rsidRDefault="00000000" w:rsidRPr="00000000" w14:paraId="000000AE">
            <w:pPr>
              <w:jc w:val="both"/>
              <w:rPr/>
            </w:pPr>
            <w:r w:rsidDel="00000000" w:rsidR="00000000" w:rsidRPr="00000000">
              <w:rPr>
                <w:rFonts w:ascii="Calibri" w:cs="Calibri" w:eastAsia="Calibri" w:hAnsi="Calibri"/>
                <w:sz w:val="18"/>
                <w:szCs w:val="18"/>
                <w:rtl w:val="0"/>
              </w:rPr>
              <w:t xml:space="preserve">Flujos de aprobación (RRHH, TI) y estados de solicitud.</w:t>
            </w:r>
            <w:r w:rsidDel="00000000" w:rsidR="00000000" w:rsidRPr="00000000">
              <w:rPr>
                <w:rtl w:val="0"/>
              </w:rPr>
            </w:r>
          </w:p>
        </w:tc>
        <w:tc>
          <w:tcPr/>
          <w:p w:rsidR="00000000" w:rsidDel="00000000" w:rsidP="00000000" w:rsidRDefault="00000000" w:rsidRPr="00000000" w14:paraId="000000AF">
            <w:pPr>
              <w:jc w:val="both"/>
              <w:rPr/>
            </w:pPr>
            <w:r w:rsidDel="00000000" w:rsidR="00000000" w:rsidRPr="00000000">
              <w:rPr>
                <w:rFonts w:ascii="Calibri" w:cs="Calibri" w:eastAsia="Calibri" w:hAnsi="Calibri"/>
                <w:sz w:val="18"/>
                <w:szCs w:val="18"/>
                <w:rtl w:val="0"/>
              </w:rPr>
              <w:t xml:space="preserve">Angular, .NET,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pPr>
            <w:r w:rsidDel="00000000" w:rsidR="00000000" w:rsidRPr="00000000">
              <w:rPr>
                <w:rFonts w:ascii="Calibri" w:cs="Calibri" w:eastAsia="Calibri" w:hAnsi="Calibri"/>
                <w:sz w:val="18"/>
                <w:szCs w:val="18"/>
                <w:rtl w:val="0"/>
              </w:rPr>
              <w:t xml:space="preserve">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pPr>
            <w:r w:rsidDel="00000000" w:rsidR="00000000" w:rsidRPr="00000000">
              <w:rPr>
                <w:rFonts w:ascii="Calibri" w:cs="Calibri" w:eastAsia="Calibri" w:hAnsi="Calibri"/>
                <w:sz w:val="18"/>
                <w:szCs w:val="18"/>
                <w:rtl w:val="0"/>
              </w:rPr>
              <w:t xml:space="preserve">Antonia Rocco, Ariel Correa</w:t>
            </w:r>
            <w:r w:rsidDel="00000000" w:rsidR="00000000" w:rsidRPr="00000000">
              <w:rPr>
                <w:rtl w:val="0"/>
              </w:rPr>
            </w:r>
          </w:p>
        </w:tc>
        <w:tc>
          <w:tcPr/>
          <w:p w:rsidR="00000000" w:rsidDel="00000000" w:rsidP="00000000" w:rsidRDefault="00000000" w:rsidRPr="00000000" w14:paraId="000000B2">
            <w:pPr>
              <w:jc w:val="both"/>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B4">
            <w:pPr>
              <w:jc w:val="both"/>
              <w:rPr/>
            </w:pPr>
            <w:r w:rsidDel="00000000" w:rsidR="00000000" w:rsidRPr="00000000">
              <w:rPr>
                <w:rFonts w:ascii="Calibri" w:cs="Calibri" w:eastAsia="Calibri" w:hAnsi="Calibri"/>
                <w:sz w:val="18"/>
                <w:szCs w:val="18"/>
                <w:rtl w:val="0"/>
              </w:rPr>
              <w:t xml:space="preserve">Implementación de roles, dashboard y reportes</w:t>
            </w:r>
            <w:r w:rsidDel="00000000" w:rsidR="00000000" w:rsidRPr="00000000">
              <w:rPr>
                <w:rtl w:val="0"/>
              </w:rPr>
            </w:r>
          </w:p>
        </w:tc>
        <w:tc>
          <w:tcPr/>
          <w:p w:rsidR="00000000" w:rsidDel="00000000" w:rsidP="00000000" w:rsidRDefault="00000000" w:rsidRPr="00000000" w14:paraId="000000B5">
            <w:pPr>
              <w:jc w:val="both"/>
              <w:rPr/>
            </w:pPr>
            <w:r w:rsidDel="00000000" w:rsidR="00000000" w:rsidRPr="00000000">
              <w:rPr>
                <w:rFonts w:ascii="Calibri" w:cs="Calibri" w:eastAsia="Calibri" w:hAnsi="Calibri"/>
                <w:sz w:val="18"/>
                <w:szCs w:val="18"/>
                <w:rtl w:val="0"/>
              </w:rPr>
              <w:t xml:space="preserve">Control de acceso por rol, panel de indicadores, exportación de reportes.</w:t>
            </w:r>
            <w:r w:rsidDel="00000000" w:rsidR="00000000" w:rsidRPr="00000000">
              <w:rPr>
                <w:rtl w:val="0"/>
              </w:rPr>
            </w:r>
          </w:p>
        </w:tc>
        <w:tc>
          <w:tcPr/>
          <w:p w:rsidR="00000000" w:rsidDel="00000000" w:rsidP="00000000" w:rsidRDefault="00000000" w:rsidRPr="00000000" w14:paraId="000000B6">
            <w:pPr>
              <w:jc w:val="both"/>
              <w:rPr/>
            </w:pPr>
            <w:r w:rsidDel="00000000" w:rsidR="00000000" w:rsidRPr="00000000">
              <w:rPr>
                <w:rFonts w:ascii="Calibri" w:cs="Calibri" w:eastAsia="Calibri" w:hAnsi="Calibri"/>
                <w:sz w:val="18"/>
                <w:szCs w:val="18"/>
                <w:rtl w:val="0"/>
              </w:rPr>
              <w:t xml:space="preserve">Angular, .NET, librería de exportación PDF/Excel.</w:t>
            </w: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jc w:val="both"/>
              <w:rPr/>
            </w:pPr>
            <w:r w:rsidDel="00000000" w:rsidR="00000000" w:rsidRPr="00000000">
              <w:rPr>
                <w:rFonts w:ascii="Calibri" w:cs="Calibri" w:eastAsia="Calibri" w:hAnsi="Calibri"/>
                <w:sz w:val="18"/>
                <w:szCs w:val="18"/>
                <w:rtl w:val="0"/>
              </w:rPr>
              <w:t xml:space="preserve">Fase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8">
            <w:pPr>
              <w:jc w:val="both"/>
              <w:rPr/>
            </w:pPr>
            <w:r w:rsidDel="00000000" w:rsidR="00000000" w:rsidRPr="00000000">
              <w:rPr>
                <w:rFonts w:ascii="Calibri" w:cs="Calibri" w:eastAsia="Calibri" w:hAnsi="Calibri"/>
                <w:sz w:val="18"/>
                <w:szCs w:val="18"/>
                <w:rtl w:val="0"/>
              </w:rPr>
              <w:t xml:space="preserve">Antonia Rocco Y </w:t>
            </w:r>
            <w:r w:rsidDel="00000000" w:rsidR="00000000" w:rsidRPr="00000000">
              <w:rPr>
                <w:sz w:val="18"/>
                <w:szCs w:val="18"/>
                <w:rtl w:val="0"/>
              </w:rPr>
              <w:t xml:space="preserve">Javier Moraga</w:t>
            </w:r>
            <w:r w:rsidDel="00000000" w:rsidR="00000000" w:rsidRPr="00000000">
              <w:rPr>
                <w:rtl w:val="0"/>
              </w:rPr>
            </w:r>
          </w:p>
        </w:tc>
        <w:tc>
          <w:tcPr/>
          <w:p w:rsidR="00000000" w:rsidDel="00000000" w:rsidP="00000000" w:rsidRDefault="00000000" w:rsidRPr="00000000" w14:paraId="000000B9">
            <w:pPr>
              <w:jc w:val="both"/>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A">
            <w:pPr>
              <w:jc w:val="both"/>
              <w:rPr/>
            </w:pPr>
            <w:r w:rsidDel="00000000" w:rsidR="00000000" w:rsidRPr="00000000">
              <w:rPr>
                <w:rFonts w:ascii="Calibri" w:cs="Calibri" w:eastAsia="Calibri" w:hAnsi="Calibri"/>
                <w:sz w:val="18"/>
                <w:szCs w:val="18"/>
                <w:rtl w:val="0"/>
              </w:rPr>
              <w:t xml:space="preserve">Pruebas de certificación</w:t>
            </w:r>
            <w:r w:rsidDel="00000000" w:rsidR="00000000" w:rsidRPr="00000000">
              <w:rPr>
                <w:rtl w:val="0"/>
              </w:rPr>
            </w:r>
          </w:p>
        </w:tc>
        <w:tc>
          <w:tcPr/>
          <w:p w:rsidR="00000000" w:rsidDel="00000000" w:rsidP="00000000" w:rsidRDefault="00000000" w:rsidRPr="00000000" w14:paraId="000000BB">
            <w:pPr>
              <w:jc w:val="both"/>
              <w:rPr/>
            </w:pPr>
            <w:r w:rsidDel="00000000" w:rsidR="00000000" w:rsidRPr="00000000">
              <w:rPr>
                <w:rFonts w:ascii="Calibri" w:cs="Calibri" w:eastAsia="Calibri" w:hAnsi="Calibri"/>
                <w:sz w:val="18"/>
                <w:szCs w:val="18"/>
                <w:rtl w:val="0"/>
              </w:rPr>
              <w:t xml:space="preserve">Pruebas y ajustes finales</w:t>
            </w:r>
            <w:r w:rsidDel="00000000" w:rsidR="00000000" w:rsidRPr="00000000">
              <w:rPr>
                <w:rtl w:val="0"/>
              </w:rPr>
            </w:r>
          </w:p>
        </w:tc>
        <w:tc>
          <w:tcPr/>
          <w:p w:rsidR="00000000" w:rsidDel="00000000" w:rsidP="00000000" w:rsidRDefault="00000000" w:rsidRPr="00000000" w14:paraId="000000BC">
            <w:pPr>
              <w:jc w:val="both"/>
              <w:rPr/>
            </w:pPr>
            <w:r w:rsidDel="00000000" w:rsidR="00000000" w:rsidRPr="00000000">
              <w:rPr>
                <w:rFonts w:ascii="Calibri" w:cs="Calibri" w:eastAsia="Calibri" w:hAnsi="Calibri"/>
                <w:sz w:val="18"/>
                <w:szCs w:val="18"/>
                <w:rtl w:val="0"/>
              </w:rPr>
              <w:t xml:space="preserve">Validación funcional del sistema, corrección de errores, preparación de la demo.</w:t>
            </w:r>
            <w:r w:rsidDel="00000000" w:rsidR="00000000" w:rsidRPr="00000000">
              <w:rPr>
                <w:rtl w:val="0"/>
              </w:rPr>
            </w:r>
          </w:p>
        </w:tc>
        <w:tc>
          <w:tcPr/>
          <w:p w:rsidR="00000000" w:rsidDel="00000000" w:rsidP="00000000" w:rsidRDefault="00000000" w:rsidRPr="00000000" w14:paraId="000000BD">
            <w:pPr>
              <w:jc w:val="both"/>
              <w:rPr/>
            </w:pPr>
            <w:r w:rsidDel="00000000" w:rsidR="00000000" w:rsidRPr="00000000">
              <w:rPr>
                <w:rFonts w:ascii="Calibri" w:cs="Calibri" w:eastAsia="Calibri" w:hAnsi="Calibri"/>
                <w:sz w:val="18"/>
                <w:szCs w:val="18"/>
                <w:rtl w:val="0"/>
              </w:rPr>
              <w:t xml:space="preserve">Herramientas de testing (xUnit, Jasmine/Karma).</w:t>
            </w:r>
            <w:r w:rsidDel="00000000" w:rsidR="00000000" w:rsidRPr="00000000">
              <w:rPr>
                <w:rtl w:val="0"/>
              </w:rPr>
            </w:r>
          </w:p>
        </w:tc>
        <w:tc>
          <w:tcPr>
            <w:tcBorders>
              <w:right w:color="ffffff" w:space="0" w:sz="4" w:val="single"/>
            </w:tcBorders>
          </w:tcPr>
          <w:p w:rsidR="00000000" w:rsidDel="00000000" w:rsidP="00000000" w:rsidRDefault="00000000" w:rsidRPr="00000000" w14:paraId="000000BE">
            <w:pPr>
              <w:jc w:val="both"/>
              <w:rPr/>
            </w:pPr>
            <w:r w:rsidDel="00000000" w:rsidR="00000000" w:rsidRPr="00000000">
              <w:rPr>
                <w:rFonts w:ascii="Calibri" w:cs="Calibri" w:eastAsia="Calibri" w:hAnsi="Calibri"/>
                <w:sz w:val="18"/>
                <w:szCs w:val="18"/>
                <w:rtl w:val="0"/>
              </w:rPr>
              <w:t xml:space="preserve">Fase 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jc w:val="both"/>
              <w:rPr/>
            </w:pPr>
            <w:r w:rsidDel="00000000" w:rsidR="00000000" w:rsidRPr="00000000">
              <w:rPr>
                <w:rFonts w:ascii="Calibri" w:cs="Calibri" w:eastAsia="Calibri" w:hAnsi="Calibri"/>
                <w:sz w:val="18"/>
                <w:szCs w:val="18"/>
                <w:rtl w:val="0"/>
              </w:rPr>
              <w:t xml:space="preserve">Antonia Rocco, Ariel Correa y Javier Moraga</w:t>
            </w:r>
            <w:r w:rsidDel="00000000" w:rsidR="00000000" w:rsidRPr="00000000">
              <w:rPr>
                <w:rtl w:val="0"/>
              </w:rPr>
            </w:r>
          </w:p>
        </w:tc>
        <w:tc>
          <w:tcPr/>
          <w:p w:rsidR="00000000" w:rsidDel="00000000" w:rsidP="00000000" w:rsidRDefault="00000000" w:rsidRPr="00000000" w14:paraId="000000C0">
            <w:pPr>
              <w:jc w:val="both"/>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47"/>
        <w:gridCol w:w="522"/>
        <w:gridCol w:w="508"/>
        <w:gridCol w:w="509"/>
        <w:gridCol w:w="512"/>
        <w:gridCol w:w="509"/>
        <w:gridCol w:w="509"/>
        <w:gridCol w:w="509"/>
        <w:gridCol w:w="509"/>
        <w:gridCol w:w="509"/>
        <w:gridCol w:w="514"/>
        <w:gridCol w:w="514"/>
        <w:gridCol w:w="514"/>
        <w:gridCol w:w="516"/>
        <w:gridCol w:w="516"/>
        <w:gridCol w:w="516"/>
        <w:gridCol w:w="222"/>
        <w:gridCol w:w="505"/>
        <w:gridCol w:w="516"/>
        <w:gridCol w:w="516"/>
        <w:gridCol w:w="10"/>
        <w:tblGridChange w:id="0">
          <w:tblGrid>
            <w:gridCol w:w="1347"/>
            <w:gridCol w:w="522"/>
            <w:gridCol w:w="508"/>
            <w:gridCol w:w="509"/>
            <w:gridCol w:w="512"/>
            <w:gridCol w:w="509"/>
            <w:gridCol w:w="509"/>
            <w:gridCol w:w="509"/>
            <w:gridCol w:w="509"/>
            <w:gridCol w:w="509"/>
            <w:gridCol w:w="514"/>
            <w:gridCol w:w="514"/>
            <w:gridCol w:w="514"/>
            <w:gridCol w:w="516"/>
            <w:gridCol w:w="516"/>
            <w:gridCol w:w="516"/>
            <w:gridCol w:w="222"/>
            <w:gridCol w:w="505"/>
            <w:gridCol w:w="516"/>
            <w:gridCol w:w="516"/>
            <w:gridCol w:w="10"/>
          </w:tblGrid>
        </w:tblGridChange>
      </w:tblGrid>
      <w:tr>
        <w:trPr>
          <w:cantSplit w:val="0"/>
          <w:trHeight w:val="294" w:hRule="atLeast"/>
          <w:tblHeader w:val="0"/>
        </w:trPr>
        <w:tc>
          <w:tcPr>
            <w:vMerge w:val="restart"/>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7">
            <w:pPr>
              <w:spacing w:line="360" w:lineRule="auto"/>
              <w:rPr>
                <w:sz w:val="16"/>
                <w:szCs w:val="16"/>
              </w:rPr>
            </w:pPr>
            <w:r w:rsidDel="00000000" w:rsidR="00000000" w:rsidRPr="00000000">
              <w:rPr>
                <w:sz w:val="16"/>
                <w:szCs w:val="16"/>
                <w:rtl w:val="0"/>
              </w:rPr>
              <w:t xml:space="preserve">Levantamiento de requerimientos y documentación</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B">
            <w:pPr>
              <w:spacing w:line="360" w:lineRule="auto"/>
              <w:rPr>
                <w:sz w:val="16"/>
                <w:szCs w:val="16"/>
              </w:rPr>
            </w:pPr>
            <w:r w:rsidDel="00000000" w:rsidR="00000000" w:rsidRPr="00000000">
              <w:rPr>
                <w:rtl w:val="0"/>
              </w:rPr>
            </w:r>
          </w:p>
        </w:tc>
        <w:tc>
          <w:tcPr/>
          <w:p w:rsidR="00000000" w:rsidDel="00000000" w:rsidP="00000000" w:rsidRDefault="00000000" w:rsidRPr="00000000" w14:paraId="000000FC">
            <w:pPr>
              <w:spacing w:line="360" w:lineRule="auto"/>
              <w:rPr>
                <w:sz w:val="16"/>
                <w:szCs w:val="16"/>
              </w:rPr>
            </w:pPr>
            <w:r w:rsidDel="00000000" w:rsidR="00000000" w:rsidRPr="00000000">
              <w:rPr>
                <w:rtl w:val="0"/>
              </w:rPr>
            </w:r>
          </w:p>
        </w:tc>
        <w:tc>
          <w:tcPr/>
          <w:p w:rsidR="00000000" w:rsidDel="00000000" w:rsidP="00000000" w:rsidRDefault="00000000" w:rsidRPr="00000000" w14:paraId="000000FD">
            <w:pPr>
              <w:spacing w:line="360" w:lineRule="auto"/>
              <w:rPr>
                <w:sz w:val="16"/>
                <w:szCs w:val="16"/>
              </w:rPr>
            </w:pPr>
            <w:r w:rsidDel="00000000" w:rsidR="00000000" w:rsidRPr="00000000">
              <w:rPr>
                <w:rtl w:val="0"/>
              </w:rPr>
            </w:r>
          </w:p>
        </w:tc>
        <w:tc>
          <w:tcPr/>
          <w:p w:rsidR="00000000" w:rsidDel="00000000" w:rsidP="00000000" w:rsidRDefault="00000000" w:rsidRPr="00000000" w14:paraId="000000FE">
            <w:pPr>
              <w:spacing w:line="360" w:lineRule="auto"/>
              <w:rPr>
                <w:sz w:val="16"/>
                <w:szCs w:val="16"/>
              </w:rPr>
            </w:pPr>
            <w:r w:rsidDel="00000000" w:rsidR="00000000" w:rsidRPr="00000000">
              <w:rPr>
                <w:rtl w:val="0"/>
              </w:rPr>
            </w:r>
          </w:p>
        </w:tc>
        <w:tc>
          <w:tcPr/>
          <w:p w:rsidR="00000000" w:rsidDel="00000000" w:rsidP="00000000" w:rsidRDefault="00000000" w:rsidRPr="00000000" w14:paraId="000000FF">
            <w:pPr>
              <w:spacing w:line="360" w:lineRule="auto"/>
              <w:rPr>
                <w:sz w:val="16"/>
                <w:szCs w:val="16"/>
              </w:rPr>
            </w:pPr>
            <w:r w:rsidDel="00000000" w:rsidR="00000000" w:rsidRPr="00000000">
              <w:rPr>
                <w:rtl w:val="0"/>
              </w:rPr>
            </w:r>
          </w:p>
        </w:tc>
        <w:tc>
          <w:tcPr/>
          <w:p w:rsidR="00000000" w:rsidDel="00000000" w:rsidP="00000000" w:rsidRDefault="00000000" w:rsidRPr="00000000" w14:paraId="00000100">
            <w:pPr>
              <w:spacing w:line="360" w:lineRule="auto"/>
              <w:rPr>
                <w:sz w:val="16"/>
                <w:szCs w:val="16"/>
              </w:rPr>
            </w:pPr>
            <w:r w:rsidDel="00000000" w:rsidR="00000000" w:rsidRPr="00000000">
              <w:rPr>
                <w:rtl w:val="0"/>
              </w:rPr>
            </w:r>
          </w:p>
        </w:tc>
        <w:tc>
          <w:tcPr/>
          <w:p w:rsidR="00000000" w:rsidDel="00000000" w:rsidP="00000000" w:rsidRDefault="00000000" w:rsidRPr="00000000" w14:paraId="00000101">
            <w:pPr>
              <w:spacing w:line="360" w:lineRule="auto"/>
              <w:rPr>
                <w:sz w:val="16"/>
                <w:szCs w:val="16"/>
              </w:rPr>
            </w:pPr>
            <w:r w:rsidDel="00000000" w:rsidR="00000000" w:rsidRPr="00000000">
              <w:rPr>
                <w:rtl w:val="0"/>
              </w:rPr>
            </w:r>
          </w:p>
        </w:tc>
        <w:tc>
          <w:tcPr/>
          <w:p w:rsidR="00000000" w:rsidDel="00000000" w:rsidP="00000000" w:rsidRDefault="00000000" w:rsidRPr="00000000" w14:paraId="00000102">
            <w:pPr>
              <w:spacing w:line="360" w:lineRule="auto"/>
              <w:rPr>
                <w:sz w:val="16"/>
                <w:szCs w:val="16"/>
              </w:rPr>
            </w:pPr>
            <w:r w:rsidDel="00000000" w:rsidR="00000000" w:rsidRPr="00000000">
              <w:rPr>
                <w:rtl w:val="0"/>
              </w:rPr>
            </w:r>
          </w:p>
        </w:tc>
        <w:tc>
          <w:tcPr/>
          <w:p w:rsidR="00000000" w:rsidDel="00000000" w:rsidP="00000000" w:rsidRDefault="00000000" w:rsidRPr="00000000" w14:paraId="00000103">
            <w:pPr>
              <w:spacing w:line="360" w:lineRule="auto"/>
              <w:rPr>
                <w:sz w:val="16"/>
                <w:szCs w:val="16"/>
              </w:rPr>
            </w:pPr>
            <w:r w:rsidDel="00000000" w:rsidR="00000000" w:rsidRPr="00000000">
              <w:rPr>
                <w:rtl w:val="0"/>
              </w:rPr>
            </w:r>
          </w:p>
        </w:tc>
        <w:tc>
          <w:tcPr/>
          <w:p w:rsidR="00000000" w:rsidDel="00000000" w:rsidP="00000000" w:rsidRDefault="00000000" w:rsidRPr="00000000" w14:paraId="00000104">
            <w:pPr>
              <w:spacing w:line="360" w:lineRule="auto"/>
              <w:rPr>
                <w:sz w:val="16"/>
                <w:szCs w:val="16"/>
              </w:rPr>
            </w:pPr>
            <w:r w:rsidDel="00000000" w:rsidR="00000000" w:rsidRPr="00000000">
              <w:rPr>
                <w:rtl w:val="0"/>
              </w:rPr>
            </w:r>
          </w:p>
        </w:tc>
        <w:tc>
          <w:tcPr/>
          <w:p w:rsidR="00000000" w:rsidDel="00000000" w:rsidP="00000000" w:rsidRDefault="00000000" w:rsidRPr="00000000" w14:paraId="00000105">
            <w:pPr>
              <w:spacing w:line="360" w:lineRule="auto"/>
              <w:rPr>
                <w:sz w:val="16"/>
                <w:szCs w:val="16"/>
              </w:rPr>
            </w:pPr>
            <w:r w:rsidDel="00000000" w:rsidR="00000000" w:rsidRPr="00000000">
              <w:rPr>
                <w:rtl w:val="0"/>
              </w:rPr>
            </w:r>
          </w:p>
        </w:tc>
        <w:tc>
          <w:tcPr/>
          <w:p w:rsidR="00000000" w:rsidDel="00000000" w:rsidP="00000000" w:rsidRDefault="00000000" w:rsidRPr="00000000" w14:paraId="00000106">
            <w:pPr>
              <w:spacing w:line="360" w:lineRule="auto"/>
              <w:rPr>
                <w:sz w:val="16"/>
                <w:szCs w:val="16"/>
              </w:rPr>
            </w:pPr>
            <w:r w:rsidDel="00000000" w:rsidR="00000000" w:rsidRPr="00000000">
              <w:rPr>
                <w:rtl w:val="0"/>
              </w:rPr>
            </w:r>
          </w:p>
        </w:tc>
        <w:tc>
          <w:tcPr/>
          <w:p w:rsidR="00000000" w:rsidDel="00000000" w:rsidP="00000000" w:rsidRDefault="00000000" w:rsidRPr="00000000" w14:paraId="00000107">
            <w:pPr>
              <w:spacing w:line="360" w:lineRule="auto"/>
              <w:rPr>
                <w:sz w:val="16"/>
                <w:szCs w:val="16"/>
              </w:rPr>
            </w:pPr>
            <w:r w:rsidDel="00000000" w:rsidR="00000000" w:rsidRPr="00000000">
              <w:rPr>
                <w:rtl w:val="0"/>
              </w:rPr>
            </w:r>
          </w:p>
        </w:tc>
        <w:tc>
          <w:tcPr/>
          <w:p w:rsidR="00000000" w:rsidDel="00000000" w:rsidP="00000000" w:rsidRDefault="00000000" w:rsidRPr="00000000" w14:paraId="00000108">
            <w:pPr>
              <w:spacing w:line="360" w:lineRule="auto"/>
              <w:rPr>
                <w:sz w:val="16"/>
                <w:szCs w:val="16"/>
              </w:rPr>
            </w:pPr>
            <w:r w:rsidDel="00000000" w:rsidR="00000000" w:rsidRPr="00000000">
              <w:rPr>
                <w:rtl w:val="0"/>
              </w:rPr>
            </w:r>
          </w:p>
        </w:tc>
        <w:tc>
          <w:tcPr/>
          <w:p w:rsidR="00000000" w:rsidDel="00000000" w:rsidP="00000000" w:rsidRDefault="00000000" w:rsidRPr="00000000" w14:paraId="00000109">
            <w:pPr>
              <w:spacing w:line="360" w:lineRule="auto"/>
              <w:rPr>
                <w:sz w:val="16"/>
                <w:szCs w:val="16"/>
              </w:rPr>
            </w:pPr>
            <w:r w:rsidDel="00000000" w:rsidR="00000000" w:rsidRPr="00000000">
              <w:rPr>
                <w:rtl w:val="0"/>
              </w:rPr>
            </w:r>
          </w:p>
        </w:tc>
        <w:tc>
          <w:tcPr/>
          <w:p w:rsidR="00000000" w:rsidDel="00000000" w:rsidP="00000000" w:rsidRDefault="00000000" w:rsidRPr="00000000" w14:paraId="0000010A">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B">
            <w:pPr>
              <w:spacing w:line="360" w:lineRule="auto"/>
              <w:rPr>
                <w:sz w:val="16"/>
                <w:szCs w:val="16"/>
              </w:rPr>
            </w:pPr>
            <w:r w:rsidDel="00000000" w:rsidR="00000000" w:rsidRPr="00000000">
              <w:rPr>
                <w:sz w:val="16"/>
                <w:szCs w:val="16"/>
                <w:rtl w:val="0"/>
              </w:rPr>
              <w:t xml:space="preserve">Diseño del modelo de datos</w:t>
            </w:r>
          </w:p>
        </w:tc>
        <w:tc>
          <w:tcPr/>
          <w:p w:rsidR="00000000" w:rsidDel="00000000" w:rsidP="00000000" w:rsidRDefault="00000000" w:rsidRPr="00000000" w14:paraId="0000010C">
            <w:pPr>
              <w:spacing w:line="360" w:lineRule="auto"/>
              <w:rPr>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0">
            <w:pPr>
              <w:spacing w:line="360" w:lineRule="auto"/>
              <w:rPr>
                <w:sz w:val="16"/>
                <w:szCs w:val="16"/>
              </w:rPr>
            </w:pPr>
            <w:r w:rsidDel="00000000" w:rsidR="00000000" w:rsidRPr="00000000">
              <w:rPr>
                <w:rtl w:val="0"/>
              </w:rPr>
            </w:r>
          </w:p>
        </w:tc>
        <w:tc>
          <w:tcPr/>
          <w:p w:rsidR="00000000" w:rsidDel="00000000" w:rsidP="00000000" w:rsidRDefault="00000000" w:rsidRPr="00000000" w14:paraId="00000111">
            <w:pPr>
              <w:spacing w:line="360" w:lineRule="auto"/>
              <w:rPr>
                <w:sz w:val="16"/>
                <w:szCs w:val="16"/>
              </w:rPr>
            </w:pPr>
            <w:r w:rsidDel="00000000" w:rsidR="00000000" w:rsidRPr="00000000">
              <w:rPr>
                <w:rtl w:val="0"/>
              </w:rPr>
            </w:r>
          </w:p>
        </w:tc>
        <w:tc>
          <w:tcPr/>
          <w:p w:rsidR="00000000" w:rsidDel="00000000" w:rsidP="00000000" w:rsidRDefault="00000000" w:rsidRPr="00000000" w14:paraId="00000112">
            <w:pPr>
              <w:spacing w:line="360" w:lineRule="auto"/>
              <w:rPr>
                <w:sz w:val="16"/>
                <w:szCs w:val="16"/>
              </w:rPr>
            </w:pPr>
            <w:r w:rsidDel="00000000" w:rsidR="00000000" w:rsidRPr="00000000">
              <w:rPr>
                <w:rtl w:val="0"/>
              </w:rPr>
            </w:r>
          </w:p>
        </w:tc>
        <w:tc>
          <w:tcPr/>
          <w:p w:rsidR="00000000" w:rsidDel="00000000" w:rsidP="00000000" w:rsidRDefault="00000000" w:rsidRPr="00000000" w14:paraId="00000113">
            <w:pPr>
              <w:spacing w:line="360" w:lineRule="auto"/>
              <w:rPr>
                <w:sz w:val="16"/>
                <w:szCs w:val="16"/>
              </w:rPr>
            </w:pPr>
            <w:r w:rsidDel="00000000" w:rsidR="00000000" w:rsidRPr="00000000">
              <w:rPr>
                <w:rtl w:val="0"/>
              </w:rPr>
            </w:r>
          </w:p>
        </w:tc>
        <w:tc>
          <w:tcPr/>
          <w:p w:rsidR="00000000" w:rsidDel="00000000" w:rsidP="00000000" w:rsidRDefault="00000000" w:rsidRPr="00000000" w14:paraId="00000114">
            <w:pPr>
              <w:spacing w:line="360" w:lineRule="auto"/>
              <w:rPr>
                <w:sz w:val="16"/>
                <w:szCs w:val="16"/>
              </w:rPr>
            </w:pPr>
            <w:r w:rsidDel="00000000" w:rsidR="00000000" w:rsidRPr="00000000">
              <w:rPr>
                <w:rtl w:val="0"/>
              </w:rPr>
            </w:r>
          </w:p>
        </w:tc>
        <w:tc>
          <w:tcPr/>
          <w:p w:rsidR="00000000" w:rsidDel="00000000" w:rsidP="00000000" w:rsidRDefault="00000000" w:rsidRPr="00000000" w14:paraId="00000115">
            <w:pPr>
              <w:spacing w:line="360" w:lineRule="auto"/>
              <w:rPr>
                <w:sz w:val="16"/>
                <w:szCs w:val="16"/>
              </w:rPr>
            </w:pPr>
            <w:r w:rsidDel="00000000" w:rsidR="00000000" w:rsidRPr="00000000">
              <w:rPr>
                <w:rtl w:val="0"/>
              </w:rPr>
            </w:r>
          </w:p>
        </w:tc>
        <w:tc>
          <w:tcPr/>
          <w:p w:rsidR="00000000" w:rsidDel="00000000" w:rsidP="00000000" w:rsidRDefault="00000000" w:rsidRPr="00000000" w14:paraId="00000116">
            <w:pPr>
              <w:spacing w:line="360" w:lineRule="auto"/>
              <w:rPr>
                <w:sz w:val="16"/>
                <w:szCs w:val="16"/>
              </w:rPr>
            </w:pPr>
            <w:r w:rsidDel="00000000" w:rsidR="00000000" w:rsidRPr="00000000">
              <w:rPr>
                <w:rtl w:val="0"/>
              </w:rPr>
            </w:r>
          </w:p>
        </w:tc>
        <w:tc>
          <w:tcPr/>
          <w:p w:rsidR="00000000" w:rsidDel="00000000" w:rsidP="00000000" w:rsidRDefault="00000000" w:rsidRPr="00000000" w14:paraId="00000117">
            <w:pPr>
              <w:spacing w:line="360" w:lineRule="auto"/>
              <w:rPr>
                <w:sz w:val="16"/>
                <w:szCs w:val="16"/>
              </w:rPr>
            </w:pPr>
            <w:r w:rsidDel="00000000" w:rsidR="00000000" w:rsidRPr="00000000">
              <w:rPr>
                <w:rtl w:val="0"/>
              </w:rPr>
            </w:r>
          </w:p>
        </w:tc>
        <w:tc>
          <w:tcPr/>
          <w:p w:rsidR="00000000" w:rsidDel="00000000" w:rsidP="00000000" w:rsidRDefault="00000000" w:rsidRPr="00000000" w14:paraId="00000118">
            <w:pPr>
              <w:spacing w:line="360" w:lineRule="auto"/>
              <w:rPr>
                <w:sz w:val="16"/>
                <w:szCs w:val="16"/>
              </w:rPr>
            </w:pPr>
            <w:r w:rsidDel="00000000" w:rsidR="00000000" w:rsidRPr="00000000">
              <w:rPr>
                <w:rtl w:val="0"/>
              </w:rPr>
            </w:r>
          </w:p>
        </w:tc>
        <w:tc>
          <w:tcPr/>
          <w:p w:rsidR="00000000" w:rsidDel="00000000" w:rsidP="00000000" w:rsidRDefault="00000000" w:rsidRPr="00000000" w14:paraId="00000119">
            <w:pPr>
              <w:spacing w:line="360" w:lineRule="auto"/>
              <w:rPr>
                <w:sz w:val="16"/>
                <w:szCs w:val="16"/>
              </w:rPr>
            </w:pPr>
            <w:r w:rsidDel="00000000" w:rsidR="00000000" w:rsidRPr="00000000">
              <w:rPr>
                <w:rtl w:val="0"/>
              </w:rPr>
            </w:r>
          </w:p>
        </w:tc>
        <w:tc>
          <w:tcPr/>
          <w:p w:rsidR="00000000" w:rsidDel="00000000" w:rsidP="00000000" w:rsidRDefault="00000000" w:rsidRPr="00000000" w14:paraId="0000011A">
            <w:pPr>
              <w:spacing w:line="360" w:lineRule="auto"/>
              <w:rPr>
                <w:sz w:val="16"/>
                <w:szCs w:val="16"/>
              </w:rPr>
            </w:pPr>
            <w:r w:rsidDel="00000000" w:rsidR="00000000" w:rsidRPr="00000000">
              <w:rPr>
                <w:rtl w:val="0"/>
              </w:rPr>
            </w:r>
          </w:p>
        </w:tc>
        <w:tc>
          <w:tcPr/>
          <w:p w:rsidR="00000000" w:rsidDel="00000000" w:rsidP="00000000" w:rsidRDefault="00000000" w:rsidRPr="00000000" w14:paraId="0000011B">
            <w:pPr>
              <w:spacing w:line="360" w:lineRule="auto"/>
              <w:rPr>
                <w:sz w:val="16"/>
                <w:szCs w:val="16"/>
              </w:rPr>
            </w:pPr>
            <w:r w:rsidDel="00000000" w:rsidR="00000000" w:rsidRPr="00000000">
              <w:rPr>
                <w:rtl w:val="0"/>
              </w:rPr>
            </w:r>
          </w:p>
        </w:tc>
        <w:tc>
          <w:tcPr/>
          <w:p w:rsidR="00000000" w:rsidDel="00000000" w:rsidP="00000000" w:rsidRDefault="00000000" w:rsidRPr="00000000" w14:paraId="0000011C">
            <w:pPr>
              <w:spacing w:line="360" w:lineRule="auto"/>
              <w:rPr>
                <w:sz w:val="16"/>
                <w:szCs w:val="16"/>
              </w:rPr>
            </w:pPr>
            <w:r w:rsidDel="00000000" w:rsidR="00000000" w:rsidRPr="00000000">
              <w:rPr>
                <w:rtl w:val="0"/>
              </w:rPr>
            </w:r>
          </w:p>
        </w:tc>
        <w:tc>
          <w:tcPr/>
          <w:p w:rsidR="00000000" w:rsidDel="00000000" w:rsidP="00000000" w:rsidRDefault="00000000" w:rsidRPr="00000000" w14:paraId="0000011D">
            <w:pPr>
              <w:spacing w:line="360" w:lineRule="auto"/>
              <w:rPr>
                <w:sz w:val="16"/>
                <w:szCs w:val="16"/>
              </w:rPr>
            </w:pPr>
            <w:r w:rsidDel="00000000" w:rsidR="00000000" w:rsidRPr="00000000">
              <w:rPr>
                <w:rtl w:val="0"/>
              </w:rPr>
            </w:r>
          </w:p>
        </w:tc>
        <w:tc>
          <w:tcPr/>
          <w:p w:rsidR="00000000" w:rsidDel="00000000" w:rsidP="00000000" w:rsidRDefault="00000000" w:rsidRPr="00000000" w14:paraId="0000011E">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spacing w:line="360" w:lineRule="auto"/>
              <w:rPr>
                <w:sz w:val="16"/>
                <w:szCs w:val="16"/>
              </w:rPr>
            </w:pPr>
            <w:r w:rsidDel="00000000" w:rsidR="00000000" w:rsidRPr="00000000">
              <w:rPr>
                <w:sz w:val="16"/>
                <w:szCs w:val="16"/>
                <w:rtl w:val="0"/>
              </w:rPr>
              <w:t xml:space="preserve">Configuración del entorno y arquitectura base</w:t>
            </w:r>
          </w:p>
        </w:tc>
        <w:tc>
          <w:tcPr/>
          <w:p w:rsidR="00000000" w:rsidDel="00000000" w:rsidP="00000000" w:rsidRDefault="00000000" w:rsidRPr="00000000" w14:paraId="00000120">
            <w:pPr>
              <w:spacing w:line="360" w:lineRule="auto"/>
              <w:rPr>
                <w:sz w:val="16"/>
                <w:szCs w:val="16"/>
              </w:rPr>
            </w:pPr>
            <w:r w:rsidDel="00000000" w:rsidR="00000000" w:rsidRPr="00000000">
              <w:rPr>
                <w:rtl w:val="0"/>
              </w:rPr>
            </w:r>
          </w:p>
        </w:tc>
        <w:tc>
          <w:tcPr/>
          <w:p w:rsidR="00000000" w:rsidDel="00000000" w:rsidP="00000000" w:rsidRDefault="00000000" w:rsidRPr="00000000" w14:paraId="00000121">
            <w:pPr>
              <w:spacing w:line="360" w:lineRule="auto"/>
              <w:rPr>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rPr>
                <w:sz w:val="16"/>
                <w:szCs w:val="16"/>
              </w:rPr>
            </w:pPr>
            <w:r w:rsidDel="00000000" w:rsidR="00000000" w:rsidRPr="00000000">
              <w:rPr>
                <w:rtl w:val="0"/>
              </w:rPr>
            </w:r>
          </w:p>
        </w:tc>
        <w:tc>
          <w:tcPr/>
          <w:p w:rsidR="00000000" w:rsidDel="00000000" w:rsidP="00000000" w:rsidRDefault="00000000" w:rsidRPr="00000000" w14:paraId="00000128">
            <w:pPr>
              <w:spacing w:line="360" w:lineRule="auto"/>
              <w:rPr>
                <w:sz w:val="16"/>
                <w:szCs w:val="16"/>
              </w:rPr>
            </w:pPr>
            <w:r w:rsidDel="00000000" w:rsidR="00000000" w:rsidRPr="00000000">
              <w:rPr>
                <w:rtl w:val="0"/>
              </w:rPr>
            </w:r>
          </w:p>
        </w:tc>
        <w:tc>
          <w:tcPr/>
          <w:p w:rsidR="00000000" w:rsidDel="00000000" w:rsidP="00000000" w:rsidRDefault="00000000" w:rsidRPr="00000000" w14:paraId="00000129">
            <w:pPr>
              <w:spacing w:line="360" w:lineRule="auto"/>
              <w:rPr>
                <w:sz w:val="16"/>
                <w:szCs w:val="16"/>
              </w:rPr>
            </w:pPr>
            <w:r w:rsidDel="00000000" w:rsidR="00000000" w:rsidRPr="00000000">
              <w:rPr>
                <w:rtl w:val="0"/>
              </w:rPr>
            </w:r>
          </w:p>
        </w:tc>
        <w:tc>
          <w:tcPr/>
          <w:p w:rsidR="00000000" w:rsidDel="00000000" w:rsidP="00000000" w:rsidRDefault="00000000" w:rsidRPr="00000000" w14:paraId="0000012A">
            <w:pPr>
              <w:spacing w:line="360" w:lineRule="auto"/>
              <w:rPr>
                <w:sz w:val="16"/>
                <w:szCs w:val="16"/>
              </w:rPr>
            </w:pPr>
            <w:r w:rsidDel="00000000" w:rsidR="00000000" w:rsidRPr="00000000">
              <w:rPr>
                <w:rtl w:val="0"/>
              </w:rPr>
            </w:r>
          </w:p>
        </w:tc>
        <w:tc>
          <w:tcPr/>
          <w:p w:rsidR="00000000" w:rsidDel="00000000" w:rsidP="00000000" w:rsidRDefault="00000000" w:rsidRPr="00000000" w14:paraId="0000012B">
            <w:pPr>
              <w:spacing w:line="360" w:lineRule="auto"/>
              <w:rPr>
                <w:sz w:val="16"/>
                <w:szCs w:val="16"/>
              </w:rPr>
            </w:pPr>
            <w:r w:rsidDel="00000000" w:rsidR="00000000" w:rsidRPr="00000000">
              <w:rPr>
                <w:rtl w:val="0"/>
              </w:rPr>
            </w:r>
          </w:p>
        </w:tc>
        <w:tc>
          <w:tcPr/>
          <w:p w:rsidR="00000000" w:rsidDel="00000000" w:rsidP="00000000" w:rsidRDefault="00000000" w:rsidRPr="00000000" w14:paraId="0000012C">
            <w:pPr>
              <w:spacing w:line="360" w:lineRule="auto"/>
              <w:rPr>
                <w:sz w:val="16"/>
                <w:szCs w:val="16"/>
              </w:rPr>
            </w:pPr>
            <w:r w:rsidDel="00000000" w:rsidR="00000000" w:rsidRPr="00000000">
              <w:rPr>
                <w:rtl w:val="0"/>
              </w:rPr>
            </w:r>
          </w:p>
        </w:tc>
        <w:tc>
          <w:tcPr/>
          <w:p w:rsidR="00000000" w:rsidDel="00000000" w:rsidP="00000000" w:rsidRDefault="00000000" w:rsidRPr="00000000" w14:paraId="0000012D">
            <w:pPr>
              <w:spacing w:line="360" w:lineRule="auto"/>
              <w:rPr>
                <w:sz w:val="16"/>
                <w:szCs w:val="16"/>
              </w:rPr>
            </w:pPr>
            <w:r w:rsidDel="00000000" w:rsidR="00000000" w:rsidRPr="00000000">
              <w:rPr>
                <w:rtl w:val="0"/>
              </w:rPr>
            </w:r>
          </w:p>
        </w:tc>
        <w:tc>
          <w:tcPr/>
          <w:p w:rsidR="00000000" w:rsidDel="00000000" w:rsidP="00000000" w:rsidRDefault="00000000" w:rsidRPr="00000000" w14:paraId="0000012E">
            <w:pPr>
              <w:spacing w:line="360" w:lineRule="auto"/>
              <w:rPr>
                <w:sz w:val="16"/>
                <w:szCs w:val="16"/>
              </w:rPr>
            </w:pPr>
            <w:r w:rsidDel="00000000" w:rsidR="00000000" w:rsidRPr="00000000">
              <w:rPr>
                <w:rtl w:val="0"/>
              </w:rPr>
            </w:r>
          </w:p>
        </w:tc>
        <w:tc>
          <w:tcPr/>
          <w:p w:rsidR="00000000" w:rsidDel="00000000" w:rsidP="00000000" w:rsidRDefault="00000000" w:rsidRPr="00000000" w14:paraId="0000012F">
            <w:pPr>
              <w:spacing w:line="360" w:lineRule="auto"/>
              <w:rPr>
                <w:sz w:val="16"/>
                <w:szCs w:val="16"/>
              </w:rPr>
            </w:pPr>
            <w:r w:rsidDel="00000000" w:rsidR="00000000" w:rsidRPr="00000000">
              <w:rPr>
                <w:rtl w:val="0"/>
              </w:rPr>
            </w:r>
          </w:p>
        </w:tc>
        <w:tc>
          <w:tcPr/>
          <w:p w:rsidR="00000000" w:rsidDel="00000000" w:rsidP="00000000" w:rsidRDefault="00000000" w:rsidRPr="00000000" w14:paraId="00000130">
            <w:pPr>
              <w:spacing w:line="360" w:lineRule="auto"/>
              <w:rPr>
                <w:sz w:val="16"/>
                <w:szCs w:val="16"/>
              </w:rPr>
            </w:pPr>
            <w:r w:rsidDel="00000000" w:rsidR="00000000" w:rsidRPr="00000000">
              <w:rPr>
                <w:rtl w:val="0"/>
              </w:rPr>
            </w:r>
          </w:p>
        </w:tc>
        <w:tc>
          <w:tcPr/>
          <w:p w:rsidR="00000000" w:rsidDel="00000000" w:rsidP="00000000" w:rsidRDefault="00000000" w:rsidRPr="00000000" w14:paraId="00000131">
            <w:pPr>
              <w:spacing w:line="360" w:lineRule="auto"/>
              <w:rPr>
                <w:sz w:val="16"/>
                <w:szCs w:val="16"/>
              </w:rPr>
            </w:pPr>
            <w:r w:rsidDel="00000000" w:rsidR="00000000" w:rsidRPr="00000000">
              <w:rPr>
                <w:rtl w:val="0"/>
              </w:rPr>
            </w:r>
          </w:p>
        </w:tc>
        <w:tc>
          <w:tcPr/>
          <w:p w:rsidR="00000000" w:rsidDel="00000000" w:rsidP="00000000" w:rsidRDefault="00000000" w:rsidRPr="00000000" w14:paraId="00000132">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spacing w:line="360" w:lineRule="auto"/>
              <w:rPr>
                <w:sz w:val="16"/>
                <w:szCs w:val="16"/>
              </w:rPr>
            </w:pPr>
            <w:r w:rsidDel="00000000" w:rsidR="00000000" w:rsidRPr="00000000">
              <w:rPr>
                <w:sz w:val="16"/>
                <w:szCs w:val="16"/>
                <w:rtl w:val="0"/>
              </w:rPr>
              <w:t xml:space="preserve">Implementación módulo Ingreso y Modificación</w:t>
            </w:r>
          </w:p>
        </w:tc>
        <w:tc>
          <w:tcPr/>
          <w:p w:rsidR="00000000" w:rsidDel="00000000" w:rsidP="00000000" w:rsidRDefault="00000000" w:rsidRPr="00000000" w14:paraId="00000134">
            <w:pPr>
              <w:spacing w:line="360" w:lineRule="auto"/>
              <w:rPr>
                <w:sz w:val="16"/>
                <w:szCs w:val="16"/>
              </w:rPr>
            </w:pPr>
            <w:r w:rsidDel="00000000" w:rsidR="00000000" w:rsidRPr="00000000">
              <w:rPr>
                <w:rtl w:val="0"/>
              </w:rPr>
            </w:r>
          </w:p>
        </w:tc>
        <w:tc>
          <w:tcPr/>
          <w:p w:rsidR="00000000" w:rsidDel="00000000" w:rsidP="00000000" w:rsidRDefault="00000000" w:rsidRPr="00000000" w14:paraId="00000135">
            <w:pPr>
              <w:spacing w:line="360" w:lineRule="auto"/>
              <w:rPr>
                <w:sz w:val="16"/>
                <w:szCs w:val="16"/>
              </w:rPr>
            </w:pPr>
            <w:r w:rsidDel="00000000" w:rsidR="00000000" w:rsidRPr="00000000">
              <w:rPr>
                <w:rtl w:val="0"/>
              </w:rPr>
            </w:r>
          </w:p>
        </w:tc>
        <w:tc>
          <w:tcPr/>
          <w:p w:rsidR="00000000" w:rsidDel="00000000" w:rsidP="00000000" w:rsidRDefault="00000000" w:rsidRPr="00000000" w14:paraId="00000136">
            <w:pPr>
              <w:spacing w:line="360" w:lineRule="auto"/>
              <w:rPr>
                <w:sz w:val="16"/>
                <w:szCs w:val="16"/>
              </w:rPr>
            </w:pPr>
            <w:r w:rsidDel="00000000" w:rsidR="00000000" w:rsidRPr="00000000">
              <w:rPr>
                <w:rtl w:val="0"/>
              </w:rPr>
            </w:r>
          </w:p>
        </w:tc>
        <w:tc>
          <w:tcPr/>
          <w:p w:rsidR="00000000" w:rsidDel="00000000" w:rsidP="00000000" w:rsidRDefault="00000000" w:rsidRPr="00000000" w14:paraId="00000137">
            <w:pPr>
              <w:spacing w:line="360" w:lineRule="auto"/>
              <w:rPr>
                <w:sz w:val="16"/>
                <w:szCs w:val="16"/>
              </w:rPr>
            </w:pPr>
            <w:r w:rsidDel="00000000" w:rsidR="00000000" w:rsidRPr="00000000">
              <w:rPr>
                <w:rtl w:val="0"/>
              </w:rPr>
            </w:r>
          </w:p>
        </w:tc>
        <w:tc>
          <w:tcPr/>
          <w:p w:rsidR="00000000" w:rsidDel="00000000" w:rsidP="00000000" w:rsidRDefault="00000000" w:rsidRPr="00000000" w14:paraId="00000138">
            <w:pPr>
              <w:spacing w:line="360" w:lineRule="auto"/>
              <w:rPr>
                <w:sz w:val="16"/>
                <w:szCs w:val="16"/>
              </w:rPr>
            </w:pPr>
            <w:r w:rsidDel="00000000" w:rsidR="00000000" w:rsidRPr="00000000">
              <w:rPr>
                <w:rtl w:val="0"/>
              </w:rPr>
            </w:r>
          </w:p>
        </w:tc>
        <w:tc>
          <w:tcPr/>
          <w:p w:rsidR="00000000" w:rsidDel="00000000" w:rsidP="00000000" w:rsidRDefault="00000000" w:rsidRPr="00000000" w14:paraId="00000139">
            <w:pPr>
              <w:spacing w:line="360" w:lineRule="auto"/>
              <w:rPr>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rPr>
                <w:sz w:val="16"/>
                <w:szCs w:val="16"/>
              </w:rPr>
            </w:pPr>
            <w:r w:rsidDel="00000000" w:rsidR="00000000" w:rsidRPr="00000000">
              <w:rPr>
                <w:rtl w:val="0"/>
              </w:rPr>
            </w:r>
          </w:p>
        </w:tc>
        <w:tc>
          <w:tcPr/>
          <w:p w:rsidR="00000000" w:rsidDel="00000000" w:rsidP="00000000" w:rsidRDefault="00000000" w:rsidRPr="00000000" w14:paraId="0000013E">
            <w:pPr>
              <w:spacing w:line="360" w:lineRule="auto"/>
              <w:rPr>
                <w:sz w:val="16"/>
                <w:szCs w:val="16"/>
              </w:rPr>
            </w:pPr>
            <w:r w:rsidDel="00000000" w:rsidR="00000000" w:rsidRPr="00000000">
              <w:rPr>
                <w:rtl w:val="0"/>
              </w:rPr>
            </w:r>
          </w:p>
        </w:tc>
        <w:tc>
          <w:tcPr/>
          <w:p w:rsidR="00000000" w:rsidDel="00000000" w:rsidP="00000000" w:rsidRDefault="00000000" w:rsidRPr="00000000" w14:paraId="0000013F">
            <w:pPr>
              <w:spacing w:line="360" w:lineRule="auto"/>
              <w:rPr>
                <w:sz w:val="16"/>
                <w:szCs w:val="16"/>
              </w:rPr>
            </w:pPr>
            <w:r w:rsidDel="00000000" w:rsidR="00000000" w:rsidRPr="00000000">
              <w:rPr>
                <w:rtl w:val="0"/>
              </w:rPr>
            </w:r>
          </w:p>
        </w:tc>
        <w:tc>
          <w:tcPr/>
          <w:p w:rsidR="00000000" w:rsidDel="00000000" w:rsidP="00000000" w:rsidRDefault="00000000" w:rsidRPr="00000000" w14:paraId="00000140">
            <w:pPr>
              <w:spacing w:line="360" w:lineRule="auto"/>
              <w:rPr>
                <w:sz w:val="16"/>
                <w:szCs w:val="16"/>
              </w:rPr>
            </w:pPr>
            <w:r w:rsidDel="00000000" w:rsidR="00000000" w:rsidRPr="00000000">
              <w:rPr>
                <w:rtl w:val="0"/>
              </w:rPr>
            </w:r>
          </w:p>
        </w:tc>
        <w:tc>
          <w:tcPr/>
          <w:p w:rsidR="00000000" w:rsidDel="00000000" w:rsidP="00000000" w:rsidRDefault="00000000" w:rsidRPr="00000000" w14:paraId="00000141">
            <w:pPr>
              <w:spacing w:line="360" w:lineRule="auto"/>
              <w:rPr>
                <w:sz w:val="16"/>
                <w:szCs w:val="16"/>
              </w:rPr>
            </w:pPr>
            <w:r w:rsidDel="00000000" w:rsidR="00000000" w:rsidRPr="00000000">
              <w:rPr>
                <w:rtl w:val="0"/>
              </w:rPr>
            </w:r>
          </w:p>
        </w:tc>
        <w:tc>
          <w:tcPr/>
          <w:p w:rsidR="00000000" w:rsidDel="00000000" w:rsidP="00000000" w:rsidRDefault="00000000" w:rsidRPr="00000000" w14:paraId="00000142">
            <w:pPr>
              <w:spacing w:line="360" w:lineRule="auto"/>
              <w:rPr>
                <w:sz w:val="16"/>
                <w:szCs w:val="16"/>
              </w:rPr>
            </w:pPr>
            <w:r w:rsidDel="00000000" w:rsidR="00000000" w:rsidRPr="00000000">
              <w:rPr>
                <w:rtl w:val="0"/>
              </w:rPr>
            </w:r>
          </w:p>
        </w:tc>
        <w:tc>
          <w:tcPr/>
          <w:p w:rsidR="00000000" w:rsidDel="00000000" w:rsidP="00000000" w:rsidRDefault="00000000" w:rsidRPr="00000000" w14:paraId="00000143">
            <w:pPr>
              <w:spacing w:line="360" w:lineRule="auto"/>
              <w:rPr>
                <w:sz w:val="16"/>
                <w:szCs w:val="16"/>
              </w:rPr>
            </w:pPr>
            <w:r w:rsidDel="00000000" w:rsidR="00000000" w:rsidRPr="00000000">
              <w:rPr>
                <w:rtl w:val="0"/>
              </w:rPr>
            </w:r>
          </w:p>
        </w:tc>
        <w:tc>
          <w:tcPr/>
          <w:p w:rsidR="00000000" w:rsidDel="00000000" w:rsidP="00000000" w:rsidRDefault="00000000" w:rsidRPr="00000000" w14:paraId="00000144">
            <w:pPr>
              <w:spacing w:line="360" w:lineRule="auto"/>
              <w:rPr>
                <w:sz w:val="16"/>
                <w:szCs w:val="16"/>
              </w:rPr>
            </w:pPr>
            <w:r w:rsidDel="00000000" w:rsidR="00000000" w:rsidRPr="00000000">
              <w:rPr>
                <w:rtl w:val="0"/>
              </w:rPr>
            </w:r>
          </w:p>
        </w:tc>
        <w:tc>
          <w:tcPr/>
          <w:p w:rsidR="00000000" w:rsidDel="00000000" w:rsidP="00000000" w:rsidRDefault="00000000" w:rsidRPr="00000000" w14:paraId="00000145">
            <w:pPr>
              <w:spacing w:line="360" w:lineRule="auto"/>
              <w:rPr>
                <w:sz w:val="16"/>
                <w:szCs w:val="16"/>
              </w:rPr>
            </w:pPr>
            <w:r w:rsidDel="00000000" w:rsidR="00000000" w:rsidRPr="00000000">
              <w:rPr>
                <w:rtl w:val="0"/>
              </w:rPr>
            </w:r>
          </w:p>
        </w:tc>
        <w:tc>
          <w:tcPr/>
          <w:p w:rsidR="00000000" w:rsidDel="00000000" w:rsidP="00000000" w:rsidRDefault="00000000" w:rsidRPr="00000000" w14:paraId="00000146">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spacing w:line="360" w:lineRule="auto"/>
              <w:rPr>
                <w:sz w:val="16"/>
                <w:szCs w:val="16"/>
              </w:rPr>
            </w:pPr>
            <w:r w:rsidDel="00000000" w:rsidR="00000000" w:rsidRPr="00000000">
              <w:rPr>
                <w:sz w:val="16"/>
                <w:szCs w:val="16"/>
                <w:rtl w:val="0"/>
              </w:rPr>
              <w:t xml:space="preserve">Implementación módulo Bloqueo y VPN</w:t>
            </w:r>
          </w:p>
        </w:tc>
        <w:tc>
          <w:tcPr/>
          <w:p w:rsidR="00000000" w:rsidDel="00000000" w:rsidP="00000000" w:rsidRDefault="00000000" w:rsidRPr="00000000" w14:paraId="00000148">
            <w:pPr>
              <w:spacing w:line="360" w:lineRule="auto"/>
              <w:rPr>
                <w:sz w:val="16"/>
                <w:szCs w:val="16"/>
              </w:rPr>
            </w:pPr>
            <w:r w:rsidDel="00000000" w:rsidR="00000000" w:rsidRPr="00000000">
              <w:rPr>
                <w:rtl w:val="0"/>
              </w:rPr>
            </w:r>
          </w:p>
        </w:tc>
        <w:tc>
          <w:tcPr/>
          <w:p w:rsidR="00000000" w:rsidDel="00000000" w:rsidP="00000000" w:rsidRDefault="00000000" w:rsidRPr="00000000" w14:paraId="00000149">
            <w:pPr>
              <w:spacing w:line="360" w:lineRule="auto"/>
              <w:rPr>
                <w:sz w:val="16"/>
                <w:szCs w:val="16"/>
              </w:rPr>
            </w:pPr>
            <w:r w:rsidDel="00000000" w:rsidR="00000000" w:rsidRPr="00000000">
              <w:rPr>
                <w:rtl w:val="0"/>
              </w:rPr>
            </w:r>
          </w:p>
        </w:tc>
        <w:tc>
          <w:tcPr/>
          <w:p w:rsidR="00000000" w:rsidDel="00000000" w:rsidP="00000000" w:rsidRDefault="00000000" w:rsidRPr="00000000" w14:paraId="0000014A">
            <w:pPr>
              <w:spacing w:line="360" w:lineRule="auto"/>
              <w:rPr>
                <w:sz w:val="16"/>
                <w:szCs w:val="16"/>
              </w:rPr>
            </w:pPr>
            <w:r w:rsidDel="00000000" w:rsidR="00000000" w:rsidRPr="00000000">
              <w:rPr>
                <w:rtl w:val="0"/>
              </w:rPr>
            </w:r>
          </w:p>
        </w:tc>
        <w:tc>
          <w:tcPr/>
          <w:p w:rsidR="00000000" w:rsidDel="00000000" w:rsidP="00000000" w:rsidRDefault="00000000" w:rsidRPr="00000000" w14:paraId="0000014B">
            <w:pPr>
              <w:spacing w:line="360" w:lineRule="auto"/>
              <w:rPr>
                <w:sz w:val="16"/>
                <w:szCs w:val="16"/>
              </w:rPr>
            </w:pPr>
            <w:r w:rsidDel="00000000" w:rsidR="00000000" w:rsidRPr="00000000">
              <w:rPr>
                <w:rtl w:val="0"/>
              </w:rPr>
            </w:r>
          </w:p>
        </w:tc>
        <w:tc>
          <w:tcPr/>
          <w:p w:rsidR="00000000" w:rsidDel="00000000" w:rsidP="00000000" w:rsidRDefault="00000000" w:rsidRPr="00000000" w14:paraId="0000014C">
            <w:pPr>
              <w:spacing w:line="360" w:lineRule="auto"/>
              <w:rPr>
                <w:sz w:val="16"/>
                <w:szCs w:val="16"/>
              </w:rPr>
            </w:pPr>
            <w:r w:rsidDel="00000000" w:rsidR="00000000" w:rsidRPr="00000000">
              <w:rPr>
                <w:rtl w:val="0"/>
              </w:rPr>
            </w:r>
          </w:p>
        </w:tc>
        <w:tc>
          <w:tcPr/>
          <w:p w:rsidR="00000000" w:rsidDel="00000000" w:rsidP="00000000" w:rsidRDefault="00000000" w:rsidRPr="00000000" w14:paraId="0000014D">
            <w:pPr>
              <w:spacing w:line="360" w:lineRule="auto"/>
              <w:rPr>
                <w:sz w:val="16"/>
                <w:szCs w:val="16"/>
              </w:rPr>
            </w:pPr>
            <w:r w:rsidDel="00000000" w:rsidR="00000000" w:rsidRPr="00000000">
              <w:rPr>
                <w:rtl w:val="0"/>
              </w:rPr>
            </w:r>
          </w:p>
        </w:tc>
        <w:tc>
          <w:tcPr/>
          <w:p w:rsidR="00000000" w:rsidDel="00000000" w:rsidP="00000000" w:rsidRDefault="00000000" w:rsidRPr="00000000" w14:paraId="0000014E">
            <w:pPr>
              <w:spacing w:line="360" w:lineRule="auto"/>
              <w:rPr>
                <w:sz w:val="16"/>
                <w:szCs w:val="16"/>
              </w:rPr>
            </w:pPr>
            <w:r w:rsidDel="00000000" w:rsidR="00000000" w:rsidRPr="00000000">
              <w:rPr>
                <w:rtl w:val="0"/>
              </w:rPr>
            </w:r>
          </w:p>
        </w:tc>
        <w:tc>
          <w:tcPr/>
          <w:p w:rsidR="00000000" w:rsidDel="00000000" w:rsidP="00000000" w:rsidRDefault="00000000" w:rsidRPr="00000000" w14:paraId="0000014F">
            <w:pPr>
              <w:spacing w:line="360" w:lineRule="auto"/>
              <w:rPr>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rPr>
                <w:sz w:val="16"/>
                <w:szCs w:val="16"/>
              </w:rPr>
            </w:pPr>
            <w:r w:rsidDel="00000000" w:rsidR="00000000" w:rsidRPr="00000000">
              <w:rPr>
                <w:rtl w:val="0"/>
              </w:rPr>
            </w:r>
          </w:p>
        </w:tc>
        <w:tc>
          <w:tcPr/>
          <w:p w:rsidR="00000000" w:rsidDel="00000000" w:rsidP="00000000" w:rsidRDefault="00000000" w:rsidRPr="00000000" w14:paraId="00000154">
            <w:pPr>
              <w:spacing w:line="360" w:lineRule="auto"/>
              <w:rPr>
                <w:sz w:val="16"/>
                <w:szCs w:val="16"/>
              </w:rPr>
            </w:pPr>
            <w:r w:rsidDel="00000000" w:rsidR="00000000" w:rsidRPr="00000000">
              <w:rPr>
                <w:rtl w:val="0"/>
              </w:rPr>
            </w:r>
          </w:p>
        </w:tc>
        <w:tc>
          <w:tcPr/>
          <w:p w:rsidR="00000000" w:rsidDel="00000000" w:rsidP="00000000" w:rsidRDefault="00000000" w:rsidRPr="00000000" w14:paraId="00000155">
            <w:pPr>
              <w:spacing w:line="360" w:lineRule="auto"/>
              <w:rPr>
                <w:sz w:val="16"/>
                <w:szCs w:val="16"/>
              </w:rPr>
            </w:pPr>
            <w:r w:rsidDel="00000000" w:rsidR="00000000" w:rsidRPr="00000000">
              <w:rPr>
                <w:rtl w:val="0"/>
              </w:rPr>
            </w:r>
          </w:p>
        </w:tc>
        <w:tc>
          <w:tcPr/>
          <w:p w:rsidR="00000000" w:rsidDel="00000000" w:rsidP="00000000" w:rsidRDefault="00000000" w:rsidRPr="00000000" w14:paraId="00000156">
            <w:pPr>
              <w:spacing w:line="360" w:lineRule="auto"/>
              <w:rPr>
                <w:sz w:val="16"/>
                <w:szCs w:val="16"/>
              </w:rPr>
            </w:pPr>
            <w:r w:rsidDel="00000000" w:rsidR="00000000" w:rsidRPr="00000000">
              <w:rPr>
                <w:rtl w:val="0"/>
              </w:rPr>
            </w:r>
          </w:p>
        </w:tc>
        <w:tc>
          <w:tcPr/>
          <w:p w:rsidR="00000000" w:rsidDel="00000000" w:rsidP="00000000" w:rsidRDefault="00000000" w:rsidRPr="00000000" w14:paraId="00000157">
            <w:pPr>
              <w:spacing w:line="360" w:lineRule="auto"/>
              <w:rPr>
                <w:sz w:val="16"/>
                <w:szCs w:val="16"/>
              </w:rPr>
            </w:pPr>
            <w:r w:rsidDel="00000000" w:rsidR="00000000" w:rsidRPr="00000000">
              <w:rPr>
                <w:rtl w:val="0"/>
              </w:rPr>
            </w:r>
          </w:p>
        </w:tc>
        <w:tc>
          <w:tcPr/>
          <w:p w:rsidR="00000000" w:rsidDel="00000000" w:rsidP="00000000" w:rsidRDefault="00000000" w:rsidRPr="00000000" w14:paraId="00000158">
            <w:pPr>
              <w:spacing w:line="360" w:lineRule="auto"/>
              <w:rPr>
                <w:sz w:val="16"/>
                <w:szCs w:val="16"/>
              </w:rPr>
            </w:pPr>
            <w:r w:rsidDel="00000000" w:rsidR="00000000" w:rsidRPr="00000000">
              <w:rPr>
                <w:rtl w:val="0"/>
              </w:rPr>
            </w:r>
          </w:p>
        </w:tc>
        <w:tc>
          <w:tcPr/>
          <w:p w:rsidR="00000000" w:rsidDel="00000000" w:rsidP="00000000" w:rsidRDefault="00000000" w:rsidRPr="00000000" w14:paraId="00000159">
            <w:pPr>
              <w:spacing w:line="360" w:lineRule="auto"/>
              <w:rPr>
                <w:sz w:val="16"/>
                <w:szCs w:val="16"/>
              </w:rPr>
            </w:pPr>
            <w:r w:rsidDel="00000000" w:rsidR="00000000" w:rsidRPr="00000000">
              <w:rPr>
                <w:rtl w:val="0"/>
              </w:rPr>
            </w:r>
          </w:p>
        </w:tc>
        <w:tc>
          <w:tcPr/>
          <w:p w:rsidR="00000000" w:rsidDel="00000000" w:rsidP="00000000" w:rsidRDefault="00000000" w:rsidRPr="00000000" w14:paraId="0000015A">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B">
            <w:pPr>
              <w:spacing w:line="360" w:lineRule="auto"/>
              <w:rPr>
                <w:sz w:val="16"/>
                <w:szCs w:val="16"/>
              </w:rPr>
            </w:pPr>
            <w:r w:rsidDel="00000000" w:rsidR="00000000" w:rsidRPr="00000000">
              <w:rPr>
                <w:sz w:val="16"/>
                <w:szCs w:val="16"/>
                <w:rtl w:val="0"/>
              </w:rPr>
              <w:t xml:space="preserve">Roles, dashboard y reportes</w:t>
            </w:r>
          </w:p>
        </w:tc>
        <w:tc>
          <w:tcPr/>
          <w:p w:rsidR="00000000" w:rsidDel="00000000" w:rsidP="00000000" w:rsidRDefault="00000000" w:rsidRPr="00000000" w14:paraId="0000015C">
            <w:pPr>
              <w:spacing w:line="360" w:lineRule="auto"/>
              <w:rPr>
                <w:sz w:val="16"/>
                <w:szCs w:val="16"/>
              </w:rPr>
            </w:pPr>
            <w:r w:rsidDel="00000000" w:rsidR="00000000" w:rsidRPr="00000000">
              <w:rPr>
                <w:rtl w:val="0"/>
              </w:rPr>
            </w:r>
          </w:p>
        </w:tc>
        <w:tc>
          <w:tcPr/>
          <w:p w:rsidR="00000000" w:rsidDel="00000000" w:rsidP="00000000" w:rsidRDefault="00000000" w:rsidRPr="00000000" w14:paraId="0000015D">
            <w:pPr>
              <w:spacing w:line="360" w:lineRule="auto"/>
              <w:rPr>
                <w:sz w:val="16"/>
                <w:szCs w:val="16"/>
              </w:rPr>
            </w:pPr>
            <w:r w:rsidDel="00000000" w:rsidR="00000000" w:rsidRPr="00000000">
              <w:rPr>
                <w:rtl w:val="0"/>
              </w:rPr>
            </w:r>
          </w:p>
        </w:tc>
        <w:tc>
          <w:tcPr/>
          <w:p w:rsidR="00000000" w:rsidDel="00000000" w:rsidP="00000000" w:rsidRDefault="00000000" w:rsidRPr="00000000" w14:paraId="0000015E">
            <w:pPr>
              <w:spacing w:line="360" w:lineRule="auto"/>
              <w:rPr>
                <w:sz w:val="16"/>
                <w:szCs w:val="16"/>
              </w:rPr>
            </w:pPr>
            <w:r w:rsidDel="00000000" w:rsidR="00000000" w:rsidRPr="00000000">
              <w:rPr>
                <w:rtl w:val="0"/>
              </w:rPr>
            </w:r>
          </w:p>
        </w:tc>
        <w:tc>
          <w:tcPr/>
          <w:p w:rsidR="00000000" w:rsidDel="00000000" w:rsidP="00000000" w:rsidRDefault="00000000" w:rsidRPr="00000000" w14:paraId="0000015F">
            <w:pPr>
              <w:spacing w:line="360" w:lineRule="auto"/>
              <w:rPr>
                <w:sz w:val="16"/>
                <w:szCs w:val="16"/>
              </w:rPr>
            </w:pPr>
            <w:r w:rsidDel="00000000" w:rsidR="00000000" w:rsidRPr="00000000">
              <w:rPr>
                <w:rtl w:val="0"/>
              </w:rPr>
            </w:r>
          </w:p>
        </w:tc>
        <w:tc>
          <w:tcPr/>
          <w:p w:rsidR="00000000" w:rsidDel="00000000" w:rsidP="00000000" w:rsidRDefault="00000000" w:rsidRPr="00000000" w14:paraId="00000160">
            <w:pPr>
              <w:spacing w:line="360" w:lineRule="auto"/>
              <w:rPr>
                <w:sz w:val="16"/>
                <w:szCs w:val="16"/>
              </w:rPr>
            </w:pPr>
            <w:r w:rsidDel="00000000" w:rsidR="00000000" w:rsidRPr="00000000">
              <w:rPr>
                <w:rtl w:val="0"/>
              </w:rPr>
            </w:r>
          </w:p>
        </w:tc>
        <w:tc>
          <w:tcPr/>
          <w:p w:rsidR="00000000" w:rsidDel="00000000" w:rsidP="00000000" w:rsidRDefault="00000000" w:rsidRPr="00000000" w14:paraId="00000161">
            <w:pPr>
              <w:spacing w:line="360" w:lineRule="auto"/>
              <w:rPr>
                <w:sz w:val="16"/>
                <w:szCs w:val="16"/>
              </w:rPr>
            </w:pPr>
            <w:r w:rsidDel="00000000" w:rsidR="00000000" w:rsidRPr="00000000">
              <w:rPr>
                <w:rtl w:val="0"/>
              </w:rPr>
            </w:r>
          </w:p>
        </w:tc>
        <w:tc>
          <w:tcPr/>
          <w:p w:rsidR="00000000" w:rsidDel="00000000" w:rsidP="00000000" w:rsidRDefault="00000000" w:rsidRPr="00000000" w14:paraId="00000162">
            <w:pPr>
              <w:spacing w:line="360" w:lineRule="auto"/>
              <w:rPr>
                <w:sz w:val="16"/>
                <w:szCs w:val="16"/>
              </w:rPr>
            </w:pPr>
            <w:r w:rsidDel="00000000" w:rsidR="00000000" w:rsidRPr="00000000">
              <w:rPr>
                <w:rtl w:val="0"/>
              </w:rPr>
            </w:r>
          </w:p>
        </w:tc>
        <w:tc>
          <w:tcPr/>
          <w:p w:rsidR="00000000" w:rsidDel="00000000" w:rsidP="00000000" w:rsidRDefault="00000000" w:rsidRPr="00000000" w14:paraId="00000163">
            <w:pPr>
              <w:spacing w:line="360" w:lineRule="auto"/>
              <w:rPr>
                <w:sz w:val="16"/>
                <w:szCs w:val="16"/>
              </w:rPr>
            </w:pPr>
            <w:r w:rsidDel="00000000" w:rsidR="00000000" w:rsidRPr="00000000">
              <w:rPr>
                <w:rtl w:val="0"/>
              </w:rPr>
            </w:r>
          </w:p>
        </w:tc>
        <w:tc>
          <w:tcPr/>
          <w:p w:rsidR="00000000" w:rsidDel="00000000" w:rsidP="00000000" w:rsidRDefault="00000000" w:rsidRPr="00000000" w14:paraId="00000164">
            <w:pPr>
              <w:spacing w:line="360" w:lineRule="auto"/>
              <w:rPr>
                <w:sz w:val="16"/>
                <w:szCs w:val="16"/>
              </w:rPr>
            </w:pPr>
            <w:r w:rsidDel="00000000" w:rsidR="00000000" w:rsidRPr="00000000">
              <w:rPr>
                <w:rtl w:val="0"/>
              </w:rPr>
            </w:r>
          </w:p>
        </w:tc>
        <w:tc>
          <w:tcPr/>
          <w:p w:rsidR="00000000" w:rsidDel="00000000" w:rsidP="00000000" w:rsidRDefault="00000000" w:rsidRPr="00000000" w14:paraId="00000165">
            <w:pPr>
              <w:spacing w:line="360" w:lineRule="auto"/>
              <w:rPr>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rPr>
                <w:sz w:val="16"/>
                <w:szCs w:val="16"/>
              </w:rPr>
            </w:pPr>
            <w:r w:rsidDel="00000000" w:rsidR="00000000" w:rsidRPr="00000000">
              <w:rPr>
                <w:rtl w:val="0"/>
              </w:rPr>
            </w:r>
          </w:p>
        </w:tc>
        <w:tc>
          <w:tcPr/>
          <w:p w:rsidR="00000000" w:rsidDel="00000000" w:rsidP="00000000" w:rsidRDefault="00000000" w:rsidRPr="00000000" w14:paraId="0000016A">
            <w:pPr>
              <w:spacing w:line="360" w:lineRule="auto"/>
              <w:rPr>
                <w:sz w:val="16"/>
                <w:szCs w:val="16"/>
              </w:rPr>
            </w:pPr>
            <w:r w:rsidDel="00000000" w:rsidR="00000000" w:rsidRPr="00000000">
              <w:rPr>
                <w:rtl w:val="0"/>
              </w:rPr>
            </w:r>
          </w:p>
        </w:tc>
        <w:tc>
          <w:tcPr/>
          <w:p w:rsidR="00000000" w:rsidDel="00000000" w:rsidP="00000000" w:rsidRDefault="00000000" w:rsidRPr="00000000" w14:paraId="0000016B">
            <w:pPr>
              <w:spacing w:line="360" w:lineRule="auto"/>
              <w:rPr>
                <w:sz w:val="16"/>
                <w:szCs w:val="16"/>
              </w:rPr>
            </w:pPr>
            <w:r w:rsidDel="00000000" w:rsidR="00000000" w:rsidRPr="00000000">
              <w:rPr>
                <w:rtl w:val="0"/>
              </w:rPr>
            </w:r>
          </w:p>
        </w:tc>
        <w:tc>
          <w:tcPr/>
          <w:p w:rsidR="00000000" w:rsidDel="00000000" w:rsidP="00000000" w:rsidRDefault="00000000" w:rsidRPr="00000000" w14:paraId="0000016C">
            <w:pPr>
              <w:spacing w:line="360" w:lineRule="auto"/>
              <w:rPr>
                <w:sz w:val="16"/>
                <w:szCs w:val="16"/>
              </w:rPr>
            </w:pPr>
            <w:r w:rsidDel="00000000" w:rsidR="00000000" w:rsidRPr="00000000">
              <w:rPr>
                <w:rtl w:val="0"/>
              </w:rPr>
            </w:r>
          </w:p>
        </w:tc>
        <w:tc>
          <w:tcPr/>
          <w:p w:rsidR="00000000" w:rsidDel="00000000" w:rsidP="00000000" w:rsidRDefault="00000000" w:rsidRPr="00000000" w14:paraId="0000016D">
            <w:pPr>
              <w:spacing w:line="360" w:lineRule="auto"/>
              <w:rPr>
                <w:sz w:val="16"/>
                <w:szCs w:val="16"/>
              </w:rPr>
            </w:pPr>
            <w:r w:rsidDel="00000000" w:rsidR="00000000" w:rsidRPr="00000000">
              <w:rPr>
                <w:rtl w:val="0"/>
              </w:rPr>
            </w:r>
          </w:p>
        </w:tc>
        <w:tc>
          <w:tcPr/>
          <w:p w:rsidR="00000000" w:rsidDel="00000000" w:rsidP="00000000" w:rsidRDefault="00000000" w:rsidRPr="00000000" w14:paraId="0000016E">
            <w:pPr>
              <w:spacing w:line="36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spacing w:line="360" w:lineRule="auto"/>
              <w:rPr>
                <w:sz w:val="16"/>
                <w:szCs w:val="16"/>
              </w:rPr>
            </w:pPr>
            <w:r w:rsidDel="00000000" w:rsidR="00000000" w:rsidRPr="00000000">
              <w:rPr>
                <w:sz w:val="16"/>
                <w:szCs w:val="16"/>
                <w:rtl w:val="0"/>
              </w:rPr>
              <w:t xml:space="preserve">Pruebas, ajustes y preparación de la demo final</w:t>
            </w:r>
          </w:p>
        </w:tc>
        <w:tc>
          <w:tcPr/>
          <w:p w:rsidR="00000000" w:rsidDel="00000000" w:rsidP="00000000" w:rsidRDefault="00000000" w:rsidRPr="00000000" w14:paraId="00000170">
            <w:pPr>
              <w:spacing w:line="360" w:lineRule="auto"/>
              <w:rPr>
                <w:sz w:val="16"/>
                <w:szCs w:val="16"/>
              </w:rPr>
            </w:pPr>
            <w:r w:rsidDel="00000000" w:rsidR="00000000" w:rsidRPr="00000000">
              <w:rPr>
                <w:rtl w:val="0"/>
              </w:rPr>
            </w:r>
          </w:p>
        </w:tc>
        <w:tc>
          <w:tcPr/>
          <w:p w:rsidR="00000000" w:rsidDel="00000000" w:rsidP="00000000" w:rsidRDefault="00000000" w:rsidRPr="00000000" w14:paraId="00000171">
            <w:pPr>
              <w:spacing w:line="360" w:lineRule="auto"/>
              <w:rPr>
                <w:sz w:val="16"/>
                <w:szCs w:val="16"/>
              </w:rPr>
            </w:pPr>
            <w:r w:rsidDel="00000000" w:rsidR="00000000" w:rsidRPr="00000000">
              <w:rPr>
                <w:rtl w:val="0"/>
              </w:rPr>
            </w:r>
          </w:p>
        </w:tc>
        <w:tc>
          <w:tcPr/>
          <w:p w:rsidR="00000000" w:rsidDel="00000000" w:rsidP="00000000" w:rsidRDefault="00000000" w:rsidRPr="00000000" w14:paraId="00000172">
            <w:pPr>
              <w:spacing w:line="360" w:lineRule="auto"/>
              <w:rPr>
                <w:sz w:val="16"/>
                <w:szCs w:val="16"/>
              </w:rPr>
            </w:pPr>
            <w:r w:rsidDel="00000000" w:rsidR="00000000" w:rsidRPr="00000000">
              <w:rPr>
                <w:rtl w:val="0"/>
              </w:rPr>
            </w:r>
          </w:p>
        </w:tc>
        <w:tc>
          <w:tcPr/>
          <w:p w:rsidR="00000000" w:rsidDel="00000000" w:rsidP="00000000" w:rsidRDefault="00000000" w:rsidRPr="00000000" w14:paraId="00000173">
            <w:pPr>
              <w:spacing w:line="360" w:lineRule="auto"/>
              <w:rPr>
                <w:sz w:val="16"/>
                <w:szCs w:val="16"/>
              </w:rPr>
            </w:pPr>
            <w:r w:rsidDel="00000000" w:rsidR="00000000" w:rsidRPr="00000000">
              <w:rPr>
                <w:rtl w:val="0"/>
              </w:rPr>
            </w:r>
          </w:p>
        </w:tc>
        <w:tc>
          <w:tcPr/>
          <w:p w:rsidR="00000000" w:rsidDel="00000000" w:rsidP="00000000" w:rsidRDefault="00000000" w:rsidRPr="00000000" w14:paraId="00000174">
            <w:pPr>
              <w:spacing w:line="360" w:lineRule="auto"/>
              <w:rPr>
                <w:sz w:val="16"/>
                <w:szCs w:val="16"/>
              </w:rPr>
            </w:pPr>
            <w:r w:rsidDel="00000000" w:rsidR="00000000" w:rsidRPr="00000000">
              <w:rPr>
                <w:rtl w:val="0"/>
              </w:rPr>
            </w:r>
          </w:p>
        </w:tc>
        <w:tc>
          <w:tcPr/>
          <w:p w:rsidR="00000000" w:rsidDel="00000000" w:rsidP="00000000" w:rsidRDefault="00000000" w:rsidRPr="00000000" w14:paraId="00000175">
            <w:pPr>
              <w:spacing w:line="360" w:lineRule="auto"/>
              <w:rPr>
                <w:sz w:val="16"/>
                <w:szCs w:val="16"/>
              </w:rPr>
            </w:pPr>
            <w:r w:rsidDel="00000000" w:rsidR="00000000" w:rsidRPr="00000000">
              <w:rPr>
                <w:rtl w:val="0"/>
              </w:rPr>
            </w:r>
          </w:p>
        </w:tc>
        <w:tc>
          <w:tcPr/>
          <w:p w:rsidR="00000000" w:rsidDel="00000000" w:rsidP="00000000" w:rsidRDefault="00000000" w:rsidRPr="00000000" w14:paraId="00000176">
            <w:pPr>
              <w:spacing w:line="360" w:lineRule="auto"/>
              <w:rPr>
                <w:sz w:val="16"/>
                <w:szCs w:val="16"/>
              </w:rPr>
            </w:pPr>
            <w:r w:rsidDel="00000000" w:rsidR="00000000" w:rsidRPr="00000000">
              <w:rPr>
                <w:rtl w:val="0"/>
              </w:rPr>
            </w:r>
          </w:p>
        </w:tc>
        <w:tc>
          <w:tcPr/>
          <w:p w:rsidR="00000000" w:rsidDel="00000000" w:rsidP="00000000" w:rsidRDefault="00000000" w:rsidRPr="00000000" w14:paraId="00000177">
            <w:pPr>
              <w:spacing w:line="360" w:lineRule="auto"/>
              <w:rPr>
                <w:sz w:val="16"/>
                <w:szCs w:val="16"/>
              </w:rPr>
            </w:pPr>
            <w:r w:rsidDel="00000000" w:rsidR="00000000" w:rsidRPr="00000000">
              <w:rPr>
                <w:rtl w:val="0"/>
              </w:rPr>
            </w:r>
          </w:p>
        </w:tc>
        <w:tc>
          <w:tcPr/>
          <w:p w:rsidR="00000000" w:rsidDel="00000000" w:rsidP="00000000" w:rsidRDefault="00000000" w:rsidRPr="00000000" w14:paraId="00000178">
            <w:pPr>
              <w:spacing w:line="360" w:lineRule="auto"/>
              <w:rPr>
                <w:sz w:val="16"/>
                <w:szCs w:val="16"/>
              </w:rPr>
            </w:pPr>
            <w:r w:rsidDel="00000000" w:rsidR="00000000" w:rsidRPr="00000000">
              <w:rPr>
                <w:rtl w:val="0"/>
              </w:rPr>
            </w:r>
          </w:p>
        </w:tc>
        <w:tc>
          <w:tcPr/>
          <w:p w:rsidR="00000000" w:rsidDel="00000000" w:rsidP="00000000" w:rsidRDefault="00000000" w:rsidRPr="00000000" w14:paraId="00000179">
            <w:pPr>
              <w:spacing w:line="360" w:lineRule="auto"/>
              <w:rPr>
                <w:sz w:val="16"/>
                <w:szCs w:val="16"/>
              </w:rPr>
            </w:pPr>
            <w:r w:rsidDel="00000000" w:rsidR="00000000" w:rsidRPr="00000000">
              <w:rPr>
                <w:rtl w:val="0"/>
              </w:rPr>
            </w:r>
          </w:p>
        </w:tc>
        <w:tc>
          <w:tcPr/>
          <w:p w:rsidR="00000000" w:rsidDel="00000000" w:rsidP="00000000" w:rsidRDefault="00000000" w:rsidRPr="00000000" w14:paraId="0000017A">
            <w:pPr>
              <w:spacing w:line="360" w:lineRule="auto"/>
              <w:rPr>
                <w:sz w:val="16"/>
                <w:szCs w:val="16"/>
              </w:rPr>
            </w:pPr>
            <w:r w:rsidDel="00000000" w:rsidR="00000000" w:rsidRPr="00000000">
              <w:rPr>
                <w:rtl w:val="0"/>
              </w:rPr>
            </w:r>
          </w:p>
        </w:tc>
        <w:tc>
          <w:tcPr/>
          <w:p w:rsidR="00000000" w:rsidDel="00000000" w:rsidP="00000000" w:rsidRDefault="00000000" w:rsidRPr="00000000" w14:paraId="0000017B">
            <w:pPr>
              <w:spacing w:line="360" w:lineRule="auto"/>
              <w:rPr>
                <w:sz w:val="16"/>
                <w:szCs w:val="16"/>
              </w:rPr>
            </w:pPr>
            <w:r w:rsidDel="00000000" w:rsidR="00000000" w:rsidRPr="00000000">
              <w:rPr>
                <w:rtl w:val="0"/>
              </w:rPr>
            </w:r>
          </w:p>
        </w:tc>
        <w:tc>
          <w:tcPr/>
          <w:p w:rsidR="00000000" w:rsidDel="00000000" w:rsidP="00000000" w:rsidRDefault="00000000" w:rsidRPr="00000000" w14:paraId="0000017C">
            <w:pPr>
              <w:spacing w:line="360" w:lineRule="auto"/>
              <w:rPr>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rPr>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8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m9Tl+vD+b5PL8G3g4ShOfItYqQ==">CgMxLjA4AHIhMWxnWG5ieWlVSDNRb2U4MnJkM2xobFl2b1dPSW81Q1pr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