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 - Curriculum Vitae</w:t>
      </w:r>
    </w:p>
    <w:p>
      <w:r>
        <w:t>Contact: john.doe@email.com | (555) 123-4567</w:t>
      </w:r>
    </w:p>
    <w:p>
      <w:pPr>
        <w:pStyle w:val="Heading1"/>
      </w:pPr>
      <w:r>
        <w:t>Summary</w:t>
      </w:r>
    </w:p>
    <w:p>
      <w:r>
        <w:t>Highly motivated software engineer with 5 years of experience...</w:t>
      </w:r>
    </w:p>
    <w:p>
      <w:pPr>
        <w:pStyle w:val="Heading1"/>
      </w:pPr>
      <w:r>
        <w:t>Experience</w:t>
      </w:r>
    </w:p>
    <w:p>
      <w:r>
        <w:t>Software Engineer at Tech Solutions Inc. (2019-Present)</w:t>
      </w:r>
    </w:p>
    <w:p>
      <w:r>
        <w:t>- Developed and maintained web applications.</w:t>
      </w:r>
    </w:p>
    <w:p>
      <w:pPr>
        <w:pStyle w:val="Heading1"/>
      </w:pPr>
      <w:r>
        <w:t>Education</w:t>
      </w:r>
    </w:p>
    <w:p>
      <w:r>
        <w:t>BSc Computer Science - University of Example (2019)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