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before="260" w:after="260"/>
        <w:jc w:val="center"/>
        <w:rPr/>
      </w:pPr>
      <w:r>
        <w:rPr/>
        <w:t>任务调度（</w:t>
      </w:r>
      <w:r>
        <w:rPr/>
        <w:t>quartz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主要实现对任务的定时操作，如定时汇总，定时发送邮件等，使用方式，目前已经无发现遗留</w:t>
      </w:r>
      <w:r>
        <w:rPr/>
        <w:t>bug</w:t>
      </w:r>
      <w:r>
        <w:rPr/>
        <w:t>。详见</w:t>
      </w:r>
    </w:p>
    <w:p>
      <w:pPr>
        <w:pStyle w:val="Normal"/>
        <w:rPr/>
      </w:pPr>
      <w:hyperlink r:id="rId2">
        <w:r>
          <w:rPr>
            <w:rStyle w:val="InternetLink"/>
          </w:rPr>
          <w:t>../goddess</w:t>
        </w:r>
      </w:hyperlink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以下是实现思路：</w:t>
      </w:r>
    </w:p>
    <w:p>
      <w:pPr>
        <w:pStyle w:val="Normal"/>
        <w:numPr>
          <w:ilvl w:val="0"/>
          <w:numId w:val="1"/>
        </w:numPr>
        <w:rPr/>
      </w:pPr>
      <w:r>
        <w:rPr/>
        <w:t>添加任务组，任务执行类等及</w:t>
      </w:r>
      <w:r>
        <w:rPr/>
        <w:t>spring quartz</w:t>
      </w:r>
      <w:r>
        <w:rPr/>
        <w:t>表达式</w:t>
      </w:r>
    </w:p>
    <w:p>
      <w:pPr>
        <w:pStyle w:val="Normal"/>
        <w:numPr>
          <w:ilvl w:val="0"/>
          <w:numId w:val="1"/>
        </w:numPr>
        <w:rPr/>
      </w:pPr>
      <w:r>
        <w:rPr/>
        <w:t>模块启动的时候查询任务并添加到任务调度的管理列表</w:t>
      </w:r>
    </w:p>
    <w:p>
      <w:pPr>
        <w:pStyle w:val="HTMLPreformatted"/>
        <w:keepNext/>
        <w:keepLines w:val="false"/>
        <w:widowControl/>
        <w:numPr>
          <w:ilvl w:val="0"/>
          <w:numId w:val="1"/>
        </w:numPr>
        <w:shd w:val="clear" w:fill="FFFFFF"/>
        <w:rPr>
          <w:rFonts w:ascii="Consolas" w:hAnsi="Consolas" w:eastAsia="Consolas" w:cs="Consolas"/>
          <w:color w:val="000000"/>
          <w:sz w:val="24"/>
          <w:szCs w:val="24"/>
          <w:highlight w:val="white"/>
        </w:rPr>
      </w:pPr>
      <w:r>
        <w:rPr>
          <w:sz w:val="22"/>
          <w:szCs w:val="22"/>
        </w:rPr>
        <w:t>通过</w:t>
      </w:r>
      <w:r>
        <w:rPr>
          <w:rFonts w:eastAsia="Consolas" w:cs="Consolas" w:ascii="Consolas" w:hAnsi="Consolas"/>
          <w:color w:val="000000"/>
          <w:sz w:val="24"/>
          <w:szCs w:val="24"/>
          <w:shd w:fill="FFFFFF" w:val="clear"/>
        </w:rPr>
        <w:t>QuartzJobFactory</w:t>
      </w:r>
      <w:r>
        <w:rPr>
          <w:rFonts w:ascii="Consolas" w:hAnsi="Consolas" w:cs="Consolas" w:eastAsia="Consolas"/>
          <w:color w:val="000000"/>
          <w:sz w:val="24"/>
          <w:szCs w:val="24"/>
          <w:shd w:fill="FFFFFF" w:val="clear"/>
        </w:rPr>
        <w:t xml:space="preserve">类的 </w:t>
      </w:r>
      <w:r>
        <w:rPr>
          <w:rFonts w:eastAsia="Consolas" w:cs="Consolas" w:ascii="Consolas" w:hAnsi="Consolas"/>
          <w:color w:val="000000"/>
          <w:sz w:val="24"/>
          <w:szCs w:val="24"/>
          <w:shd w:fill="FFFFFF" w:val="clear"/>
        </w:rPr>
        <w:t>execute</w:t>
      </w:r>
      <w:r>
        <w:rPr>
          <w:rFonts w:ascii="Consolas" w:hAnsi="Consolas" w:cs="Consolas" w:eastAsia="Consolas"/>
          <w:color w:val="000000"/>
          <w:sz w:val="24"/>
          <w:szCs w:val="24"/>
          <w:shd w:fill="FFFFFF" w:val="clear"/>
        </w:rPr>
        <w:t>方法解析用户添加的执行任务</w:t>
      </w:r>
    </w:p>
    <w:p>
      <w:pPr>
        <w:pStyle w:val="HTMLPreformatted"/>
        <w:keepNext/>
        <w:keepLines w:val="false"/>
        <w:widowControl/>
        <w:numPr>
          <w:ilvl w:val="0"/>
          <w:numId w:val="1"/>
        </w:numPr>
        <w:shd w:val="clear" w:fill="FFFFFF"/>
        <w:rPr>
          <w:rFonts w:ascii="Consolas" w:hAnsi="Consolas" w:eastAsia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 w:eastAsia="Consolas"/>
          <w:color w:val="000000"/>
          <w:sz w:val="24"/>
          <w:szCs w:val="24"/>
          <w:shd w:fill="FFFFFF" w:val="clear"/>
        </w:rPr>
        <w:t>从缓存查询</w:t>
      </w:r>
      <w:r>
        <w:rPr>
          <w:rFonts w:eastAsia="Consolas" w:cs="Consolas" w:ascii="Consolas" w:hAnsi="Consolas"/>
          <w:color w:val="000000"/>
          <w:sz w:val="24"/>
          <w:szCs w:val="24"/>
          <w:shd w:fill="FFFFFF" w:val="clear"/>
        </w:rPr>
        <w:t>zookeeper</w:t>
      </w:r>
      <w:r>
        <w:rPr>
          <w:rFonts w:ascii="Consolas" w:hAnsi="Consolas" w:cs="Consolas" w:eastAsia="Consolas"/>
          <w:color w:val="000000"/>
          <w:sz w:val="24"/>
          <w:szCs w:val="24"/>
          <w:shd w:fill="FFFFFF" w:val="clear"/>
        </w:rPr>
        <w:t>上</w:t>
      </w:r>
      <w:r>
        <w:rPr>
          <w:rFonts w:eastAsia="Consolas" w:cs="Consolas" w:ascii="Consolas" w:hAnsi="Consolas"/>
          <w:color w:val="000000"/>
          <w:sz w:val="24"/>
          <w:szCs w:val="24"/>
          <w:shd w:fill="FFFFFF" w:val="clear"/>
        </w:rPr>
        <w:t>dubbo</w:t>
      </w:r>
      <w:r>
        <w:rPr>
          <w:rFonts w:ascii="Consolas" w:hAnsi="Consolas" w:cs="Consolas" w:eastAsia="Consolas"/>
          <w:color w:val="000000"/>
          <w:sz w:val="24"/>
          <w:szCs w:val="24"/>
          <w:shd w:fill="FFFFFF" w:val="clear"/>
        </w:rPr>
        <w:t>注册的地址（</w:t>
      </w:r>
      <w:r>
        <w:rPr>
          <w:rFonts w:eastAsia="Consolas" w:cs="Consolas" w:ascii="Consolas" w:hAnsi="Consolas"/>
          <w:color w:val="000000"/>
          <w:sz w:val="24"/>
          <w:szCs w:val="24"/>
          <w:shd w:fill="FFFFFF" w:val="clear"/>
        </w:rPr>
        <w:t>3</w:t>
      </w:r>
      <w:r>
        <w:rPr>
          <w:rFonts w:ascii="Consolas" w:hAnsi="Consolas" w:cs="Consolas" w:eastAsia="Consolas"/>
          <w:color w:val="000000"/>
          <w:sz w:val="24"/>
          <w:szCs w:val="24"/>
          <w:shd w:fill="FFFFFF" w:val="clear"/>
        </w:rPr>
        <w:t>分钟失效自动更新），如果没缓存有，则通过</w:t>
      </w:r>
      <w:r>
        <w:rPr>
          <w:rFonts w:eastAsia="Consolas" w:cs="Consolas" w:ascii="Consolas" w:hAnsi="Consolas"/>
          <w:color w:val="000000"/>
          <w:sz w:val="24"/>
          <w:szCs w:val="24"/>
          <w:shd w:fill="FFFFFF" w:val="clear"/>
        </w:rPr>
        <w:t>zkClinet</w:t>
      </w:r>
      <w:r>
        <w:rPr>
          <w:rFonts w:ascii="Consolas" w:hAnsi="Consolas" w:cs="Consolas" w:eastAsia="Consolas"/>
          <w:color w:val="000000"/>
          <w:sz w:val="24"/>
          <w:szCs w:val="24"/>
          <w:shd w:fill="FFFFFF" w:val="clear"/>
        </w:rPr>
        <w:t>获取及通过</w:t>
      </w:r>
      <w:r>
        <w:rPr>
          <w:rFonts w:eastAsia="Consolas" w:cs="Consolas" w:ascii="Consolas" w:hAnsi="Consolas"/>
          <w:color w:val="000000"/>
          <w:sz w:val="24"/>
          <w:szCs w:val="24"/>
          <w:shd w:fill="FFFFFF" w:val="clear"/>
        </w:rPr>
        <w:t>clazz</w:t>
      </w:r>
      <w:r>
        <w:rPr>
          <w:rFonts w:ascii="Consolas" w:hAnsi="Consolas" w:cs="Consolas" w:eastAsia="Consolas"/>
          <w:color w:val="000000"/>
          <w:sz w:val="24"/>
          <w:szCs w:val="24"/>
          <w:shd w:fill="FFFFFF" w:val="clear"/>
        </w:rPr>
        <w:t>去匹配</w:t>
      </w:r>
      <w:r>
        <w:rPr>
          <w:rFonts w:eastAsia="Consolas" w:cs="Consolas" w:ascii="Consolas" w:hAnsi="Consolas"/>
          <w:color w:val="000000"/>
          <w:sz w:val="24"/>
          <w:szCs w:val="24"/>
          <w:shd w:fill="FFFFFF" w:val="clear"/>
        </w:rPr>
        <w:t>dubbo</w:t>
      </w:r>
      <w:r>
        <w:rPr>
          <w:rFonts w:ascii="Consolas" w:hAnsi="Consolas" w:cs="Consolas" w:eastAsia="Consolas"/>
          <w:color w:val="000000"/>
          <w:sz w:val="24"/>
          <w:szCs w:val="24"/>
          <w:shd w:fill="FFFFFF" w:val="clear"/>
        </w:rPr>
        <w:t>注册的地址，且保存到缓存</w:t>
      </w:r>
    </w:p>
    <w:p>
      <w:pPr>
        <w:pStyle w:val="HTMLPreformatted"/>
        <w:keepNext/>
        <w:keepLines w:val="false"/>
        <w:widowControl/>
        <w:numPr>
          <w:ilvl w:val="0"/>
          <w:numId w:val="1"/>
        </w:numPr>
        <w:shd w:val="clear" w:fill="FFFFFF"/>
        <w:rPr>
          <w:rFonts w:ascii="Consolas" w:hAnsi="Consolas" w:eastAsia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 w:eastAsia="Consolas"/>
          <w:color w:val="000000"/>
          <w:sz w:val="24"/>
          <w:szCs w:val="24"/>
          <w:shd w:fill="FFFFFF" w:val="clear"/>
        </w:rPr>
        <w:t>找到注册地址（实际的</w:t>
      </w:r>
      <w:r>
        <w:rPr>
          <w:rFonts w:eastAsia="Consolas" w:cs="Consolas" w:ascii="Consolas" w:hAnsi="Consolas"/>
          <w:color w:val="000000"/>
          <w:sz w:val="24"/>
          <w:szCs w:val="24"/>
          <w:shd w:fill="FFFFFF" w:val="clear"/>
        </w:rPr>
        <w:t>ip+</w:t>
      </w:r>
      <w:r>
        <w:rPr>
          <w:rFonts w:ascii="Consolas" w:hAnsi="Consolas" w:cs="Consolas" w:eastAsia="Consolas"/>
          <w:color w:val="000000"/>
          <w:sz w:val="24"/>
          <w:szCs w:val="24"/>
          <w:shd w:fill="FFFFFF" w:val="clear"/>
        </w:rPr>
        <w:t>端口及发布的</w:t>
      </w:r>
      <w:r>
        <w:rPr>
          <w:rFonts w:eastAsia="Consolas" w:cs="Consolas" w:ascii="Consolas" w:hAnsi="Consolas"/>
          <w:color w:val="000000"/>
          <w:sz w:val="24"/>
          <w:szCs w:val="24"/>
          <w:shd w:fill="FFFFFF" w:val="clear"/>
        </w:rPr>
        <w:t>api</w:t>
      </w:r>
      <w:r>
        <w:rPr>
          <w:rFonts w:ascii="Consolas" w:hAnsi="Consolas" w:cs="Consolas" w:eastAsia="Consolas"/>
          <w:color w:val="000000"/>
          <w:sz w:val="24"/>
          <w:szCs w:val="24"/>
          <w:shd w:fill="FFFFFF" w:val="clear"/>
        </w:rPr>
        <w:t>接口）后发起</w:t>
      </w:r>
      <w:r>
        <w:rPr>
          <w:rFonts w:eastAsia="Consolas" w:cs="Consolas" w:ascii="Consolas" w:hAnsi="Consolas"/>
          <w:color w:val="000000"/>
          <w:sz w:val="24"/>
          <w:szCs w:val="24"/>
          <w:shd w:fill="FFFFFF" w:val="clear"/>
        </w:rPr>
        <w:t>dubbo</w:t>
      </w:r>
      <w:r>
        <w:rPr>
          <w:rFonts w:ascii="Consolas" w:hAnsi="Consolas" w:cs="Consolas" w:eastAsia="Consolas"/>
          <w:color w:val="000000"/>
          <w:sz w:val="24"/>
          <w:szCs w:val="24"/>
          <w:shd w:fill="FFFFFF" w:val="clear"/>
        </w:rPr>
        <w:t>远程的调用</w:t>
      </w:r>
    </w:p>
    <w:p>
      <w:pPr>
        <w:pStyle w:val="HTMLPreformatted"/>
        <w:keepNext/>
        <w:keepLines w:val="false"/>
        <w:widowControl/>
        <w:shd w:val="clear" w:fill="FFFFFF"/>
        <w:rPr>
          <w:color w:val="FF0000"/>
        </w:rPr>
      </w:pPr>
      <w:r>
        <w:rPr>
          <w:color w:val="FF0000"/>
        </w:rPr>
        <w:t>注：</w:t>
      </w:r>
    </w:p>
    <w:p>
      <w:pPr>
        <w:pStyle w:val="HTMLPreformatted"/>
        <w:keepNext/>
        <w:keepLines w:val="false"/>
        <w:widowControl/>
        <w:shd w:val="clear" w:fill="FFFFFF"/>
        <w:rPr>
          <w:rFonts w:ascii="Consolas" w:hAnsi="Consolas" w:eastAsia="Consolas" w:cs="Consolas"/>
          <w:color w:val="FF0000"/>
          <w:sz w:val="24"/>
          <w:szCs w:val="24"/>
          <w:highlight w:val="white"/>
        </w:rPr>
      </w:pPr>
      <w:r>
        <w:rPr>
          <w:color w:val="FF0000"/>
        </w:rPr>
        <w:t>Dubbo</w:t>
      </w:r>
      <w:r>
        <w:rPr>
          <w:color w:val="FF0000"/>
        </w:rPr>
        <w:t>发起远程调用类主要在</w:t>
      </w:r>
      <w:r>
        <w:rPr>
          <w:rFonts w:eastAsia="Consolas" w:cs="Consolas" w:ascii="Consolas" w:hAnsi="Consolas"/>
          <w:color w:val="FF0000"/>
          <w:sz w:val="24"/>
          <w:szCs w:val="24"/>
          <w:shd w:fill="FFFFFF" w:val="clear"/>
        </w:rPr>
        <w:t>QuartzJobFactory</w:t>
      </w:r>
      <w:r>
        <w:rPr>
          <w:rFonts w:ascii="Consolas" w:hAnsi="Consolas" w:cs="Consolas" w:eastAsia="Consolas"/>
          <w:color w:val="FF0000"/>
          <w:sz w:val="24"/>
          <w:szCs w:val="24"/>
          <w:shd w:fill="FFFFFF" w:val="clear"/>
        </w:rPr>
        <w:t>类上</w:t>
      </w:r>
    </w:p>
    <w:p>
      <w:pPr>
        <w:pStyle w:val="HTMLPreformatted"/>
        <w:keepNext/>
        <w:keepLines w:val="false"/>
        <w:widowControl/>
        <w:shd w:val="clear" w:fill="FFFFFF"/>
        <w:rPr>
          <w:rFonts w:ascii="Consolas" w:hAnsi="Consolas" w:eastAsia="Consolas" w:cs="Consolas"/>
          <w:color w:val="FF0000"/>
          <w:sz w:val="24"/>
          <w:szCs w:val="24"/>
          <w:highlight w:val="white"/>
        </w:rPr>
      </w:pPr>
      <w:r>
        <w:rPr>
          <w:rFonts w:ascii="Consolas" w:hAnsi="Consolas" w:cs="Consolas" w:eastAsia="Consolas"/>
          <w:color w:val="FF0000"/>
          <w:sz w:val="24"/>
          <w:szCs w:val="24"/>
          <w:shd w:fill="FFFFFF" w:val="clear"/>
        </w:rPr>
        <w:t>任务自动调度主要实现在</w:t>
      </w:r>
      <w:r>
        <w:rPr>
          <w:rFonts w:eastAsia="Consolas" w:cs="Consolas" w:ascii="Consolas" w:hAnsi="Consolas"/>
          <w:color w:val="FF0000"/>
          <w:sz w:val="24"/>
          <w:szCs w:val="24"/>
          <w:shd w:fill="FFFFFF" w:val="clear"/>
        </w:rPr>
        <w:t>ScheduleSerImpl</w:t>
      </w:r>
      <w:r>
        <w:rPr>
          <w:rFonts w:ascii="Consolas" w:hAnsi="Consolas" w:cs="Consolas" w:eastAsia="Consolas"/>
          <w:color w:val="FF0000"/>
          <w:sz w:val="24"/>
          <w:szCs w:val="24"/>
          <w:shd w:fill="FFFFFF" w:val="clear"/>
        </w:rPr>
        <w:t>类上</w:t>
      </w:r>
    </w:p>
    <w:p>
      <w:pPr>
        <w:pStyle w:val="HTMLPreformatted"/>
        <w:keepNext/>
        <w:keepLines w:val="false"/>
        <w:widowControl/>
        <w:shd w:val="clear" w:fill="FFFFFF"/>
        <w:rPr/>
      </w:pPr>
      <w:r>
        <w:rPr>
          <w:rFonts w:ascii="Consolas" w:hAnsi="Consolas" w:cs="Consolas" w:eastAsia="Consolas"/>
          <w:color w:val="FF0000"/>
          <w:sz w:val="24"/>
          <w:szCs w:val="24"/>
          <w:shd w:fill="FFFFFF" w:val="clear"/>
        </w:rPr>
        <w:t>可通过对应的接口进行定时的暂停和开启，值得注意的是，一定要把所有用户加的任务在初始化的时候添加进去（不管是否暂定使用的），否则无法开启成功，因为任务调度中找不到该任务。因前端没时间修改，（</w:t>
      </w:r>
      <w:r>
        <w:rPr>
          <w:rFonts w:eastAsia="Consolas" w:cs="Consolas" w:ascii="Consolas" w:hAnsi="Consolas"/>
          <w:color w:val="FF0000"/>
          <w:sz w:val="24"/>
          <w:szCs w:val="24"/>
          <w:shd w:fill="FFFFFF" w:val="clear"/>
        </w:rPr>
        <w:t>address</w:t>
      </w:r>
      <w:r>
        <w:rPr>
          <w:rFonts w:ascii="Consolas" w:hAnsi="Consolas" w:cs="Consolas" w:eastAsia="Consolas"/>
          <w:color w:val="FF0000"/>
          <w:sz w:val="24"/>
          <w:szCs w:val="24"/>
          <w:shd w:fill="FFFFFF" w:val="clear"/>
        </w:rPr>
        <w:t>）地址字段已不需要填写，系统会通过</w:t>
      </w:r>
      <w:r>
        <w:rPr>
          <w:rFonts w:eastAsia="Consolas" w:cs="Consolas" w:ascii="Consolas" w:hAnsi="Consolas"/>
          <w:color w:val="FF0000"/>
          <w:sz w:val="24"/>
          <w:szCs w:val="24"/>
          <w:shd w:fill="FFFFFF" w:val="clear"/>
        </w:rPr>
        <w:t>api</w:t>
      </w:r>
      <w:r>
        <w:rPr>
          <w:rFonts w:ascii="Consolas" w:hAnsi="Consolas" w:cs="Consolas" w:eastAsia="Consolas"/>
          <w:color w:val="FF0000"/>
          <w:sz w:val="24"/>
          <w:szCs w:val="24"/>
          <w:shd w:fill="FFFFFF" w:val="clear"/>
        </w:rPr>
        <w:t>自动寻址</w:t>
      </w:r>
    </w:p>
    <w:p>
      <w:pPr>
        <w:pStyle w:val="HTMLPreformatted"/>
        <w:keepNext/>
        <w:keepLines w:val="false"/>
        <w:widowControl/>
        <w:shd w:val="clear" w:fill="FFFFFF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2">
    <w:name w:val="Heading 2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outlineLvl w:val="1"/>
    </w:pPr>
    <w:rPr>
      <w:rFonts w:ascii="DejaVu Sans" w:hAnsi="DejaVu Sans" w:eastAsia="方正黑体_GBK"/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思源黑体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LibreOffice/5.1.6.2.0$Linux_X86_64 LibreOffice_project/10$Build-2</Application>
  <Pages>1</Pages>
  <Words>359</Words>
  <Characters>487</Characters>
  <CharactersWithSpaces>489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2017-09-14T08:50:00Z</dcterms:created>
  <dc:creator>lgq</dc:creator>
  <dc:description/>
  <dc:language>zh-CN</dc:language>
  <cp:lastModifiedBy/>
  <dcterms:modified xsi:type="dcterms:W3CDTF">2017-09-14T09:14:45Z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