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消息队列</w:t>
      </w:r>
    </w:p>
    <w:p>
      <w:pPr>
        <w:rPr>
          <w:color w:val="FF0000"/>
        </w:rPr>
      </w:pPr>
      <w:r>
        <w:rPr>
          <w:b/>
          <w:bCs/>
          <w:color w:val="FF0000"/>
        </w:rPr>
        <w:t>注</w:t>
      </w:r>
      <w:r>
        <w:rPr>
          <w:color w:val="FF0000"/>
        </w:rPr>
        <w:t>:使用的是kafka来处理消息队列,注意kafka服务端的搭建,详见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"../Docker及环境安装使用.docx" </w:instrTex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color w:val="4472C4" w:themeColor="accent5"/>
          <w14:textFill>
            <w14:solidFill>
              <w14:schemeClr w14:val="accent5"/>
            </w14:solidFill>
          </w14:textFill>
        </w:rPr>
        <w:t>../Docker及环境安装使用.docx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  <w:r>
        <w:rPr>
          <w:color w:val="FF0000"/>
        </w:rPr>
        <w:t>,这是个很容易出错的模块,还有kafka的运行内存要求必须是1G的运行内存以上,如果服务器刚好是1g请对其修改(kafka-server.start.sh配置)</w:t>
      </w:r>
    </w:p>
    <w:p>
      <w:pPr/>
    </w:p>
    <w:p>
      <w:pPr/>
      <w:r>
        <w:t>实现思路(感觉不太好)</w:t>
      </w:r>
    </w:p>
    <w:p>
      <w:pPr>
        <w:ind w:firstLine="420" w:firstLineChars="0"/>
      </w:pPr>
      <w:r>
        <w:t>消息暂时分为个人消息,公共消息(消息又分为消息和邮件,假如是邮件,则由</w:t>
      </w:r>
      <w:bookmarkStart w:id="0" w:name="_GoBack"/>
      <w:bookmarkEnd w:id="0"/>
      <w:r>
        <w:t>kafka生产放入消息队列,由消费者消费并发送邮件).个人消息保存在数据库表,而公共消息保存在数据库表后,根据用户保存在redis缓存中</w:t>
      </w:r>
    </w:p>
    <w:p>
      <w:pPr>
        <w:numPr>
          <w:ilvl w:val="0"/>
          <w:numId w:val="0"/>
        </w:numPr>
        <w:ind w:firstLine="420" w:firstLineChars="0"/>
      </w:pPr>
      <w:r>
        <w:rPr>
          <w:b/>
          <w:bCs/>
        </w:rPr>
        <w:t>发送消息</w:t>
      </w:r>
      <w:r>
        <w:t>（单纯发消息，单纯发邮件，同时发消息及邮件）</w:t>
      </w:r>
    </w:p>
    <w:p>
      <w:pPr>
        <w:numPr>
          <w:ilvl w:val="0"/>
          <w:numId w:val="1"/>
        </w:numPr>
        <w:ind w:firstLine="420" w:firstLineChars="0"/>
      </w:pPr>
      <w:r>
        <w:t>处理消息及保存</w:t>
      </w:r>
    </w:p>
    <w:p>
      <w:pPr>
        <w:numPr>
          <w:ilvl w:val="0"/>
          <w:numId w:val="1"/>
        </w:numPr>
        <w:ind w:firstLine="420" w:firstLineChars="0"/>
      </w:pPr>
      <w:r>
        <w:t>如果为个人消息保存到mysql，如果是公共消息保存到redis供查询</w:t>
      </w:r>
    </w:p>
    <w:p>
      <w:pPr>
        <w:numPr>
          <w:ilvl w:val="0"/>
          <w:numId w:val="1"/>
        </w:numPr>
        <w:ind w:firstLine="420" w:firstLineChars="0"/>
      </w:pPr>
      <w:r>
        <w:t>如果是邮件，由kafka生产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rPr>
          <w:b/>
          <w:bCs/>
        </w:rPr>
        <w:t>消息读取</w:t>
      </w:r>
      <w:r>
        <w:t>（邮件直接由message模块 的consumer消费，注意社群联盟的消息现在也是同一个消息消费者在消费）</w:t>
      </w:r>
    </w:p>
    <w:p>
      <w:pPr>
        <w:numPr>
          <w:ilvl w:val="0"/>
          <w:numId w:val="2"/>
        </w:numPr>
      </w:pPr>
      <w:r>
        <w:t>更改消息状态为已读，从个人消息缓存中移除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t xml:space="preserve">   </w:t>
      </w:r>
      <w:r>
        <w:rPr>
          <w:b/>
          <w:bCs/>
        </w:rPr>
        <w:t>消息列表</w:t>
      </w:r>
    </w:p>
    <w:p>
      <w:pPr>
        <w:numPr>
          <w:ilvl w:val="0"/>
          <w:numId w:val="3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查询个人消息（包括公共消息）</w:t>
      </w:r>
    </w:p>
    <w:p>
      <w:pPr>
        <w:numPr>
          <w:ilvl w:val="0"/>
          <w:numId w:val="3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查询未读消息（redis+个人未读消息）</w:t>
      </w:r>
    </w:p>
    <w:p>
      <w:pPr>
        <w:numPr>
          <w:ilvl w:val="0"/>
          <w:numId w:val="3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合并消息（那些是已读的，哪些是未读的）</w:t>
      </w: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涉及的表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</w:pPr>
      <w:r>
        <w:rPr>
          <w:b w:val="0"/>
          <w:bCs w:val="0"/>
        </w:rPr>
        <w:t>社群联盟：</w:t>
      </w:r>
      <w:r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  <w:t>msg_message</w:t>
      </w:r>
      <w:r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  <w:t>（主消息表），</w:t>
      </w:r>
      <w:r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  <w:t>msg_user_message</w:t>
      </w:r>
      <w:r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  <w:t>（用户消息表）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color="auto" w:fill="auto"/>
        </w:rPr>
        <w:t>新issp：message（主消息表），group_message（群消息），user_message（个人消息）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numPr>
          <w:ilvl w:val="0"/>
          <w:numId w:val="0"/>
        </w:numPr>
        <w:ind w:left="840" w:leftChars="0"/>
        <w:rPr>
          <w:b w:val="0"/>
          <w:bCs w:val="0"/>
        </w:rPr>
      </w:pPr>
    </w:p>
    <w:p>
      <w:pPr>
        <w:numPr>
          <w:ilvl w:val="0"/>
          <w:numId w:val="0"/>
        </w:numPr>
        <w:ind w:left="840" w:leftChars="0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288535">
    <w:nsid w:val="59B8E157"/>
    <w:multiLevelType w:val="singleLevel"/>
    <w:tmpl w:val="59B8E157"/>
    <w:lvl w:ilvl="0" w:tentative="1">
      <w:start w:val="1"/>
      <w:numFmt w:val="decimal"/>
      <w:suff w:val="nothing"/>
      <w:lvlText w:val="%1."/>
      <w:lvlJc w:val="left"/>
    </w:lvl>
  </w:abstractNum>
  <w:abstractNum w:abstractNumId="1505288614">
    <w:nsid w:val="59B8E1A6"/>
    <w:multiLevelType w:val="singleLevel"/>
    <w:tmpl w:val="59B8E1A6"/>
    <w:lvl w:ilvl="0" w:tentative="1">
      <w:start w:val="1"/>
      <w:numFmt w:val="decimal"/>
      <w:suff w:val="nothing"/>
      <w:lvlText w:val="%1."/>
      <w:lvlJc w:val="left"/>
    </w:lvl>
  </w:abstractNum>
  <w:abstractNum w:abstractNumId="1505288192">
    <w:nsid w:val="59B8E000"/>
    <w:multiLevelType w:val="singleLevel"/>
    <w:tmpl w:val="59B8E00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5288192"/>
  </w:num>
  <w:num w:numId="2">
    <w:abstractNumId w:val="1505288535"/>
  </w:num>
  <w:num w:numId="3">
    <w:abstractNumId w:val="1505288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79678"/>
    <w:rsid w:val="2EFF80F4"/>
    <w:rsid w:val="3FFF29A8"/>
    <w:rsid w:val="63D633CE"/>
    <w:rsid w:val="6FFB91FE"/>
    <w:rsid w:val="75F79678"/>
    <w:rsid w:val="7A6EE162"/>
    <w:rsid w:val="7BFE5263"/>
    <w:rsid w:val="7CD58CE8"/>
    <w:rsid w:val="7DDDFF64"/>
    <w:rsid w:val="7DE78938"/>
    <w:rsid w:val="7EDB7F79"/>
    <w:rsid w:val="7FDD3811"/>
    <w:rsid w:val="97FBB74D"/>
    <w:rsid w:val="ABBFD3CF"/>
    <w:rsid w:val="AF33F81E"/>
    <w:rsid w:val="BCAF9A1C"/>
    <w:rsid w:val="CFFE2B5B"/>
    <w:rsid w:val="DFED0E22"/>
    <w:rsid w:val="E7FF5C55"/>
    <w:rsid w:val="EBFF5778"/>
    <w:rsid w:val="EC9F802A"/>
    <w:rsid w:val="EEFFC263"/>
    <w:rsid w:val="F2C98ACF"/>
    <w:rsid w:val="FBCF8229"/>
    <w:rsid w:val="FDD70E72"/>
    <w:rsid w:val="FFA5A7F7"/>
    <w:rsid w:val="FFF7C4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2017-09-13T22:57:00Z</dcterms:created>
  <dc:creator>lgq</dc:creator>
  <cp:lastModifiedBy>lgq</cp:lastModifiedBy>
  <dcterms:modified xsi:type="dcterms:W3CDTF">2017-09-13T15:44:41Z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