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用户</w:t>
      </w:r>
    </w:p>
    <w:p>
      <w:pPr>
        <w:rPr>
          <w:rFonts w:hint="eastAsia"/>
        </w:rPr>
      </w:pPr>
    </w:p>
    <w:p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登录实现思路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 校验验证码,帐号,密码等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 校验成功生成唯一token作为已登录标志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 xml:space="preserve"> 保存登录日志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 xml:space="preserve"> 保存到session(google cache)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 xml:space="preserve"> 保存到redis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校验错误,则保存到session计数,超过5次生成验证码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校验成功移除session错误计数,取消验证码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获取当前用户思路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 xml:space="preserve"> 拦截器获取header传递过来的token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</w:rPr>
        <w:t xml:space="preserve"> 从session cache获取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</w:rPr>
        <w:t xml:space="preserve"> Session cache 没有则查询redis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</w:rPr>
        <w:t xml:space="preserve"> 查询redis没有则token无效,redis有则说明应用已经重启或者session已经过期,重新设置session,以便下次查询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ascii="Consolas" w:hAnsi="Consolas" w:eastAsia="Consolas" w:cs="Consolas"/>
          <w:color w:val="FF0000"/>
          <w:sz w:val="24"/>
          <w:szCs w:val="24"/>
          <w:shd w:val="clear" w:color="auto" w:fill="auto"/>
        </w:rPr>
      </w:pPr>
      <w:r>
        <w:rPr>
          <w:rFonts w:hint="default"/>
          <w:b/>
          <w:bCs/>
          <w:color w:val="FF0000"/>
        </w:rPr>
        <w:t>注:</w:t>
      </w:r>
      <w:r>
        <w:rPr>
          <w:rFonts w:hint="default"/>
        </w:rPr>
        <w:t xml:space="preserve"> </w:t>
      </w:r>
      <w:r>
        <w:rPr>
          <w:rFonts w:hint="default"/>
          <w:color w:val="FF0000"/>
        </w:rPr>
        <w:t xml:space="preserve">goddess项目  token传递是通过dubbo的隐式参数传递: 登录拦截器(LoginIntercept) </w:t>
      </w:r>
      <w:r>
        <w:rPr>
          <w:rFonts w:hint="default" w:ascii="Consolas" w:hAnsi="Consolas" w:eastAsia="Consolas" w:cs="Consolas"/>
          <w:color w:val="FF0000"/>
          <w:sz w:val="24"/>
          <w:szCs w:val="24"/>
          <w:shd w:val="clear" w:fill="E4E4FF"/>
        </w:rPr>
        <w:t>handlerUserToken</w:t>
      </w:r>
      <w:r>
        <w:rPr>
          <w:rFonts w:hint="default" w:ascii="Consolas" w:hAnsi="Consolas" w:eastAsia="Consolas" w:cs="Consolas"/>
          <w:color w:val="FF0000"/>
          <w:sz w:val="24"/>
          <w:szCs w:val="24"/>
          <w:shd w:val="clear" w:color="auto" w:fill="auto"/>
        </w:rPr>
        <w:t>方法进行设置</w:t>
      </w:r>
    </w:p>
    <w:p>
      <w:pPr>
        <w:numPr>
          <w:ilvl w:val="0"/>
          <w:numId w:val="0"/>
        </w:numPr>
        <w:rPr>
          <w:rFonts w:hint="default"/>
          <w:color w:val="FF0000"/>
          <w:sz w:val="22"/>
          <w:szCs w:val="28"/>
        </w:rPr>
      </w:pPr>
      <w:r>
        <w:rPr>
          <w:rFonts w:hint="default"/>
          <w:color w:val="FF0000"/>
          <w:sz w:val="22"/>
          <w:szCs w:val="28"/>
        </w:rPr>
        <w:t>a</w:t>
      </w:r>
      <w:r>
        <w:rPr>
          <w:rFonts w:hint="eastAsia"/>
          <w:color w:val="FF0000"/>
          <w:sz w:val="22"/>
          <w:szCs w:val="28"/>
        </w:rPr>
        <w:t>ssociation</w:t>
      </w:r>
      <w:r>
        <w:rPr>
          <w:rFonts w:hint="default"/>
          <w:color w:val="FF0000"/>
          <w:sz w:val="22"/>
          <w:szCs w:val="28"/>
        </w:rPr>
        <w:t xml:space="preserve"> 项目则通过监听器(RequestListener)对当前线程的request进行监控,在获取token是每次从新的request获取设置</w:t>
      </w:r>
    </w:p>
    <w:p>
      <w:pPr>
        <w:numPr>
          <w:ilvl w:val="0"/>
          <w:numId w:val="0"/>
        </w:numPr>
        <w:rPr>
          <w:rFonts w:hint="default"/>
          <w:color w:val="FF0000"/>
          <w:sz w:val="22"/>
          <w:szCs w:val="28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22"/>
          <w:szCs w:val="28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  <w:t>用户注册</w:t>
      </w:r>
      <w:r>
        <w:rPr>
          <w:rFonts w:hint="default"/>
          <w:b/>
          <w:bCs/>
          <w:sz w:val="22"/>
          <w:szCs w:val="28"/>
        </w:rPr>
        <w:t>思路</w:t>
      </w:r>
    </w:p>
    <w:p>
      <w:pPr>
        <w:numPr>
          <w:ilvl w:val="0"/>
          <w:numId w:val="0"/>
        </w:numPr>
        <w:rPr>
          <w:rFonts w:hint="default"/>
          <w:b/>
          <w:bCs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  <w:t>根据session id 生成对应的验证码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  <w:t>注册必须提交验证码(现在验证码已经注释,暂时不用,如果有提示需要验证码,请填写随意数字即可)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  <w:t>检测密码的强度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  <w:t>校验帐号是否已被注册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  <w:t>注册成功,移除session验证码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2"/>
          <w:szCs w:val="28"/>
        </w:rPr>
      </w:pPr>
      <w:r>
        <w:rPr>
          <w:rFonts w:hint="default"/>
          <w:b/>
          <w:bCs/>
          <w:color w:val="FF0000"/>
          <w:sz w:val="22"/>
          <w:szCs w:val="28"/>
        </w:rPr>
        <w:t>注</w:t>
      </w:r>
      <w:r>
        <w:rPr>
          <w:rFonts w:hint="default"/>
          <w:b w:val="0"/>
          <w:bCs w:val="0"/>
          <w:color w:val="FF0000"/>
          <w:sz w:val="22"/>
          <w:szCs w:val="28"/>
        </w:rPr>
        <w:t>:社群联盟的注册虽然跟新issp的思路是一样的,但是社群联盟注册会多一些初始化的逻辑代码,比如注册成功会自动登录,详见代码,都写有详细注释.而新issp的设计为多系统设计,如区分多公司使用,用户区分用SystemNO来区分是哪个公司或者哪个系统的,目前只有用户模块区分.</w:t>
      </w:r>
    </w:p>
    <w:p>
      <w:pPr>
        <w:numPr>
          <w:ilvl w:val="0"/>
          <w:numId w:val="0"/>
        </w:numPr>
        <w:rPr>
          <w:rFonts w:hint="default"/>
          <w:b/>
          <w:bCs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  <w:t>涉及表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  <w:t>association: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  <w:t>user(用户),user_info(用户信息),user_sign(签到),user_login_log(登录日志)</w:t>
      </w:r>
    </w:p>
    <w:p>
      <w:pPr>
        <w:numPr>
          <w:ilvl w:val="0"/>
          <w:numId w:val="0"/>
        </w:numPr>
        <w:rPr>
          <w:rFonts w:hint="default"/>
          <w:b/>
          <w:bCs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  <w:t xml:space="preserve">    goddess: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 w:val="0"/>
          <w:bCs w:val="0"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  <w:t>user(用户) user_department(部门),user_detail(详情信息),user_login_log(登录日志),user_position(职位)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  <w:t>其他（权限已不使用）：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  <w:t>rbac_group（组），rbac_group_role（</w:t>
      </w:r>
      <w:r>
        <w:rPr>
          <w:rFonts w:hint="default"/>
          <w:b w:val="0"/>
          <w:bCs w:val="0"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  <w:t>组</w:t>
      </w:r>
      <w:r>
        <w:rPr>
          <w:rFonts w:hint="default"/>
          <w:b w:val="0"/>
          <w:bCs w:val="0"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  <w:t>角色），rbac_group_user（组用户），rbac_permission（资源表）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  <w:t>rbac_role（角色），rbac_role_permission（角色资源），rbac_user_role（用户角色</w:t>
      </w:r>
      <w:bookmarkStart w:id="0" w:name="_GoBack"/>
      <w:bookmarkEnd w:id="0"/>
      <w:r>
        <w:rPr>
          <w:rFonts w:hint="default"/>
          <w:b w:val="0"/>
          <w:bCs w:val="0"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0"/>
        </w:numPr>
        <w:rPr>
          <w:rFonts w:hint="eastAsia"/>
          <w:b/>
          <w:bCs/>
          <w:color w:val="2E3436" w:themeColor="text1"/>
          <w:sz w:val="22"/>
          <w:szCs w:val="28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283528">
    <w:nsid w:val="59B8CDC8"/>
    <w:multiLevelType w:val="singleLevel"/>
    <w:tmpl w:val="59B8CDC8"/>
    <w:lvl w:ilvl="0" w:tentative="1">
      <w:start w:val="1"/>
      <w:numFmt w:val="decimal"/>
      <w:suff w:val="nothing"/>
      <w:lvlText w:val="%1."/>
      <w:lvlJc w:val="left"/>
    </w:lvl>
  </w:abstractNum>
  <w:abstractNum w:abstractNumId="1505274327">
    <w:nsid w:val="59B8A9D7"/>
    <w:multiLevelType w:val="singleLevel"/>
    <w:tmpl w:val="59B8A9D7"/>
    <w:lvl w:ilvl="0" w:tentative="1">
      <w:start w:val="1"/>
      <w:numFmt w:val="decimal"/>
      <w:suff w:val="nothing"/>
      <w:lvlText w:val="%1."/>
      <w:lvlJc w:val="left"/>
    </w:lvl>
  </w:abstractNum>
  <w:abstractNum w:abstractNumId="1505274625">
    <w:nsid w:val="59B8AB01"/>
    <w:multiLevelType w:val="singleLevel"/>
    <w:tmpl w:val="59B8AB0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05274327"/>
  </w:num>
  <w:num w:numId="2">
    <w:abstractNumId w:val="1505274625"/>
  </w:num>
  <w:num w:numId="3">
    <w:abstractNumId w:val="15052835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896D4A"/>
    <w:rsid w:val="1F9EF37D"/>
    <w:rsid w:val="1FB2C92B"/>
    <w:rsid w:val="23EFA58D"/>
    <w:rsid w:val="2FAF6E8D"/>
    <w:rsid w:val="3761903B"/>
    <w:rsid w:val="38CF0FD6"/>
    <w:rsid w:val="39D2004E"/>
    <w:rsid w:val="3DFFCEF3"/>
    <w:rsid w:val="3FD6D75C"/>
    <w:rsid w:val="4F8C6108"/>
    <w:rsid w:val="5CBB7352"/>
    <w:rsid w:val="5FAE10FB"/>
    <w:rsid w:val="5FDF580F"/>
    <w:rsid w:val="5FF7A8A6"/>
    <w:rsid w:val="5FFF37C0"/>
    <w:rsid w:val="62AE0D1D"/>
    <w:rsid w:val="653B1355"/>
    <w:rsid w:val="6BFF00A1"/>
    <w:rsid w:val="6DDE924C"/>
    <w:rsid w:val="6DFE2E48"/>
    <w:rsid w:val="6E7F9338"/>
    <w:rsid w:val="6ECF8BC9"/>
    <w:rsid w:val="711D875F"/>
    <w:rsid w:val="71DD0525"/>
    <w:rsid w:val="72F76D61"/>
    <w:rsid w:val="73EBF150"/>
    <w:rsid w:val="73FF42F9"/>
    <w:rsid w:val="76374544"/>
    <w:rsid w:val="79FF2366"/>
    <w:rsid w:val="7B7B7B72"/>
    <w:rsid w:val="7B9B331B"/>
    <w:rsid w:val="7BBFC1E5"/>
    <w:rsid w:val="7BF7F942"/>
    <w:rsid w:val="7DBBDE98"/>
    <w:rsid w:val="7E6CEF21"/>
    <w:rsid w:val="7EFDAD84"/>
    <w:rsid w:val="7F8ED973"/>
    <w:rsid w:val="82AFCEC8"/>
    <w:rsid w:val="9F75CB11"/>
    <w:rsid w:val="A5F65817"/>
    <w:rsid w:val="A5FFBD00"/>
    <w:rsid w:val="A7896D4A"/>
    <w:rsid w:val="B0D3C8BA"/>
    <w:rsid w:val="BCDDB083"/>
    <w:rsid w:val="BD3F7096"/>
    <w:rsid w:val="BDF58CE4"/>
    <w:rsid w:val="BFBD1A86"/>
    <w:rsid w:val="CF7C8D0B"/>
    <w:rsid w:val="DF7BA7F9"/>
    <w:rsid w:val="E7EFDE90"/>
    <w:rsid w:val="ED7F336A"/>
    <w:rsid w:val="EDF5CB95"/>
    <w:rsid w:val="EFFE9D50"/>
    <w:rsid w:val="F13B8767"/>
    <w:rsid w:val="F7FBB9E1"/>
    <w:rsid w:val="FB7E9F1E"/>
    <w:rsid w:val="FBB4A3C5"/>
    <w:rsid w:val="FBBCE215"/>
    <w:rsid w:val="FDFF32F2"/>
    <w:rsid w:val="FEFEC815"/>
    <w:rsid w:val="FFFFE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2017-09-14T11:35:00Z</dcterms:created>
  <dc:creator>lgq</dc:creator>
  <cp:lastModifiedBy>lgq</cp:lastModifiedBy>
  <dcterms:modified xsi:type="dcterms:W3CDTF">2017-09-13T17:39:31Z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