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6"/>
          <w:szCs w:val="16"/>
        </w:rPr>
      </w:pPr>
      <w:r>
        <w:rPr>
          <w:rFonts w:ascii="DejaVu Sans Mono" w:hAnsi="DejaVu Sans Mono"/>
          <w:color w:val="000000"/>
          <w:sz w:val="16"/>
          <w:szCs w:val="16"/>
        </w:rPr>
        <w:t>公告下选择的分类是从</w:t>
      </w:r>
      <w:r>
        <w:rPr>
          <w:rFonts w:ascii="DejaVu Sans Mono" w:hAnsi="DejaVu Sans Mono"/>
          <w:color w:val="000000"/>
          <w:sz w:val="16"/>
          <w:szCs w:val="16"/>
        </w:rPr>
        <w:t>Class</w:t>
      </w:r>
      <w:r>
        <w:rPr>
          <w:rFonts w:ascii="DejaVu Sans Mono" w:hAnsi="DejaVu Sans Mono"/>
          <w:color w:val="000000"/>
          <w:sz w:val="16"/>
          <w:szCs w:val="16"/>
        </w:rPr>
        <w:t>（分类）表中获取的，</w:t>
      </w:r>
    </w:p>
    <w:p>
      <w:pPr>
        <w:pStyle w:val="PreformattedText"/>
        <w:rPr>
          <w:rFonts w:ascii="DejaVu Sans Mono" w:hAnsi="DejaVu Sans Mono"/>
          <w:color w:val="000000"/>
          <w:sz w:val="16"/>
          <w:szCs w:val="16"/>
        </w:rPr>
      </w:pPr>
      <w:r>
        <w:rPr>
          <w:rFonts w:ascii="DejaVu Sans Mono" w:hAnsi="DejaVu Sans Mono"/>
          <w:color w:val="000000"/>
          <w:sz w:val="16"/>
          <w:szCs w:val="16"/>
        </w:rPr>
        <w:t>Announcement</w:t>
      </w:r>
      <w:r>
        <w:rPr>
          <w:rFonts w:ascii="DejaVu Sans Mono" w:hAnsi="DejaVu Sans Mono"/>
          <w:color w:val="000000"/>
          <w:sz w:val="16"/>
          <w:szCs w:val="16"/>
        </w:rPr>
        <w:t>为公告表，</w:t>
      </w:r>
      <w:r>
        <w:rPr>
          <w:rFonts w:ascii="DejaVu Sans Mono" w:hAnsi="DejaVu Sans Mono"/>
          <w:color w:val="000000"/>
          <w:sz w:val="16"/>
          <w:szCs w:val="16"/>
        </w:rPr>
        <w:t>AnnouncementUser</w:t>
      </w:r>
      <w:r>
        <w:rPr>
          <w:rFonts w:ascii="DejaVu Sans Mono" w:hAnsi="DejaVu Sans Mono"/>
          <w:color w:val="000000"/>
          <w:sz w:val="16"/>
          <w:szCs w:val="16"/>
        </w:rPr>
        <w:t>为公告发送的对象表，跟</w:t>
      </w:r>
      <w:r>
        <w:rPr>
          <w:rFonts w:ascii="DejaVu Sans Mono" w:hAnsi="DejaVu Sans Mono"/>
          <w:color w:val="000000"/>
          <w:sz w:val="16"/>
          <w:szCs w:val="16"/>
        </w:rPr>
        <w:t>Announcement</w:t>
      </w:r>
      <w:r>
        <w:rPr>
          <w:rFonts w:ascii="DejaVu Sans Mono" w:hAnsi="DejaVu Sans Mono"/>
          <w:color w:val="000000"/>
          <w:sz w:val="16"/>
          <w:szCs w:val="16"/>
        </w:rPr>
        <w:t>表是一对多关系，一个</w:t>
      </w:r>
      <w:r>
        <w:rPr>
          <w:rFonts w:ascii="DejaVu Sans Mono" w:hAnsi="DejaVu Sans Mono"/>
          <w:color w:val="000000"/>
          <w:sz w:val="16"/>
          <w:szCs w:val="16"/>
        </w:rPr>
        <w:t>Announcement</w:t>
      </w:r>
      <w:r>
        <w:rPr>
          <w:rFonts w:ascii="DejaVu Sans Mono" w:hAnsi="DejaVu Sans Mono"/>
          <w:color w:val="000000"/>
          <w:sz w:val="16"/>
          <w:szCs w:val="16"/>
        </w:rPr>
        <w:t>对应多个</w:t>
      </w:r>
      <w:r>
        <w:rPr>
          <w:rFonts w:ascii="DejaVu Sans Mono" w:hAnsi="DejaVu Sans Mono"/>
          <w:color w:val="000000"/>
          <w:sz w:val="16"/>
          <w:szCs w:val="16"/>
        </w:rPr>
        <w:t>AnnouncementUser</w:t>
      </w:r>
      <w:r>
        <w:rPr>
          <w:rFonts w:ascii="DejaVu Sans Mono" w:hAnsi="DejaVu Sans Mono"/>
          <w:color w:val="000000"/>
          <w:sz w:val="16"/>
          <w:szCs w:val="16"/>
        </w:rPr>
        <w:t>，</w:t>
      </w:r>
      <w:r>
        <w:rPr>
          <w:rFonts w:ascii="DejaVu Sans Mono" w:hAnsi="DejaVu Sans Mono"/>
          <w:color w:val="000000"/>
          <w:sz w:val="16"/>
          <w:szCs w:val="16"/>
        </w:rPr>
        <w:t>AnnouncementUser</w:t>
      </w:r>
      <w:r>
        <w:rPr>
          <w:rFonts w:ascii="DejaVu Sans Mono" w:hAnsi="DejaVu Sans Mono"/>
          <w:color w:val="000000"/>
          <w:sz w:val="16"/>
          <w:szCs w:val="16"/>
        </w:rPr>
        <w:t>中的</w:t>
      </w:r>
      <w:r>
        <w:rPr>
          <w:rFonts w:ascii="DejaVu Sans Mono" w:hAnsi="DejaVu Sans Mono"/>
          <w:b/>
          <w:color w:val="660E7A"/>
          <w:sz w:val="16"/>
          <w:szCs w:val="16"/>
        </w:rPr>
        <w:t>haveRead</w:t>
      </w:r>
      <w:r>
        <w:rPr>
          <w:rFonts w:ascii="DejaVu Sans Mono" w:hAnsi="DejaVu Sans Mono"/>
          <w:color w:val="660E7A"/>
          <w:sz w:val="16"/>
          <w:szCs w:val="16"/>
        </w:rPr>
        <w:t>字段是用于标识某个用户的某条公告是否已经读取。</w:t>
      </w:r>
    </w:p>
    <w:p>
      <w:pPr>
        <w:pStyle w:val="PreformattedText"/>
        <w:rPr>
          <w:rFonts w:ascii="DejaVu Sans Mono" w:hAnsi="DejaVu Sans Mono"/>
          <w:b/>
          <w:b/>
          <w:color w:val="660E7A"/>
        </w:rPr>
      </w:pPr>
      <w:r>
        <w:rPr>
          <w:rFonts w:ascii="DejaVu Sans Mono" w:hAnsi="DejaVu Sans Mono"/>
          <w:b/>
          <w:color w:val="660E7A"/>
        </w:rPr>
      </w:r>
    </w:p>
    <w:p>
      <w:pPr>
        <w:pStyle w:val="PreformattedText"/>
        <w:rPr>
          <w:rFonts w:ascii="DejaVu Sans Mono" w:hAnsi="DejaVu Sans Mono"/>
          <w:b/>
          <w:color w:val="660E7A"/>
        </w:rPr>
      </w:pPr>
      <w:r>
        <w:rPr>
          <w:rFonts w:ascii="DejaVu Sans Mono" w:hAnsi="DejaVu Sans Mono"/>
          <w:b/>
          <w:color w:val="660E7A"/>
        </w:rPr>
        <w:t>公告内容那里使用了</w:t>
      </w:r>
      <w:r>
        <w:rPr>
          <w:rFonts w:ascii="DejaVu Sans Mono" w:hAnsi="DejaVu Sans Mono"/>
          <w:b/>
          <w:color w:val="660E7A"/>
        </w:rPr>
        <w:t>ueditor</w:t>
      </w:r>
      <w:r>
        <w:rPr>
          <w:rFonts w:ascii="DejaVu Sans Mono" w:hAnsi="DejaVu Sans Mono"/>
          <w:b/>
          <w:color w:val="660E7A"/>
        </w:rPr>
        <w:t>插件，后台</w:t>
      </w:r>
      <w:r>
        <w:rPr>
          <w:rFonts w:ascii="DejaVu Sans Mono" w:hAnsi="DejaVu Sans Mono"/>
          <w:b/>
          <w:color w:val="800000"/>
          <w:sz w:val="23"/>
        </w:rPr>
        <w:t>publishContent</w:t>
      </w:r>
      <w:r>
        <w:rPr>
          <w:rFonts w:ascii="DejaVu Sans Mono" w:hAnsi="DejaVu Sans Mono"/>
          <w:b/>
          <w:color w:val="660E7A"/>
        </w:rPr>
        <w:t>字段存在的是</w:t>
      </w:r>
      <w:r>
        <w:rPr>
          <w:rFonts w:ascii="DejaVu Sans Mono" w:hAnsi="DejaVu Sans Mono"/>
          <w:b/>
          <w:color w:val="660E7A"/>
        </w:rPr>
        <w:t>html</w:t>
      </w:r>
      <w:r>
        <w:rPr>
          <w:rFonts w:ascii="DejaVu Sans Mono" w:hAnsi="DejaVu Sans Mono"/>
          <w:b/>
          <w:color w:val="660E7A"/>
        </w:rPr>
        <w:t>代码</w:t>
      </w:r>
    </w:p>
    <w:p>
      <w:pPr>
        <w:pStyle w:val="PreformattedText"/>
        <w:rPr>
          <w:rFonts w:ascii="DejaVu Sans Mono" w:hAnsi="DejaVu Sans Mono"/>
          <w:b/>
          <w:b/>
          <w:color w:val="660E7A"/>
        </w:rPr>
      </w:pPr>
      <w:r>
        <w:rPr>
          <w:rFonts w:ascii="DejaVu Sans Mono" w:hAnsi="DejaVu Sans Mono"/>
          <w:b/>
          <w:color w:val="660E7A"/>
        </w:rPr>
      </w:r>
    </w:p>
    <w:p>
      <w:pPr>
        <w:pStyle w:val="PreformattedText"/>
        <w:rPr>
          <w:rFonts w:ascii="DejaVu Sans Mono" w:hAnsi="DejaVu Sans Mono"/>
          <w:color w:val="800000"/>
          <w:sz w:val="16"/>
          <w:szCs w:val="16"/>
        </w:rPr>
      </w:pPr>
      <w:r>
        <w:rPr>
          <w:rFonts w:ascii="DejaVu Sans Mono" w:hAnsi="DejaVu Sans Mono"/>
          <w:color w:val="800000"/>
          <w:sz w:val="16"/>
          <w:szCs w:val="16"/>
        </w:rPr>
        <w:t>注意：公告用必读功能，之前的需求是如果某个用户有必读且未读的公告是不能操作其他功能的，所以我自定义了一个拦截期，但现在不需要，所以我已把相关代码给注释掉了，如果以后需要的话，就去把自定义拦截器中所注释掉的代码放开即可（已测试过可用的）</w:t>
      </w:r>
    </w:p>
    <w:p>
      <w:pPr>
        <w:pStyle w:val="PreformattedText"/>
        <w:rPr>
          <w:rFonts w:ascii="DejaVu Sans Mono" w:hAnsi="DejaVu Sans Mono"/>
          <w:b/>
          <w:b/>
        </w:rPr>
      </w:pPr>
      <w:r>
        <w:rPr>
          <w:rFonts w:ascii="DejaVu Sans Mono" w:hAnsi="DejaVu Sans Mono"/>
          <w:b/>
        </w:rPr>
      </w:r>
    </w:p>
    <w:p>
      <w:pPr>
        <w:pStyle w:val="PreformattedText"/>
        <w:rPr>
          <w:rFonts w:ascii="DejaVu Sans Mono" w:hAnsi="DejaVu Sans Mono"/>
          <w:color w:val="800000"/>
          <w:sz w:val="16"/>
          <w:szCs w:val="16"/>
        </w:rPr>
      </w:pPr>
      <w:r>
        <w:rPr>
          <w:rFonts w:ascii="DejaVu Sans Mono" w:hAnsi="DejaVu Sans Mono"/>
          <w:color w:val="800000"/>
          <w:sz w:val="16"/>
          <w:szCs w:val="16"/>
        </w:rPr>
        <w:t>还有消息推送功能，使用的是第三方（友盟的消息推送），具体使用教程可看考勤模块的交接资料</w:t>
      </w:r>
    </w:p>
    <w:p>
      <w:pPr>
        <w:pStyle w:val="PreformattedText"/>
        <w:rPr>
          <w:rFonts w:ascii="DejaVu Sans Mono" w:hAnsi="DejaVu Sans Mono"/>
          <w:sz w:val="20"/>
          <w:szCs w:val="20"/>
        </w:rPr>
      </w:pPr>
      <w:r>
        <w:rPr>
          <w:rFonts w:ascii="DejaVu Sans Mono" w:hAnsi="DejaVu Sans Mono"/>
          <w:sz w:val="20"/>
          <w:szCs w:val="20"/>
        </w:rPr>
      </w:r>
    </w:p>
    <w:p>
      <w:pPr>
        <w:pStyle w:val="PreformattedText"/>
        <w:rPr>
          <w:rFonts w:ascii="DejaVu Sans Mono" w:hAnsi="DejaVu Sans Mono"/>
          <w:sz w:val="20"/>
          <w:szCs w:val="20"/>
        </w:rPr>
      </w:pPr>
      <w:r>
        <w:rPr>
          <w:rFonts w:ascii="DejaVu Sans Mono" w:hAnsi="DejaVu Sans Mono"/>
          <w:sz w:val="20"/>
          <w:szCs w:val="20"/>
        </w:rPr>
      </w:r>
    </w:p>
    <w:p>
      <w:pPr>
        <w:pStyle w:val="PreformattedText"/>
        <w:rPr>
          <w:rFonts w:ascii="DejaVu Sans Mono" w:hAnsi="DejaVu Sans Mono"/>
          <w:color w:val="000000"/>
          <w:sz w:val="23"/>
        </w:rPr>
      </w:pPr>
      <w:r>
        <w:rPr>
          <w:rFonts w:ascii="DejaVu Sans Mono" w:hAnsi="DejaVu Sans Mono"/>
          <w:color w:val="000000"/>
          <w:sz w:val="20"/>
          <w:szCs w:val="20"/>
        </w:rPr>
        <w:t>注意：上传附件那里有个遗留问题，已解决，让</w:t>
      </w:r>
      <w:r>
        <w:rPr>
          <w:rFonts w:ascii="DejaVu Sans Mono" w:hAnsi="DejaVu Sans Mono"/>
          <w:color w:val="000000"/>
          <w:sz w:val="23"/>
          <w:szCs w:val="20"/>
        </w:rPr>
        <w:t>pc</w:t>
      </w:r>
      <w:r>
        <w:rPr>
          <w:rFonts w:ascii="DejaVu Sans Mono" w:hAnsi="DejaVu Sans Mono"/>
          <w:color w:val="000000"/>
          <w:sz w:val="20"/>
          <w:szCs w:val="20"/>
        </w:rPr>
        <w:t>端对接的那个前端在添加编辑时传入</w:t>
      </w:r>
      <w:r>
        <w:rPr>
          <w:rFonts w:ascii="DejaVu Sans Mono" w:hAnsi="DejaVu Sans Mono"/>
          <w:color w:val="000000"/>
          <w:sz w:val="23"/>
          <w:szCs w:val="20"/>
        </w:rPr>
        <w:t>uuid</w:t>
      </w:r>
      <w:r>
        <w:rPr>
          <w:rFonts w:ascii="DejaVu Sans Mono" w:hAnsi="DejaVu Sans Mono"/>
          <w:color w:val="000000"/>
          <w:sz w:val="20"/>
          <w:szCs w:val="20"/>
        </w:rPr>
        <w:t>参数即可</w:t>
      </w:r>
    </w:p>
    <w:p>
      <w:pPr>
        <w:pStyle w:val="PreformattedText"/>
        <w:rPr>
          <w:rFonts w:ascii="DejaVu Sans Mono" w:hAnsi="DejaVu Sans Mono"/>
        </w:rPr>
      </w:pPr>
      <w:r>
        <w:rPr>
          <w:rFonts w:ascii="DejaVu Sans Mono" w:hAnsi="DejaVu Sans Mono"/>
        </w:rPr>
      </w:r>
    </w:p>
    <w:p>
      <w:pPr>
        <w:pStyle w:val="Normal"/>
        <w:rPr>
          <w:rFonts w:ascii="DejaVu Sans Mono" w:hAnsi="DejaVu Sans Mono"/>
          <w:color w:val="000000"/>
        </w:rPr>
      </w:pPr>
      <w:r>
        <w:rPr>
          <w:rFonts w:ascii="DejaVu Sans Mono" w:hAnsi="DejaVu Sans Mono"/>
          <w:color w:val="000000"/>
        </w:rPr>
      </w:r>
    </w:p>
    <w:p>
      <w:pPr>
        <w:pStyle w:val="Normal"/>
        <w:rPr>
          <w:rFonts w:ascii="DejaVu Sans Mono" w:hAnsi="DejaVu Sans Mono"/>
          <w:i/>
          <w:i/>
          <w:color w:val="FF3333"/>
          <w:sz w:val="16"/>
          <w:szCs w:val="16"/>
        </w:rPr>
      </w:pPr>
      <w:r>
        <w:rPr>
          <w:rFonts w:ascii="DejaVu Sans Mono" w:hAnsi="DejaVu Sans Mono"/>
          <w:i/>
          <w:color w:val="FF3333"/>
          <w:sz w:val="16"/>
          <w:szCs w:val="16"/>
        </w:rPr>
      </w:r>
    </w:p>
    <w:p>
      <w:pPr>
        <w:pStyle w:val="Normal"/>
        <w:rPr>
          <w:rFonts w:ascii="DejaVu Sans Mono" w:hAnsi="DejaVu Sans Mono"/>
          <w:i/>
          <w:i/>
          <w:color w:val="FF3333"/>
          <w:sz w:val="16"/>
          <w:szCs w:val="16"/>
        </w:rPr>
      </w:pPr>
      <w:r>
        <w:rPr>
          <w:rFonts w:ascii="DejaVu Sans Mono" w:hAnsi="DejaVu Sans Mono"/>
          <w:i/>
          <w:color w:val="FF3333"/>
          <w:sz w:val="16"/>
          <w:szCs w:val="16"/>
        </w:rPr>
      </w:r>
    </w:p>
    <w:p>
      <w:pPr>
        <w:pStyle w:val="Normal"/>
        <w:rPr>
          <w:rFonts w:ascii="DejaVu Sans Mono" w:hAnsi="DejaVu Sans Mono"/>
          <w:i/>
          <w:i/>
          <w:color w:val="FF3333"/>
          <w:sz w:val="16"/>
          <w:szCs w:val="16"/>
        </w:rPr>
      </w:pPr>
      <w:r>
        <w:rPr>
          <w:rFonts w:ascii="DejaVu Sans Mono" w:hAnsi="DejaVu Sans Mono"/>
          <w:i/>
          <w:color w:val="FF3333"/>
          <w:sz w:val="16"/>
          <w:szCs w:val="16"/>
        </w:rPr>
      </w:r>
    </w:p>
    <w:p>
      <w:pPr>
        <w:pStyle w:val="Normal"/>
        <w:rPr>
          <w:rFonts w:ascii="DejaVu Sans Mono" w:hAnsi="DejaVu Sans Mono"/>
          <w:i/>
          <w:i/>
          <w:color w:val="FF3333"/>
          <w:sz w:val="16"/>
          <w:szCs w:val="16"/>
        </w:rPr>
      </w:pPr>
      <w:r>
        <w:rPr>
          <w:rFonts w:ascii="DejaVu Sans Mono" w:hAnsi="DejaVu Sans Mono"/>
          <w:i/>
          <w:color w:val="FF3333"/>
          <w:sz w:val="16"/>
          <w:szCs w:val="16"/>
        </w:rPr>
      </w:r>
    </w:p>
    <w:p>
      <w:pPr>
        <w:pStyle w:val="Normal"/>
        <w:rPr>
          <w:color w:val="FF3333"/>
        </w:rPr>
      </w:pPr>
      <w:r>
        <w:rPr>
          <w:color w:val="FF3333"/>
        </w:rPr>
      </w:r>
    </w:p>
    <w:p>
      <w:pPr>
        <w:pStyle w:val="Normal"/>
        <w:rPr>
          <w:color w:val="800000"/>
          <w:sz w:val="15"/>
          <w:szCs w:val="15"/>
        </w:rPr>
      </w:pPr>
      <w:r>
        <w:rPr>
          <w:color w:val="800000"/>
          <w:sz w:val="15"/>
          <w:szCs w:val="15"/>
        </w:rPr>
      </w:r>
    </w:p>
    <w:p>
      <w:pPr>
        <w:pStyle w:val="Normal"/>
        <w:rPr>
          <w:color w:val="800000"/>
          <w:sz w:val="15"/>
          <w:szCs w:val="15"/>
        </w:rPr>
      </w:pPr>
      <w:r>
        <w:rPr>
          <w:color w:val="800000"/>
          <w:sz w:val="15"/>
          <w:szCs w:val="15"/>
        </w:rPr>
      </w:r>
    </w:p>
    <w:p>
      <w:pPr>
        <w:pStyle w:val="Normal"/>
        <w:rPr>
          <w:color w:val="FF0000"/>
          <w:sz w:val="15"/>
          <w:szCs w:val="15"/>
        </w:rPr>
      </w:pPr>
      <w:r>
        <w:rPr>
          <w:color w:val="FF0000"/>
          <w:sz w:val="15"/>
          <w:szCs w:val="15"/>
        </w:rPr>
      </w:r>
    </w:p>
    <w:p>
      <w:pPr>
        <w:pStyle w:val="Normal"/>
        <w:rPr>
          <w:color w:val="FF0000"/>
          <w:sz w:val="15"/>
          <w:szCs w:val="15"/>
        </w:rPr>
      </w:pPr>
      <w:r>
        <w:rPr>
          <w:color w:val="FF0000"/>
          <w:sz w:val="15"/>
          <w:szCs w:val="15"/>
        </w:rPr>
      </w:r>
    </w:p>
    <w:p>
      <w:pPr>
        <w:pStyle w:val="Normal"/>
        <w:rPr>
          <w:color w:val="FF0000"/>
          <w:sz w:val="15"/>
          <w:szCs w:val="15"/>
        </w:rPr>
      </w:pPr>
      <w:r>
        <w:rPr>
          <w:color w:val="FF0000"/>
          <w:sz w:val="15"/>
          <w:szCs w:val="15"/>
        </w:rPr>
      </w:r>
    </w:p>
    <w:p>
      <w:pPr>
        <w:pStyle w:val="Normal"/>
        <w:rPr>
          <w:color w:val="FF0000"/>
          <w:sz w:val="15"/>
          <w:szCs w:val="15"/>
        </w:rPr>
      </w:pPr>
      <w:r>
        <w:rPr>
          <w:color w:val="FF0000"/>
          <w:sz w:val="15"/>
          <w:szCs w:val="15"/>
        </w:rPr>
      </w:r>
    </w:p>
    <w:p>
      <w:pPr>
        <w:pStyle w:val="Normal"/>
        <w:rPr>
          <w:color w:val="FF0000"/>
          <w:sz w:val="15"/>
          <w:szCs w:val="15"/>
        </w:rPr>
      </w:pPr>
      <w:r>
        <w:rPr>
          <w:color w:val="FF0000"/>
          <w:sz w:val="15"/>
          <w:szCs w:val="15"/>
        </w:rPr>
      </w:r>
    </w:p>
    <w:p>
      <w:pPr>
        <w:pStyle w:val="Normal"/>
        <w:rPr>
          <w:color w:val="FF0000"/>
          <w:sz w:val="15"/>
          <w:szCs w:val="15"/>
        </w:rPr>
      </w:pPr>
      <w:r>
        <w:rPr>
          <w:color w:val="FF0000"/>
          <w:sz w:val="15"/>
          <w:szCs w:val="15"/>
        </w:rPr>
      </w:r>
    </w:p>
    <w:p>
      <w:pPr>
        <w:pStyle w:val="Normal"/>
        <w:rPr>
          <w:color w:val="FF0000"/>
          <w:sz w:val="15"/>
          <w:szCs w:val="15"/>
        </w:rPr>
      </w:pPr>
      <w:r>
        <w:rPr>
          <w:color w:val="FF0000"/>
          <w:sz w:val="15"/>
          <w:szCs w:val="15"/>
        </w:rPr>
      </w:r>
    </w:p>
    <w:p>
      <w:pPr>
        <w:pStyle w:val="Normal"/>
        <w:rPr>
          <w:color w:val="FF0000"/>
          <w:sz w:val="15"/>
          <w:szCs w:val="15"/>
        </w:rPr>
      </w:pPr>
      <w:r>
        <w:rPr>
          <w:color w:val="FF0000"/>
          <w:sz w:val="15"/>
          <w:szCs w:val="15"/>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19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unhideWhenUsed/>
    <w:qFormat/>
    <w:rPr/>
  </w:style>
  <w:style w:type="character" w:styleId="HTMLChar" w:customStyle="1">
    <w:name w:val="HTML 预设格式 Char"/>
    <w:basedOn w:val="DefaultParagraphFont"/>
    <w:link w:val="HTML"/>
    <w:uiPriority w:val="99"/>
    <w:semiHidden/>
    <w:qFormat/>
    <w:rsid w:val="00f17143"/>
    <w:rPr>
      <w:rFonts w:ascii="Courier New" w:hAnsi="Courier New" w:cs="Courier New"/>
      <w:sz w:val="20"/>
      <w:szCs w:val="20"/>
    </w:rPr>
  </w:style>
  <w:style w:type="paragraph" w:styleId="Heading">
    <w:name w:val="Heading"/>
    <w:basedOn w:val="Normal"/>
    <w:next w:val="TextBody"/>
    <w:qFormat/>
    <w:pPr>
      <w:keepNext/>
      <w:spacing w:before="240" w:after="120"/>
    </w:pPr>
    <w:rPr>
      <w:rFonts w:ascii="Liberation Sans" w:hAnsi="Liberation Sans" w:eastAsia="微软雅黑"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Char"/>
    <w:uiPriority w:val="99"/>
    <w:semiHidden/>
    <w:unhideWhenUsed/>
    <w:qFormat/>
    <w:rsid w:val="00f17143"/>
    <w:pPr/>
    <w:rPr>
      <w:rFonts w:ascii="Courier New" w:hAnsi="Courier New"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LibreOffice/5.1.6.2.0$Linux_X86_64 LibreOffice_project/10$Build-2</Application>
  <Pages>1</Pages>
  <Words>312</Words>
  <Characters>427</Characters>
  <CharactersWithSpaces>427</CharactersWithSpaces>
  <Paragraphs>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2017-11-30T14:55:00Z</dcterms:created>
  <dc:creator>Microsoft</dc:creator>
  <dc:description/>
  <dc:language>en-US</dc:language>
  <cp:lastModifiedBy/>
  <dcterms:modified xsi:type="dcterms:W3CDTF">2017-12-01T13:47:43Z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