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补充材料supplementary-material"/>
    <w:p>
      <w:pPr>
        <w:pStyle w:val="Heading1"/>
      </w:pPr>
      <w:r>
        <w:rPr>
          <w:rFonts w:hint="eastAsia"/>
        </w:rPr>
        <w:t xml:space="preserve">补充材料（Supplementary</w:t>
      </w:r>
      <w:r>
        <w:t xml:space="preserve"> </w:t>
      </w:r>
      <w:r>
        <w:rPr>
          <w:rFonts w:hint="eastAsia"/>
        </w:rPr>
        <w:t xml:space="preserve">Material）</w:t>
      </w:r>
    </w:p>
    <w:p>
      <w:pPr>
        <w:pStyle w:val="FirstParagraph"/>
      </w:pPr>
      <w:r>
        <w:rPr>
          <w:rFonts w:hint="eastAsia"/>
          <w:b/>
          <w:bCs/>
        </w:rPr>
        <w:t xml:space="preserve">大学生睡眠时长现状及影响因素的横断面研究</w:t>
      </w:r>
    </w:p>
    <w:bookmarkStart w:id="14" w:name="附录1-调查问卷全文"/>
    <w:p>
      <w:pPr>
        <w:pStyle w:val="Heading2"/>
      </w:pPr>
      <w:r>
        <w:rPr>
          <w:rFonts w:hint="eastAsia"/>
        </w:rPr>
        <w:t xml:space="preserve">附录1</w:t>
      </w:r>
      <w:r>
        <w:t xml:space="preserve">　</w:t>
      </w:r>
      <w:r>
        <w:rPr>
          <w:rFonts w:hint="eastAsia"/>
        </w:rPr>
        <w:t xml:space="preserve">调查问卷全文</w:t>
      </w:r>
    </w:p>
    <w:p>
      <w:pPr>
        <w:pStyle w:val="FirstParagraph"/>
      </w:pPr>
      <w:r>
        <w:rPr>
          <w:rFonts w:hint="eastAsia"/>
        </w:rPr>
        <w:t xml:space="preserve">《大学生睡眠状况调查问卷》共5个模块、约45个条目，作答时间5~8分钟，匿名填写。</w:t>
      </w:r>
    </w:p>
    <w:bookmarkStart w:id="9" w:name="一知情同意与筛选"/>
    <w:p>
      <w:pPr>
        <w:pStyle w:val="Heading3"/>
      </w:pPr>
      <w:r>
        <w:rPr>
          <w:rFonts w:hint="eastAsia"/>
        </w:rPr>
        <w:t xml:space="preserve">一、知情同意与筛选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是否为全日制本科在读学生？□是</w:t>
      </w:r>
      <w:r>
        <w:t xml:space="preserve">　</w:t>
      </w:r>
      <w:r>
        <w:rPr>
          <w:rFonts w:hint="eastAsia"/>
        </w:rPr>
        <w:t xml:space="preserve">□否（选”否”自动终止作答）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知情同意：我已知情并自愿参与，问卷匿名、不收集姓名学号，数据仅用于整体分析，可随时退出。</w:t>
      </w:r>
    </w:p>
    <w:bookmarkEnd w:id="9"/>
    <w:bookmarkStart w:id="10" w:name="二基本信息"/>
    <w:p>
      <w:pPr>
        <w:pStyle w:val="Heading3"/>
      </w:pPr>
      <w:r>
        <w:rPr>
          <w:rFonts w:hint="eastAsia"/>
        </w:rPr>
        <w:t xml:space="preserve">二、基本信息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性别：□男</w:t>
      </w:r>
      <w:r>
        <w:t xml:space="preserve">　</w:t>
      </w:r>
      <w:r>
        <w:rPr>
          <w:rFonts w:hint="eastAsia"/>
        </w:rPr>
        <w:t xml:space="preserve">□女</w:t>
      </w:r>
      <w:r>
        <w:t xml:space="preserve">　</w:t>
      </w:r>
      <w:r>
        <w:rPr>
          <w:rFonts w:hint="eastAsia"/>
        </w:rPr>
        <w:t xml:space="preserve">□不愿透露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年级：□大一</w:t>
      </w:r>
      <w:r>
        <w:t xml:space="preserve">　</w:t>
      </w:r>
      <w:r>
        <w:rPr>
          <w:rFonts w:hint="eastAsia"/>
        </w:rPr>
        <w:t xml:space="preserve">□大二</w:t>
      </w:r>
      <w:r>
        <w:t xml:space="preserve">　</w:t>
      </w:r>
      <w:r>
        <w:rPr>
          <w:rFonts w:hint="eastAsia"/>
        </w:rPr>
        <w:t xml:space="preserve">□大三</w:t>
      </w:r>
      <w:r>
        <w:t xml:space="preserve">　</w:t>
      </w:r>
      <w:r>
        <w:rPr>
          <w:rFonts w:hint="eastAsia"/>
        </w:rPr>
        <w:t xml:space="preserve">□大四</w:t>
      </w:r>
      <w:r>
        <w:t xml:space="preserve">　</w:t>
      </w:r>
      <w:r>
        <w:rPr>
          <w:rFonts w:hint="eastAsia"/>
        </w:rPr>
        <w:t xml:space="preserve">□大五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专业类别：□医学类</w:t>
      </w:r>
      <w:r>
        <w:t xml:space="preserve">　</w:t>
      </w:r>
      <w:r>
        <w:rPr>
          <w:rFonts w:hint="eastAsia"/>
        </w:rPr>
        <w:t xml:space="preserve">□非医学类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住宿情况：□住校</w:t>
      </w:r>
      <w:r>
        <w:t xml:space="preserve">　</w:t>
      </w:r>
      <w:r>
        <w:rPr>
          <w:rFonts w:hint="eastAsia"/>
        </w:rPr>
        <w:t xml:space="preserve">□走读/校外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请如实勾选以下情况（多选，勾选任一排除项者不纳入研究）：</w:t>
      </w:r>
      <w:r>
        <w:t xml:space="preserve"> </w:t>
      </w:r>
      <w:r>
        <w:rPr>
          <w:rFonts w:hint="eastAsia"/>
        </w:rPr>
        <w:t xml:space="preserve">□已确诊睡眠障碍或正在服用镇静催眠药物</w:t>
      </w:r>
      <w:r>
        <w:t xml:space="preserve">　</w:t>
      </w:r>
      <w:r>
        <w:rPr>
          <w:rFonts w:hint="eastAsia"/>
        </w:rPr>
        <w:t xml:space="preserve">□经常倒班/夜班兼职</w:t>
      </w:r>
      <w:r>
        <w:t xml:space="preserve">　</w:t>
      </w:r>
      <w:r>
        <w:rPr>
          <w:rFonts w:hint="eastAsia"/>
        </w:rPr>
        <w:t xml:space="preserve">□近两周重大应激事件</w:t>
      </w:r>
      <w:r>
        <w:t xml:space="preserve">　</w:t>
      </w:r>
      <w:r>
        <w:rPr>
          <w:rFonts w:hint="eastAsia"/>
        </w:rPr>
        <w:t xml:space="preserve">□确诊精神类疾病且长期服药</w:t>
      </w:r>
      <w:r>
        <w:t xml:space="preserve">　</w:t>
      </w:r>
      <w:r>
        <w:rPr>
          <w:rFonts w:hint="eastAsia"/>
        </w:rPr>
        <w:t xml:space="preserve">□以上都没有</w:t>
      </w:r>
    </w:p>
    <w:bookmarkEnd w:id="10"/>
    <w:bookmarkStart w:id="11" w:name="三睡眠时长测评"/>
    <w:p>
      <w:pPr>
        <w:pStyle w:val="Heading3"/>
      </w:pPr>
      <w:r>
        <w:rPr>
          <w:rFonts w:hint="eastAsia"/>
        </w:rPr>
        <w:t xml:space="preserve">三、睡眠时长测评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上课日（周一至周五）平均每晚实际睡着的时间：____小时/晚（净睡眠时间，2~14，0.5步）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周末/假日平均每晚实际睡着的时间：____小时/晚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工作日通常几点上床准备睡觉：____点____分（凌晨1点记为25:00）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工作日通常几点起床：____点____分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你觉得自己目前的睡眠时长充足吗：□非常不足</w:t>
      </w:r>
      <w:r>
        <w:t xml:space="preserve">　</w:t>
      </w:r>
      <w:r>
        <w:rPr>
          <w:rFonts w:hint="eastAsia"/>
        </w:rPr>
        <w:t xml:space="preserve">□比较不足</w:t>
      </w:r>
      <w:r>
        <w:t xml:space="preserve">　</w:t>
      </w:r>
      <w:r>
        <w:rPr>
          <w:rFonts w:hint="eastAsia"/>
        </w:rPr>
        <w:t xml:space="preserve">□基本足够</w:t>
      </w:r>
      <w:r>
        <w:t xml:space="preserve">　</w:t>
      </w:r>
      <w:r>
        <w:rPr>
          <w:rFonts w:hint="eastAsia"/>
        </w:rPr>
        <w:t xml:space="preserve">□完全足够</w:t>
      </w:r>
    </w:p>
    <w:bookmarkEnd w:id="11"/>
    <w:bookmarkStart w:id="12" w:name="四核心影响因素量表各维度均采用15级评分标注反向的条目计分时反向转换"/>
    <w:p>
      <w:pPr>
        <w:pStyle w:val="Heading3"/>
      </w:pPr>
      <w:r>
        <w:rPr>
          <w:rFonts w:hint="eastAsia"/>
        </w:rPr>
        <w:t xml:space="preserve">四、核心影响因素量表（各维度均采用1~5级评分，标注”反向”的条目计分时反向转换）</w:t>
      </w:r>
    </w:p>
    <w:p>
      <w:pPr>
        <w:pStyle w:val="FirstParagraph"/>
      </w:pPr>
      <w:r>
        <w:rPr>
          <w:rFonts w:hint="eastAsia"/>
          <w:b/>
          <w:bCs/>
        </w:rPr>
        <w:t xml:space="preserve">维度一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学业负担（X1）</w:t>
      </w:r>
      <w:r>
        <w:t xml:space="preserve">　</w:t>
      </w:r>
      <w:r>
        <w:rPr>
          <w:rFonts w:hint="eastAsia"/>
        </w:rPr>
        <w:t xml:space="preserve">请根据本学期情况作答（1=完全不符合，5=完全符合）</w:t>
      </w:r>
    </w:p>
    <w:p>
      <w:pPr>
        <w:pStyle w:val="Compact"/>
        <w:numPr>
          <w:ilvl w:val="0"/>
          <w:numId w:val="1004"/>
        </w:numPr>
      </w:pPr>
      <w:r>
        <w:t xml:space="preserve">B1 </w:t>
      </w:r>
      <w:r>
        <w:rPr>
          <w:rFonts w:hint="eastAsia"/>
        </w:rPr>
        <w:t xml:space="preserve">我每周的课时数很多，课程安排得很满</w:t>
      </w:r>
    </w:p>
    <w:p>
      <w:pPr>
        <w:pStyle w:val="Compact"/>
        <w:numPr>
          <w:ilvl w:val="0"/>
          <w:numId w:val="1004"/>
        </w:numPr>
      </w:pPr>
      <w:r>
        <w:t xml:space="preserve">B2 </w:t>
      </w:r>
      <w:r>
        <w:rPr>
          <w:rFonts w:hint="eastAsia"/>
        </w:rPr>
        <w:t xml:space="preserve">我每天课外要花大量时间用于自习、作业或预习复习</w:t>
      </w:r>
    </w:p>
    <w:p>
      <w:pPr>
        <w:pStyle w:val="Compact"/>
        <w:numPr>
          <w:ilvl w:val="0"/>
          <w:numId w:val="1004"/>
        </w:numPr>
      </w:pPr>
      <w:r>
        <w:t xml:space="preserve">B3 </w:t>
      </w:r>
      <w:r>
        <w:rPr>
          <w:rFonts w:hint="eastAsia"/>
        </w:rPr>
        <w:t xml:space="preserve">作业、实验报告或课程项目的截止日期让我感到应接不暇</w:t>
      </w:r>
    </w:p>
    <w:p>
      <w:pPr>
        <w:pStyle w:val="Compact"/>
        <w:numPr>
          <w:ilvl w:val="0"/>
          <w:numId w:val="1004"/>
        </w:numPr>
      </w:pPr>
      <w:r>
        <w:t xml:space="preserve">B4 </w:t>
      </w:r>
      <w:r>
        <w:rPr>
          <w:rFonts w:hint="eastAsia"/>
        </w:rPr>
        <w:t xml:space="preserve">考试/考核的频率和密度让我感到压力很大</w:t>
      </w:r>
    </w:p>
    <w:p>
      <w:pPr>
        <w:pStyle w:val="Compact"/>
        <w:numPr>
          <w:ilvl w:val="0"/>
          <w:numId w:val="1004"/>
        </w:numPr>
      </w:pPr>
      <w:r>
        <w:t xml:space="preserve">B5 </w:t>
      </w:r>
      <w:r>
        <w:rPr>
          <w:rFonts w:hint="eastAsia"/>
        </w:rPr>
        <w:t xml:space="preserve">我因为学业负担而不得不牺牲休息和娱乐时间</w:t>
      </w:r>
    </w:p>
    <w:p>
      <w:pPr>
        <w:pStyle w:val="FirstParagraph"/>
      </w:pPr>
      <w:r>
        <w:rPr>
          <w:rFonts w:hint="eastAsia"/>
          <w:b/>
          <w:bCs/>
        </w:rPr>
        <w:t xml:space="preserve">维度二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睡前电子屏幕使用（X2）</w:t>
      </w:r>
      <w:r>
        <w:t xml:space="preserve">　</w:t>
      </w:r>
      <w:r>
        <w:rPr>
          <w:rFonts w:hint="eastAsia"/>
        </w:rPr>
        <w:t xml:space="preserve">过去一个月情况（C1–C3：1=从不，5=几乎每天；C4：1=完全不符合，5=完全符合；C5：1=0天，5=几乎每天）</w:t>
      </w:r>
    </w:p>
    <w:p>
      <w:pPr>
        <w:pStyle w:val="Compact"/>
        <w:numPr>
          <w:ilvl w:val="0"/>
          <w:numId w:val="1005"/>
        </w:numPr>
      </w:pPr>
      <w:r>
        <w:t xml:space="preserve">C1 </w:t>
      </w:r>
      <w:r>
        <w:rPr>
          <w:rFonts w:hint="eastAsia"/>
        </w:rPr>
        <w:t xml:space="preserve">在计划睡觉前的1小时内，你使用手机/平板等电子设备进行娱乐（非学习）吗</w:t>
      </w:r>
    </w:p>
    <w:p>
      <w:pPr>
        <w:pStyle w:val="Compact"/>
        <w:numPr>
          <w:ilvl w:val="0"/>
          <w:numId w:val="1005"/>
        </w:numPr>
      </w:pPr>
      <w:r>
        <w:t xml:space="preserve">C2 </w:t>
      </w:r>
      <w:r>
        <w:rPr>
          <w:rFonts w:hint="eastAsia"/>
        </w:rPr>
        <w:t xml:space="preserve">关灯上床后，你仍会继续刷手机或看电子屏幕吗</w:t>
      </w:r>
    </w:p>
    <w:p>
      <w:pPr>
        <w:pStyle w:val="Compact"/>
        <w:numPr>
          <w:ilvl w:val="0"/>
          <w:numId w:val="1005"/>
        </w:numPr>
      </w:pPr>
      <w:r>
        <w:t xml:space="preserve">C3 </w:t>
      </w:r>
      <w:r>
        <w:rPr>
          <w:rFonts w:hint="eastAsia"/>
        </w:rPr>
        <w:t xml:space="preserve">你因为看手机/追剧/打游戏而比计划时间更晚上床睡觉吗</w:t>
      </w:r>
    </w:p>
    <w:p>
      <w:pPr>
        <w:pStyle w:val="Compact"/>
        <w:numPr>
          <w:ilvl w:val="0"/>
          <w:numId w:val="1005"/>
        </w:numPr>
      </w:pPr>
      <w:r>
        <w:t xml:space="preserve">C4 </w:t>
      </w:r>
      <w:r>
        <w:rPr>
          <w:rFonts w:hint="eastAsia"/>
        </w:rPr>
        <w:t xml:space="preserve">睡前使用电子设备后，我明显感到入睡变困难了</w:t>
      </w:r>
    </w:p>
    <w:p>
      <w:pPr>
        <w:pStyle w:val="Compact"/>
        <w:numPr>
          <w:ilvl w:val="0"/>
          <w:numId w:val="1005"/>
        </w:numPr>
      </w:pPr>
      <w:r>
        <w:t xml:space="preserve">C5 </w:t>
      </w:r>
      <w:r>
        <w:rPr>
          <w:rFonts w:hint="eastAsia"/>
        </w:rPr>
        <w:t xml:space="preserve">过去一个月，平均每周有几天在23:00后仍使用电子设备进行娱乐</w:t>
      </w:r>
    </w:p>
    <w:p>
      <w:pPr>
        <w:pStyle w:val="FirstParagraph"/>
      </w:pPr>
      <w:r>
        <w:rPr>
          <w:rFonts w:hint="eastAsia"/>
          <w:b/>
          <w:bCs/>
        </w:rPr>
        <w:t xml:space="preserve">维度三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运动锻炼（X3）</w:t>
      </w:r>
      <w:r>
        <w:t xml:space="preserve">　</w:t>
      </w:r>
      <w:r>
        <w:rPr>
          <w:rFonts w:hint="eastAsia"/>
        </w:rPr>
        <w:t xml:space="preserve">1=完全不符合，5=完全符合</w:t>
      </w:r>
    </w:p>
    <w:p>
      <w:pPr>
        <w:pStyle w:val="Compact"/>
        <w:numPr>
          <w:ilvl w:val="0"/>
          <w:numId w:val="1006"/>
        </w:numPr>
      </w:pPr>
      <w:r>
        <w:t xml:space="preserve">D1 </w:t>
      </w:r>
      <w:r>
        <w:rPr>
          <w:rFonts w:hint="eastAsia"/>
        </w:rPr>
        <w:t xml:space="preserve">我每周至少进行3次体育锻炼（每次≥20分钟、身体出汗）</w:t>
      </w:r>
    </w:p>
    <w:p>
      <w:pPr>
        <w:pStyle w:val="Compact"/>
        <w:numPr>
          <w:ilvl w:val="0"/>
          <w:numId w:val="1006"/>
        </w:numPr>
      </w:pPr>
      <w:r>
        <w:t xml:space="preserve">D2 </w:t>
      </w:r>
      <w:r>
        <w:rPr>
          <w:rFonts w:hint="eastAsia"/>
        </w:rPr>
        <w:t xml:space="preserve">我每次锻炼的时间足够长，能让我感到充分运动了</w:t>
      </w:r>
    </w:p>
    <w:p>
      <w:pPr>
        <w:pStyle w:val="Compact"/>
        <w:numPr>
          <w:ilvl w:val="0"/>
          <w:numId w:val="1006"/>
        </w:numPr>
      </w:pPr>
      <w:r>
        <w:t xml:space="preserve">D3 </w:t>
      </w:r>
      <w:r>
        <w:rPr>
          <w:rFonts w:hint="eastAsia"/>
        </w:rPr>
        <w:t xml:space="preserve">我锻炼时通常会达到中等或以上的强度（如跑步、球类、力量训练等）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D4（反向）除了上课和走路，我每天大部分时间都在坐着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D5（反向）课外时间我基本不运动</w:t>
      </w:r>
    </w:p>
    <w:p>
      <w:pPr>
        <w:pStyle w:val="FirstParagraph"/>
      </w:pPr>
      <w:r>
        <w:rPr>
          <w:rFonts w:hint="eastAsia"/>
          <w:b/>
          <w:bCs/>
        </w:rPr>
        <w:t xml:space="preserve">维度四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心理压力（X4）</w:t>
      </w:r>
      <w:r>
        <w:t xml:space="preserve">　</w:t>
      </w:r>
      <w:r>
        <w:rPr>
          <w:rFonts w:hint="eastAsia"/>
        </w:rPr>
        <w:t xml:space="preserve">1=从不，5=几乎总是</w:t>
      </w:r>
    </w:p>
    <w:p>
      <w:pPr>
        <w:pStyle w:val="Compact"/>
        <w:numPr>
          <w:ilvl w:val="0"/>
          <w:numId w:val="1007"/>
        </w:numPr>
      </w:pPr>
      <w:r>
        <w:t xml:space="preserve">E1 </w:t>
      </w:r>
      <w:r>
        <w:rPr>
          <w:rFonts w:hint="eastAsia"/>
        </w:rPr>
        <w:t xml:space="preserve">你感到无法掌控生活中重要事情的频率</w:t>
      </w:r>
    </w:p>
    <w:p>
      <w:pPr>
        <w:pStyle w:val="Compact"/>
        <w:numPr>
          <w:ilvl w:val="0"/>
          <w:numId w:val="1007"/>
        </w:numPr>
      </w:pPr>
      <w:r>
        <w:t xml:space="preserve">E2 </w:t>
      </w:r>
      <w:r>
        <w:rPr>
          <w:rFonts w:hint="eastAsia"/>
        </w:rPr>
        <w:t xml:space="preserve">你感到紧张和”压力山大”的频率</w:t>
      </w:r>
    </w:p>
    <w:p>
      <w:pPr>
        <w:pStyle w:val="Compact"/>
        <w:numPr>
          <w:ilvl w:val="0"/>
          <w:numId w:val="1007"/>
        </w:numPr>
      </w:pPr>
      <w:r>
        <w:t xml:space="preserve">E3 </w:t>
      </w:r>
      <w:r>
        <w:rPr>
          <w:rFonts w:hint="eastAsia"/>
        </w:rPr>
        <w:t xml:space="preserve">你感到情绪低落、提不起精神的频率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E4（反向）你感到有信心处理好自己面临的问题的频率</w:t>
      </w:r>
    </w:p>
    <w:p>
      <w:pPr>
        <w:pStyle w:val="Compact"/>
        <w:numPr>
          <w:ilvl w:val="0"/>
          <w:numId w:val="1007"/>
        </w:numPr>
      </w:pPr>
      <w:r>
        <w:t xml:space="preserve">E5 </w:t>
      </w:r>
      <w:r>
        <w:rPr>
          <w:rFonts w:hint="eastAsia"/>
        </w:rPr>
        <w:t xml:space="preserve">你对未来感到迷茫或担忧的频率</w:t>
      </w:r>
    </w:p>
    <w:p>
      <w:pPr>
        <w:pStyle w:val="FirstParagraph"/>
      </w:pPr>
      <w:r>
        <w:rPr>
          <w:rFonts w:hint="eastAsia"/>
          <w:b/>
          <w:bCs/>
        </w:rPr>
        <w:t xml:space="preserve">维度五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咖啡因摄入（X5）</w:t>
      </w:r>
      <w:r>
        <w:t xml:space="preserve">　</w:t>
      </w:r>
      <w:r>
        <w:rPr>
          <w:rFonts w:hint="eastAsia"/>
        </w:rPr>
        <w:t xml:space="preserve">F1–F4：1=从不，2=很少（月1</w:t>
      </w:r>
      <w:r>
        <w:rPr>
          <w:rFonts w:hint="eastAsia"/>
          <w:vertAlign w:val="subscript"/>
        </w:rPr>
        <w:t xml:space="preserve">3次），3=有时（周1</w:t>
      </w:r>
      <w:r>
        <w:rPr>
          <w:rFonts w:hint="eastAsia"/>
        </w:rPr>
        <w:t xml:space="preserve">2次），4=经常（周3~5次），5=几乎每天；F5：1=完全不符合，5=完全符合</w:t>
      </w:r>
    </w:p>
    <w:p>
      <w:pPr>
        <w:pStyle w:val="Compact"/>
        <w:numPr>
          <w:ilvl w:val="0"/>
          <w:numId w:val="1008"/>
        </w:numPr>
      </w:pPr>
      <w:r>
        <w:t xml:space="preserve">F1 </w:t>
      </w:r>
      <w:r>
        <w:rPr>
          <w:rFonts w:hint="eastAsia"/>
        </w:rPr>
        <w:t xml:space="preserve">你喝咖啡的频率（速溶/现磨/即饮均算）</w:t>
      </w:r>
    </w:p>
    <w:p>
      <w:pPr>
        <w:pStyle w:val="Compact"/>
        <w:numPr>
          <w:ilvl w:val="0"/>
          <w:numId w:val="1008"/>
        </w:numPr>
      </w:pPr>
      <w:r>
        <w:t xml:space="preserve">F2 </w:t>
      </w:r>
      <w:r>
        <w:rPr>
          <w:rFonts w:hint="eastAsia"/>
        </w:rPr>
        <w:t xml:space="preserve">你喝浓茶的频率（红茶/绿茶/乌龙等泡饮）</w:t>
      </w:r>
    </w:p>
    <w:p>
      <w:pPr>
        <w:pStyle w:val="Compact"/>
        <w:numPr>
          <w:ilvl w:val="0"/>
          <w:numId w:val="1008"/>
        </w:numPr>
      </w:pPr>
      <w:r>
        <w:t xml:space="preserve">F3 </w:t>
      </w:r>
      <w:r>
        <w:rPr>
          <w:rFonts w:hint="eastAsia"/>
        </w:rPr>
        <w:t xml:space="preserve">你喝奶茶的频率（含茶底的奶茶）</w:t>
      </w:r>
    </w:p>
    <w:p>
      <w:pPr>
        <w:pStyle w:val="Compact"/>
        <w:numPr>
          <w:ilvl w:val="0"/>
          <w:numId w:val="1008"/>
        </w:numPr>
      </w:pPr>
      <w:r>
        <w:t xml:space="preserve">F4 </w:t>
      </w:r>
      <w:r>
        <w:rPr>
          <w:rFonts w:hint="eastAsia"/>
        </w:rPr>
        <w:t xml:space="preserve">你喝功能饮料的频率（红牛/魔爪/东鹏等）</w:t>
      </w:r>
    </w:p>
    <w:p>
      <w:pPr>
        <w:pStyle w:val="Compact"/>
        <w:numPr>
          <w:ilvl w:val="0"/>
          <w:numId w:val="1008"/>
        </w:numPr>
      </w:pPr>
      <w:r>
        <w:t xml:space="preserve">F5 </w:t>
      </w:r>
      <w:r>
        <w:rPr>
          <w:rFonts w:hint="eastAsia"/>
        </w:rPr>
        <w:t xml:space="preserve">我在下午或晚上（14:00之后）也会摄入含咖啡因的饮品</w:t>
      </w:r>
    </w:p>
    <w:p>
      <w:pPr>
        <w:pStyle w:val="FirstParagraph"/>
      </w:pPr>
      <w:r>
        <w:rPr>
          <w:rFonts w:hint="eastAsia"/>
          <w:b/>
          <w:bCs/>
        </w:rPr>
        <w:t xml:space="preserve">维度六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作息规律性（X6）</w:t>
      </w:r>
      <w:r>
        <w:t xml:space="preserve">　</w:t>
      </w:r>
      <w:r>
        <w:rPr>
          <w:rFonts w:hint="eastAsia"/>
        </w:rPr>
        <w:t xml:space="preserve">1=完全不符合，5=完全符合</w:t>
      </w:r>
    </w:p>
    <w:p>
      <w:pPr>
        <w:pStyle w:val="Compact"/>
        <w:numPr>
          <w:ilvl w:val="0"/>
          <w:numId w:val="1009"/>
        </w:numPr>
      </w:pPr>
      <w:r>
        <w:t xml:space="preserve">G1 </w:t>
      </w:r>
      <w:r>
        <w:rPr>
          <w:rFonts w:hint="eastAsia"/>
        </w:rPr>
        <w:t xml:space="preserve">在工作日（周一至周五），我每天差不多同一时间上床睡觉</w:t>
      </w:r>
    </w:p>
    <w:p>
      <w:pPr>
        <w:pStyle w:val="Compact"/>
        <w:numPr>
          <w:ilvl w:val="0"/>
          <w:numId w:val="1009"/>
        </w:numPr>
      </w:pPr>
      <w:r>
        <w:t xml:space="preserve">G2 </w:t>
      </w:r>
      <w:r>
        <w:rPr>
          <w:rFonts w:hint="eastAsia"/>
        </w:rPr>
        <w:t xml:space="preserve">在工作日（周一至周五），我每天差不多同一时间起床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G3（反向）周末/假日的上床时间比工作日晚很多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G4（注意力检测题）本题请直接选择”完全不符合”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G5（反向）我每天的睡眠时长波动很大，有时睡得很多有时很少</w:t>
      </w:r>
    </w:p>
    <w:p>
      <w:pPr>
        <w:pStyle w:val="FirstParagraph"/>
      </w:pPr>
      <w:r>
        <w:rPr>
          <w:rFonts w:hint="eastAsia"/>
          <w:b/>
          <w:bCs/>
        </w:rPr>
        <w:t xml:space="preserve">维度七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睡眠环境（X7）</w:t>
      </w:r>
      <w:r>
        <w:t xml:space="preserve">　</w:t>
      </w:r>
      <w:r>
        <w:rPr>
          <w:rFonts w:hint="eastAsia"/>
        </w:rPr>
        <w:t xml:space="preserve">按过去一个月在宿舍（走读者按居住环境）作答，1=完全不符合，5=完全符合</w:t>
      </w:r>
    </w:p>
    <w:p>
      <w:pPr>
        <w:pStyle w:val="Compact"/>
        <w:numPr>
          <w:ilvl w:val="0"/>
          <w:numId w:val="1010"/>
        </w:numPr>
      </w:pPr>
      <w:r>
        <w:t xml:space="preserve">H1 </w:t>
      </w:r>
      <w:r>
        <w:rPr>
          <w:rFonts w:hint="eastAsia"/>
        </w:rPr>
        <w:t xml:space="preserve">到了我准备睡觉的时间，宿舍里仍然很嘈杂</w:t>
      </w:r>
    </w:p>
    <w:p>
      <w:pPr>
        <w:pStyle w:val="Compact"/>
        <w:numPr>
          <w:ilvl w:val="0"/>
          <w:numId w:val="1010"/>
        </w:numPr>
      </w:pPr>
      <w:r>
        <w:t xml:space="preserve">H2 </w:t>
      </w:r>
      <w:r>
        <w:rPr>
          <w:rFonts w:hint="eastAsia"/>
        </w:rPr>
        <w:t xml:space="preserve">到了我准备睡觉的时间，宿舍里的光线仍然让我难以入睡</w:t>
      </w:r>
    </w:p>
    <w:p>
      <w:pPr>
        <w:pStyle w:val="Compact"/>
        <w:numPr>
          <w:ilvl w:val="0"/>
          <w:numId w:val="1010"/>
        </w:numPr>
      </w:pPr>
      <w:r>
        <w:t xml:space="preserve">H3 </w:t>
      </w:r>
      <w:r>
        <w:rPr>
          <w:rFonts w:hint="eastAsia"/>
        </w:rPr>
        <w:t xml:space="preserve">室友的作息时间与我不同，影响了我正常入睡</w:t>
      </w:r>
    </w:p>
    <w:p>
      <w:pPr>
        <w:pStyle w:val="Compact"/>
        <w:numPr>
          <w:ilvl w:val="0"/>
          <w:numId w:val="1010"/>
        </w:numPr>
      </w:pPr>
      <w:r>
        <w:t xml:space="preserve">H4 </w:t>
      </w:r>
      <w:r>
        <w:rPr>
          <w:rFonts w:hint="eastAsia"/>
        </w:rPr>
        <w:t xml:space="preserve">我的床铺/枕头/被褥不够舒适，影响了我的睡眠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H5（反向）总体来说，我对宿舍的睡眠环境感到满意</w:t>
      </w:r>
    </w:p>
    <w:bookmarkEnd w:id="12"/>
    <w:bookmarkStart w:id="13" w:name="五质量核查"/>
    <w:p>
      <w:pPr>
        <w:pStyle w:val="Heading3"/>
      </w:pPr>
      <w:r>
        <w:rPr>
          <w:rFonts w:hint="eastAsia"/>
        </w:rPr>
        <w:t xml:space="preserve">五、质量核查</w:t>
      </w:r>
    </w:p>
    <w:p>
      <w:pPr>
        <w:pStyle w:val="FirstParagraph"/>
      </w:pPr>
      <w:r>
        <w:rPr>
          <w:rFonts w:hint="eastAsia"/>
        </w:rPr>
        <w:t xml:space="preserve">J1（一致性核查）</w:t>
      </w:r>
      <w:r>
        <w:t xml:space="preserve">　</w:t>
      </w:r>
      <w:r>
        <w:rPr>
          <w:rFonts w:hint="eastAsia"/>
        </w:rPr>
        <w:t xml:space="preserve">过去一个月，平均每周有几天在23:00后仍使用电子设备进行娱乐？（与C5相同，请诚信作答）</w:t>
      </w:r>
    </w:p>
    <w:bookmarkEnd w:id="13"/>
    <w:bookmarkEnd w:id="14"/>
    <w:bookmarkStart w:id="15" w:name="附录2-变量定义与量化编码"/>
    <w:p>
      <w:pPr>
        <w:pStyle w:val="Heading2"/>
      </w:pPr>
      <w:r>
        <w:rPr>
          <w:rFonts w:hint="eastAsia"/>
        </w:rPr>
        <w:t xml:space="preserve">附录2</w:t>
      </w:r>
      <w:r>
        <w:t xml:space="preserve">　</w:t>
      </w:r>
      <w:r>
        <w:rPr>
          <w:rFonts w:hint="eastAsia"/>
        </w:rPr>
        <w:t xml:space="preserve">变量定义与量化编码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量化/编码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进入分析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加权日均睡眠时长</w:t>
            </w:r>
            <w:r>
              <w:t xml:space="preserve"> 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(上课日×5+周末×2)/7，h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因变量；&lt;7/7~9/&gt;9</w:t>
            </w:r>
            <w:r>
              <w:t xml:space="preserve"> </w:t>
            </w: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7个维度得分</w:t>
            </w:r>
            <w:r>
              <w:t xml:space="preserve"> X1–X7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维度条目均值（1~5），反向条目按6−x转换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相关、回归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男=0，女=1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χ²、t检验、回归哑变量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  <w:r>
              <w:t xml:space="preserve"> 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大一=1…大五=5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χ²、方差分析、回归哑变量（参照大一）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专业类别</w:t>
            </w:r>
            <w:r>
              <w:t xml:space="preserve"> 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非医学类=0，医学类=1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χ²、t检验、回归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住校情况</w:t>
            </w:r>
            <w:r>
              <w:t xml:space="preserve"> 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走读=0，住校=1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χ²、t检验、回归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排除筛查</w:t>
            </w:r>
            <w:r>
              <w:t xml:space="preserve"> 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拆为4个0/1列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仅排除，不进入统计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注意力/一致性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G4≠1、C5与J1差异&gt;1档者剔除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Start w:id="16" w:name="附录3-数据质量控制标准"/>
    <w:p>
      <w:pPr>
        <w:pStyle w:val="Heading2"/>
      </w:pPr>
      <w:r>
        <w:rPr>
          <w:rFonts w:hint="eastAsia"/>
        </w:rPr>
        <w:t xml:space="preserve">附录3</w:t>
      </w:r>
      <w:r>
        <w:t xml:space="preserve">　</w:t>
      </w:r>
      <w:r>
        <w:rPr>
          <w:rFonts w:hint="eastAsia"/>
        </w:rPr>
        <w:t xml:space="preserve">数据质量控制标准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作答全程匿名，无个人隐私信息收集；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无效问卷剔除标准：①注意力检测题（G4）作答错误；②一致性核查题（J1）与对应原题（C5）差异&gt;1档；③作答时长&lt;3min或&gt;30min；④单模块缺失&gt;10%；⑤全程统一勾选（敷衍作答）。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数据双人交叉核查，异常值（如睡眠时长&gt;14h）人工复核。</w:t>
      </w:r>
    </w:p>
    <w:bookmarkEnd w:id="16"/>
    <w:bookmarkStart w:id="17" w:name="附录4-spss-27.0-操作指引"/>
    <w:p>
      <w:pPr>
        <w:pStyle w:val="Heading2"/>
      </w:pPr>
      <w:r>
        <w:rPr>
          <w:rFonts w:hint="eastAsia"/>
        </w:rPr>
        <w:t xml:space="preserve">附录4</w:t>
      </w:r>
      <w:r>
        <w:t xml:space="preserve">　SPSS 27.0 </w:t>
      </w:r>
      <w:r>
        <w:rPr>
          <w:rFonts w:hint="eastAsia"/>
        </w:rPr>
        <w:t xml:space="preserve">操作指引</w:t>
      </w:r>
    </w:p>
    <w:p>
      <w:pPr>
        <w:pStyle w:val="BlockText"/>
      </w:pPr>
      <w:r>
        <w:rPr>
          <w:rFonts w:hint="eastAsia"/>
        </w:rPr>
        <w:t xml:space="preserve">正文统计结果由</w:t>
      </w:r>
      <w:r>
        <w:t xml:space="preserve"> </w:t>
      </w:r>
      <w:r>
        <w:rPr>
          <w:rStyle w:val="VerbatimChar"/>
        </w:rPr>
        <w:t xml:space="preserve">analysis.py</w:t>
      </w:r>
      <w:r>
        <w:rPr>
          <w:rFonts w:hint="eastAsia"/>
        </w:rPr>
        <w:t xml:space="preserve">（Python</w:t>
      </w:r>
      <w:r>
        <w:t xml:space="preserve"> 3.11 + </w:t>
      </w:r>
      <w:r>
        <w:rPr>
          <w:rFonts w:hint="eastAsia"/>
        </w:rPr>
        <w:t xml:space="preserve">NumPy/SciPy/pandas）生成。本附录提供等价的</w:t>
      </w:r>
      <w:r>
        <w:t xml:space="preserve"> </w:t>
      </w:r>
      <w:r>
        <w:t xml:space="preserve">SPSS </w:t>
      </w:r>
      <w:r>
        <w:rPr>
          <w:rFonts w:hint="eastAsia"/>
        </w:rPr>
        <w:t xml:space="preserve">操作路径，两者结果一致，供习惯</w:t>
      </w:r>
      <w:r>
        <w:t xml:space="preserve"> SPSS </w:t>
      </w:r>
      <w:r>
        <w:rPr>
          <w:rFonts w:hint="eastAsia"/>
        </w:rPr>
        <w:t xml:space="preserve">的读者复核。</w:t>
      </w:r>
    </w:p>
    <w:p>
      <w:pPr>
        <w:pStyle w:val="FirstParagraph"/>
      </w:pPr>
      <w:r>
        <w:rPr>
          <w:rFonts w:hint="eastAsia"/>
          <w:b/>
          <w:bCs/>
        </w:rPr>
        <w:t xml:space="preserve">数据导入</w:t>
      </w:r>
      <w:r>
        <w:rPr>
          <w:rFonts w:hint="eastAsia"/>
        </w:rPr>
        <w:t xml:space="preserve">：文件→打开→数据→选择CSV（UTF-8带BOM）→第一行作为变量名。</w:t>
      </w:r>
      <w:r>
        <w:t xml:space="preserve"> </w:t>
      </w:r>
      <w:r>
        <w:rPr>
          <w:rFonts w:hint="eastAsia"/>
          <w:b/>
          <w:bCs/>
        </w:rPr>
        <w:t xml:space="preserve">剔除无效</w:t>
      </w:r>
      <w:r>
        <w:rPr>
          <w:rFonts w:hint="eastAsia"/>
        </w:rPr>
        <w:t xml:space="preserve">：数据→选择个案→如果条件满足：</w:t>
      </w:r>
      <w:r>
        <w:rPr>
          <w:rStyle w:val="VerbatimChar"/>
        </w:rPr>
        <w:t xml:space="preserve">attn_fail=0 &amp; duration_sec&gt;=180 &amp; duration_sec&lt;=1800 &amp; consist_diff&lt;=1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反向题转换</w:t>
      </w:r>
      <w:r>
        <w:rPr>
          <w:rFonts w:hint="eastAsia"/>
        </w:rPr>
        <w:t xml:space="preserve">：转换→计算变量（如</w:t>
      </w:r>
      <w:r>
        <w:t xml:space="preserve"> </w:t>
      </w:r>
      <w:r>
        <w:rPr>
          <w:rFonts w:hint="eastAsia"/>
        </w:rPr>
        <w:t xml:space="preserve">D4r=6−D4；D5r、E4r、G3r、G5r、H5r同理）。</w:t>
      </w:r>
      <w:r>
        <w:t xml:space="preserve"> </w:t>
      </w:r>
      <w:r>
        <w:rPr>
          <w:rFonts w:hint="eastAsia"/>
          <w:b/>
          <w:bCs/>
        </w:rPr>
        <w:t xml:space="preserve">睡眠分组</w:t>
      </w:r>
      <w:r>
        <w:rPr>
          <w:rFonts w:hint="eastAsia"/>
        </w:rPr>
        <w:t xml:space="preserve">：转换→计算变量生成</w:t>
      </w:r>
      <w:r>
        <w:t xml:space="preserve"> </w:t>
      </w:r>
      <w:r>
        <w:rPr>
          <w:rFonts w:hint="eastAsia"/>
        </w:rPr>
        <w:t xml:space="preserve">sleep_group（&lt;7=1，7~9=2，&gt;9=3）与</w:t>
      </w:r>
      <w:r>
        <w:t xml:space="preserve"> </w:t>
      </w:r>
      <w:r>
        <w:rPr>
          <w:rFonts w:hint="eastAsia"/>
        </w:rPr>
        <w:t xml:space="preserve">short_sleep（不足=1，其他=2）。</w:t>
      </w:r>
      <w:r>
        <w:t xml:space="preserve"> </w:t>
      </w:r>
      <w:r>
        <w:rPr>
          <w:rFonts w:hint="eastAsia"/>
          <w:b/>
          <w:bCs/>
        </w:rPr>
        <w:t xml:space="preserve">信度分析</w:t>
      </w:r>
      <w:r>
        <w:rPr>
          <w:rFonts w:hint="eastAsia"/>
        </w:rPr>
        <w:t xml:space="preserve">：分析→刻度→可靠性分析（各维度转换后条目，模型Alpha）。</w:t>
      </w:r>
      <w:r>
        <w:t xml:space="preserve"> </w:t>
      </w:r>
      <w:r>
        <w:rPr>
          <w:rFonts w:hint="eastAsia"/>
          <w:b/>
          <w:bCs/>
        </w:rPr>
        <w:t xml:space="preserve">χ²检验</w:t>
      </w:r>
      <w:r>
        <w:rPr>
          <w:rFonts w:hint="eastAsia"/>
        </w:rPr>
        <w:t xml:space="preserve">：分析→描述统计→交叉表（特征变量×short_sleep，统计量勾选卡方；单元格勾选”期望值”以读取理论频数T）。</w:t>
      </w:r>
      <w:r>
        <w:t xml:space="preserve"> </w:t>
      </w:r>
      <w:r>
        <w:t xml:space="preserve">　　</w:t>
      </w:r>
      <w:r>
        <w:rPr>
          <w:rFonts w:hint="eastAsia"/>
          <w:i/>
          <w:iCs/>
        </w:rPr>
        <w:t xml:space="preserve">检验方法的选择</w:t>
      </w:r>
      <w:r>
        <w:rPr>
          <w:rFonts w:hint="eastAsia"/>
        </w:rPr>
        <w:t xml:space="preserve">：2×2表中，n≥40且所有T≥5时读取”皮尔逊卡方”（</w:t>
      </w:r>
      <w:r>
        <w:rPr>
          <w:rFonts w:hint="eastAsia"/>
          <w:b/>
          <w:bCs/>
        </w:rPr>
        <w:t xml:space="preserve">不读</w:t>
      </w:r>
      <w:r>
        <w:rPr>
          <w:rFonts w:hint="eastAsia"/>
        </w:rPr>
        <w:t xml:space="preserve">”连续性校正”行）；n≥40且存在1≤T&lt;5时读取”连续性校正”或”费希尔精确检验”；n&lt;40或T&lt;1时读取”费希尔精确检验”。R×C表中T&lt;5的格子占比&lt;20%且所有T≥1时读取”皮尔逊卡方”。</w:t>
      </w:r>
      <w:r>
        <w:t xml:space="preserve"> </w:t>
      </w:r>
      <w:r>
        <w:t xml:space="preserve">　　</w:t>
      </w:r>
      <w:r>
        <w:rPr>
          <w:rFonts w:hint="eastAsia"/>
        </w:rPr>
        <w:t xml:space="preserve">本研究据此选择：性别（T_min=21.15）与专业类别（T_min=16.74）用皮尔逊卡方；年级为5×2表（T_min=4.41，1/10格子T&lt;5，占10%&lt;20%）用皮尔逊卡方；住宿情况（T_min=4.99，1≤T&lt;5）用Fisher确切概率法。</w:t>
      </w:r>
      <w:r>
        <w:t xml:space="preserve"> </w:t>
      </w:r>
      <w:r>
        <w:rPr>
          <w:rFonts w:hint="eastAsia"/>
          <w:b/>
          <w:bCs/>
        </w:rPr>
        <w:t xml:space="preserve">t检验/方差分析</w:t>
      </w:r>
      <w:r>
        <w:rPr>
          <w:rFonts w:hint="eastAsia"/>
        </w:rPr>
        <w:t xml:space="preserve">：分析→比较均值→独立样本T检验（性别/专业/住校）/单因素ANOVA（年级，事后比较LSD或Dunnett</w:t>
      </w:r>
      <w:r>
        <w:t xml:space="preserve"> </w:t>
      </w:r>
      <w:r>
        <w:rPr>
          <w:rFonts w:hint="eastAsia"/>
        </w:rPr>
        <w:t xml:space="preserve">T3）。</w:t>
      </w:r>
      <w:r>
        <w:t xml:space="preserve"> </w:t>
      </w:r>
      <w:r>
        <w:rPr>
          <w:rFonts w:hint="eastAsia"/>
          <w:b/>
          <w:bCs/>
        </w:rPr>
        <w:t xml:space="preserve">相关分析</w:t>
      </w:r>
      <w:r>
        <w:rPr>
          <w:rFonts w:hint="eastAsia"/>
        </w:rPr>
        <w:t xml:space="preserve">：分析→相关→双变量（Y与X1–X7，Pearson）。</w:t>
      </w:r>
      <w:r>
        <w:t xml:space="preserve"> </w:t>
      </w:r>
      <w:r>
        <w:rPr>
          <w:rFonts w:hint="eastAsia"/>
          <w:b/>
          <w:bCs/>
        </w:rPr>
        <w:t xml:space="preserve">多重线性回归</w:t>
      </w:r>
      <w:r>
        <w:rPr>
          <w:rFonts w:hint="eastAsia"/>
        </w:rPr>
        <w:t xml:space="preserve">：分析→回归→线性（因变量Y；自变量X1–X7及A1–A4；方法Enter；分类按钮将A1–A4设为分类协变量并指定参照类别；统计量勾选估算值、模型拟合、共线性诊断）。</w:t>
      </w:r>
    </w:p>
    <w:bookmarkEnd w:id="17"/>
    <w:bookmarkStart w:id="22" w:name="附录5-补充统计结果"/>
    <w:p>
      <w:pPr>
        <w:pStyle w:val="Heading2"/>
      </w:pPr>
      <w:r>
        <w:rPr>
          <w:rFonts w:hint="eastAsia"/>
        </w:rPr>
        <w:t xml:space="preserve">附录5</w:t>
      </w:r>
      <w:r>
        <w:t xml:space="preserve">　</w:t>
      </w:r>
      <w:r>
        <w:rPr>
          <w:rFonts w:hint="eastAsia"/>
        </w:rPr>
        <w:t xml:space="preserve">补充统计结果</w:t>
      </w:r>
    </w:p>
    <w:bookmarkStart w:id="18" w:name="各维度条目数信度与得分对应正文表3"/>
    <w:p>
      <w:pPr>
        <w:pStyle w:val="Heading3"/>
      </w:pPr>
      <w:r>
        <w:rPr>
          <w:rFonts w:hint="eastAsia"/>
        </w:rPr>
        <w:t xml:space="preserve">各维度条目数、信度与得分（对应正文表3）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条目数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t xml:space="preserve">Cronbach’s α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得分（x̄±s）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学业负担（X1）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3.31±0.63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睡前电子屏幕使用（X2）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  <w:tc>
          <w:tcPr/>
          <w:p>
            <w:pPr>
              <w:pStyle w:val="Compact"/>
            </w:pPr>
            <w:r>
              <w:t xml:space="preserve">3.21±0.67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运动锻炼（X3）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2.35±0.68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心理压力（X4）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3.42±0.71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咖啡因摄入（X5）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2.21±0.65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作息规律性（X6）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2.76±0.72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睡眠环境（X7）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2.91±0.69</w:t>
            </w:r>
          </w:p>
        </w:tc>
      </w:tr>
    </w:tbl>
    <w:bookmarkEnd w:id="18"/>
    <w:bookmarkStart w:id="19" w:name="睡眠不足检出率组间比较的检验方法敏感性分析对应正文表1"/>
    <w:p>
      <w:pPr>
        <w:pStyle w:val="Heading3"/>
      </w:pPr>
      <w:r>
        <w:rPr>
          <w:rFonts w:hint="eastAsia"/>
        </w:rPr>
        <w:t xml:space="preserve">睡眠不足检出率组间比较的检验方法敏感性分析（对应正文表1）</w:t>
      </w:r>
    </w:p>
    <w:p>
      <w:pPr>
        <w:pStyle w:val="FirstParagraph"/>
      </w:pPr>
      <w:r>
        <w:rPr>
          <w:rFonts w:hint="eastAsia"/>
        </w:rPr>
        <w:t xml:space="preserve">下表并列三种检验结果供核查。正文按附录4的规则选用（加粗者为正文采用值）。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最小理论频数</w:t>
            </w:r>
            <w:r>
              <w:t xml:space="preserve"> 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t xml:space="preserve">Pearson </w:t>
            </w:r>
            <w:r>
              <w:rPr>
                <w:rFonts w:hint="eastAsia"/>
              </w:rPr>
              <w:t xml:space="preserve">χ²（未校正）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连续性校正</w:t>
            </w:r>
            <w:r>
              <w:t xml:space="preserve"> χ²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Fisher确切概率法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正文采用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t xml:space="preserve">21.15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χ²=0.003，</w:t>
            </w:r>
            <w:r>
              <w:rPr>
                <w:b/>
                <w:bCs/>
              </w:rPr>
              <w:t xml:space="preserve">P=0.958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χ²=0.000，P=1.000</w:t>
            </w:r>
          </w:p>
        </w:tc>
        <w:tc>
          <w:tcPr/>
          <w:p>
            <w:pPr>
              <w:pStyle w:val="Compact"/>
            </w:pPr>
            <w:r>
              <w:t xml:space="preserve">P=1.000</w:t>
            </w:r>
          </w:p>
        </w:tc>
        <w:tc>
          <w:tcPr/>
          <w:p>
            <w:pPr>
              <w:pStyle w:val="Compact"/>
            </w:pPr>
            <w:r>
              <w:t xml:space="preserve">Pearson χ²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年级（5×2）</w:t>
            </w:r>
          </w:p>
        </w:tc>
        <w:tc>
          <w:tcPr/>
          <w:p>
            <w:pPr>
              <w:pStyle w:val="Compact"/>
            </w:pPr>
            <w:r>
              <w:t xml:space="preserve">4.41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χ²=8.124，</w:t>
            </w:r>
            <w:r>
              <w:rPr>
                <w:b/>
                <w:bCs/>
              </w:rPr>
              <w:t xml:space="preserve">P=0.087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t xml:space="preserve">Pearson χ²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专业类别</w:t>
            </w:r>
          </w:p>
        </w:tc>
        <w:tc>
          <w:tcPr/>
          <w:p>
            <w:pPr>
              <w:pStyle w:val="Compact"/>
            </w:pPr>
            <w:r>
              <w:t xml:space="preserve">16.74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χ²=4.334，</w:t>
            </w:r>
            <w:r>
              <w:rPr>
                <w:b/>
                <w:bCs/>
              </w:rPr>
              <w:t xml:space="preserve">P=0.037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χ²=3.612，P=0.057</w:t>
            </w:r>
          </w:p>
        </w:tc>
        <w:tc>
          <w:tcPr/>
          <w:p>
            <w:pPr>
              <w:pStyle w:val="Compact"/>
            </w:pPr>
            <w:r>
              <w:t xml:space="preserve">P=0.046</w:t>
            </w:r>
          </w:p>
        </w:tc>
        <w:tc>
          <w:tcPr/>
          <w:p>
            <w:pPr>
              <w:pStyle w:val="Compact"/>
            </w:pPr>
            <w:r>
              <w:t xml:space="preserve">Pearson χ²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住宿情况</w:t>
            </w:r>
          </w:p>
        </w:tc>
        <w:tc>
          <w:tcPr/>
          <w:p>
            <w:pPr>
              <w:pStyle w:val="Compact"/>
            </w:pPr>
            <w:r>
              <w:t xml:space="preserve">4.99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χ²=5.060，P=0.024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χ²=3.872，P=0.049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P=0.024</w:t>
            </w:r>
          </w:p>
        </w:tc>
        <w:tc>
          <w:tcPr/>
          <w:p>
            <w:pPr>
              <w:pStyle w:val="Compact"/>
            </w:pPr>
            <w:r>
              <w:t xml:space="preserve">Fisher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注：性别与年级在各检验下均无统计学意义，结论稳健。住宿情况在三种检验下均P&lt;0.05，结论稳健。</w:t>
      </w:r>
      <w:r>
        <w:t xml:space="preserve"> </w:t>
      </w:r>
      <w:r>
        <w:rPr>
          <w:rFonts w:hint="eastAsia"/>
        </w:rPr>
        <w:t xml:space="preserve">专业类别的结论对检验方法有一定敏感性：Pearson</w:t>
      </w:r>
      <w:r>
        <w:t xml:space="preserve"> </w:t>
      </w:r>
      <w:r>
        <w:rPr>
          <w:rFonts w:hint="eastAsia"/>
        </w:rPr>
        <w:t xml:space="preserve">χ²（P=0.037）与Fisher确切概率法（P=0.046）均提示</w:t>
      </w:r>
      <w:r>
        <w:t xml:space="preserve"> </w:t>
      </w:r>
      <w:r>
        <w:rPr>
          <w:rFonts w:hint="eastAsia"/>
        </w:rPr>
        <w:t xml:space="preserve">差异有统计学意义，而连续性校正χ²（P=0.057）为阴性；因该表最小理论频数为16.74，远大于5，按附录4</w:t>
      </w:r>
      <w:r>
        <w:t xml:space="preserve"> </w:t>
      </w:r>
      <w:r>
        <w:rPr>
          <w:rFonts w:hint="eastAsia"/>
        </w:rPr>
        <w:t xml:space="preserve">规则应采用未校正的Pearson</w:t>
      </w:r>
      <w:r>
        <w:t xml:space="preserve"> </w:t>
      </w:r>
      <w:r>
        <w:rPr>
          <w:rFonts w:hint="eastAsia"/>
        </w:rPr>
        <w:t xml:space="preserve">χ²，且该结论与正文表4中专业类别间睡眠时长的差异（t=3.549，P&lt;0.001）</w:t>
      </w:r>
      <w:r>
        <w:t xml:space="preserve"> </w:t>
      </w:r>
      <w:r>
        <w:rPr>
          <w:rFonts w:hint="eastAsia"/>
        </w:rPr>
        <w:t xml:space="preserve">方向一致，故正文采纳阳性结论。连续性校正在理论频数充足时会过度保守，是此处出现差异的原因。</w:t>
      </w:r>
    </w:p>
    <w:bookmarkEnd w:id="19"/>
    <w:bookmarkStart w:id="20" w:name="多重共线性诊断"/>
    <w:p>
      <w:pPr>
        <w:pStyle w:val="Heading3"/>
      </w:pPr>
      <w:r>
        <w:rPr>
          <w:rFonts w:hint="eastAsia"/>
        </w:rPr>
        <w:t xml:space="preserve">多重共线性诊断</w:t>
      </w:r>
    </w:p>
    <w:p>
      <w:pPr>
        <w:pStyle w:val="FirstParagraph"/>
      </w:pPr>
      <w:r>
        <w:rPr>
          <w:rFonts w:hint="eastAsia"/>
        </w:rPr>
        <w:t xml:space="preserve">全部自变量VIF为1.076~1.797，均&lt;2（远低于常用判断界值10与5），不存在多重共线性问题。</w:t>
      </w:r>
    </w:p>
    <w:bookmarkEnd w:id="20"/>
    <w:bookmarkStart w:id="21" w:name="数据可用性声明"/>
    <w:p>
      <w:pPr>
        <w:pStyle w:val="Heading3"/>
      </w:pPr>
      <w:r>
        <w:rPr>
          <w:rFonts w:hint="eastAsia"/>
        </w:rPr>
        <w:t xml:space="preserve">数据可用性声明</w:t>
      </w:r>
    </w:p>
    <w:p>
      <w:pPr>
        <w:pStyle w:val="FirstParagraph"/>
      </w:pPr>
      <w:r>
        <w:rPr>
          <w:rFonts w:hint="eastAsia"/>
        </w:rPr>
        <w:t xml:space="preserve">本研究所用数据为课程演示用模拟数据（来源标记</w:t>
      </w:r>
      <w:r>
        <w:t xml:space="preserve"> </w:t>
      </w:r>
      <w:r>
        <w:rPr>
          <w:rFonts w:hint="eastAsia"/>
        </w:rPr>
        <w:t xml:space="preserve">source=demo），完整数据集及复现脚本见</w:t>
      </w:r>
      <w:r>
        <w:t xml:space="preserve"> </w:t>
      </w:r>
      <w:r>
        <w:rPr>
          <w:rStyle w:val="VerbatimChar"/>
        </w:rPr>
        <w:t xml:space="preserve">data/analysis_dataset_160.csv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analysis.py</w:t>
      </w:r>
      <w:r>
        <w:rPr>
          <w:rFonts w:hint="eastAsia"/>
        </w:rPr>
        <w:t xml:space="preserve">；正式数据收集完成后替换数据集并重跑脚本即可更新全部结果。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Theme="majorHAnsi" w:cstheme="majorBidi" w:eastAsiaTheme="majorEastAsia" w:hAnsiTheme="majorHAnsi" w:ascii="Times New Roman" w:hAnsi="Times New Roman" w:eastAsia="黑体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</w:pPr>
    <w:rPr>
      <w:rFonts w:asciiTheme="majorHAnsi" w:cstheme="majorBidi" w:eastAsiaTheme="majorEastAsia" w:hAnsiTheme="majorHAnsi" w:ascii="Times New Roman" w:hAnsi="Times New Roman" w:eastAsia="黑体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</w:pPr>
    <w:rPr>
      <w:rFonts w:cstheme="majorBidi" w:eastAsiaTheme="majorEastAsia" w:ascii="Times New Roman" w:hAnsi="Times New Roman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宋体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2026-08-26T15:01:00Z</dcterms:created>
  <dcterms:modified xsi:type="dcterms:W3CDTF">2026-08-26T15:01:00Z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