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3E90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0F2DF3C8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70EDEE7C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72E2F90A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0878E75A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21501EC5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19B93274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70D1392B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>,</w:t>
      </w:r>
      <w:r w:rsidR="009A6C93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of </w:t>
      </w:r>
      <w:r w:rsidR="00FE6285">
        <w:rPr>
          <w:rFonts w:ascii="Times New Roman" w:hAnsi="Times New Roman" w:cs="Times New Roman"/>
          <w:sz w:val="24"/>
          <w:szCs w:val="24"/>
        </w:rPr>
        <w:t>30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flats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>in the same district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A6C93">
        <w:rPr>
          <w:rFonts w:ascii="Times New Roman" w:hAnsi="Times New Roman" w:cs="Times New Roman"/>
          <w:sz w:val="24"/>
          <w:szCs w:val="24"/>
        </w:rPr>
        <w:t xml:space="preserve">of Singapore </w:t>
      </w:r>
      <w:r w:rsidR="00E05C0C" w:rsidRPr="00B22377">
        <w:rPr>
          <w:rFonts w:ascii="Times New Roman" w:hAnsi="Times New Roman" w:cs="Times New Roman"/>
          <w:sz w:val="24"/>
          <w:szCs w:val="24"/>
        </w:rPr>
        <w:t>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9A6C93">
        <w:rPr>
          <w:rFonts w:ascii="Times New Roman" w:hAnsi="Times New Roman" w:cs="Times New Roman"/>
          <w:i/>
          <w:sz w:val="24"/>
          <w:szCs w:val="24"/>
        </w:rPr>
        <w:t>housing_price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.csv</w:t>
      </w:r>
      <w:r w:rsidR="009A6C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8B2D32" w14:textId="77777777" w:rsidR="00B0119D" w:rsidRPr="00784B29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sz w:val="24"/>
          <w:szCs w:val="24"/>
        </w:rPr>
        <w:t>(measured in $ in thousands)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year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="009A6C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and</w:t>
      </w:r>
      <w:r w:rsidRPr="00784B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9A6C9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(measured in km</w:t>
      </w:r>
      <w:r w:rsidR="006B2CF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6B2CF2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  <w:r w:rsidR="00784B29">
        <w:rPr>
          <w:rFonts w:ascii="Times New Roman" w:hAnsi="Times New Roman" w:cs="Times New Roman"/>
          <w:sz w:val="24"/>
          <w:szCs w:val="24"/>
        </w:rPr>
        <w:t xml:space="preserve"> The</w:t>
      </w:r>
      <w:r w:rsidR="006B2CF2">
        <w:rPr>
          <w:rFonts w:ascii="Times New Roman" w:hAnsi="Times New Roman" w:cs="Times New Roman"/>
          <w:sz w:val="24"/>
          <w:szCs w:val="24"/>
        </w:rPr>
        <w:t xml:space="preserve"> </w:t>
      </w:r>
      <w:r w:rsidR="006B2CF2" w:rsidRPr="006B2CF2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6B2CF2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6B2C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2CF2">
        <w:rPr>
          <w:rFonts w:ascii="Times New Roman" w:hAnsi="Times New Roman" w:cs="Times New Roman"/>
          <w:sz w:val="24"/>
          <w:szCs w:val="24"/>
        </w:rPr>
        <w:t>and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B2CF2">
        <w:rPr>
          <w:rFonts w:ascii="Times New Roman" w:hAnsi="Times New Roman" w:cs="Times New Roman"/>
          <w:sz w:val="24"/>
          <w:szCs w:val="24"/>
        </w:rPr>
        <w:t xml:space="preserve"> are </w:t>
      </w:r>
      <w:r w:rsidR="002154B8">
        <w:rPr>
          <w:rFonts w:ascii="Times New Roman" w:hAnsi="Times New Roman" w:cs="Times New Roman"/>
          <w:sz w:val="24"/>
          <w:szCs w:val="24"/>
        </w:rPr>
        <w:t xml:space="preserve">derived </w:t>
      </w:r>
      <w:r w:rsidR="00784B29">
        <w:rPr>
          <w:rFonts w:ascii="Times New Roman" w:hAnsi="Times New Roman" w:cs="Times New Roman"/>
          <w:sz w:val="24"/>
          <w:szCs w:val="24"/>
        </w:rPr>
        <w:t>field</w:t>
      </w:r>
      <w:r w:rsidR="006B2CF2">
        <w:rPr>
          <w:rFonts w:ascii="Times New Roman" w:hAnsi="Times New Roman" w:cs="Times New Roman"/>
          <w:sz w:val="24"/>
          <w:szCs w:val="24"/>
        </w:rPr>
        <w:t>s</w:t>
      </w:r>
      <w:r w:rsidR="00784B29">
        <w:rPr>
          <w:rFonts w:ascii="Times New Roman" w:hAnsi="Times New Roman" w:cs="Times New Roman"/>
          <w:sz w:val="24"/>
          <w:szCs w:val="24"/>
        </w:rPr>
        <w:t>.</w:t>
      </w:r>
    </w:p>
    <w:p w14:paraId="67519354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8DF840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447976F5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784B29">
        <w:rPr>
          <w:rFonts w:ascii="Times New Roman" w:hAnsi="Times New Roman" w:cs="Times New Roman"/>
          <w:sz w:val="24"/>
          <w:szCs w:val="24"/>
        </w:rPr>
        <w:t xml:space="preserve">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43634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436345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2D56854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50101164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0994C0B1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1625E237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06DB2552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29F5DC4D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</w:t>
      </w:r>
      <w:proofErr w:type="gramStart"/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proofErr w:type="gramEnd"/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3E15F187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</w:t>
      </w:r>
      <w:proofErr w:type="gramStart"/>
      <w:r w:rsidRPr="00B22377">
        <w:rPr>
          <w:rFonts w:ascii="Times New Roman" w:hAnsi="Times New Roman" w:cs="Times New Roman"/>
          <w:sz w:val="24"/>
          <w:szCs w:val="24"/>
        </w:rPr>
        <w:t>squared-error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(of the whole data set):  </w:t>
      </w:r>
    </w:p>
    <w:p w14:paraId="6ADF8E8C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C6C6019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C749D4E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C3A1C9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0778FE8A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C9BB17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6FB52558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784B29" w:rsidRPr="00784B29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A43953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A4395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13669689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it is believed that </w:t>
      </w:r>
      <w:r w:rsidR="00A43953">
        <w:rPr>
          <w:rFonts w:ascii="Times New Roman" w:hAnsi="Times New Roman" w:cs="Times New Roman"/>
          <w:sz w:val="24"/>
          <w:szCs w:val="24"/>
        </w:rPr>
        <w:t>price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is proportional to</w:t>
      </w:r>
      <w:r w:rsidR="00660C1C">
        <w:rPr>
          <w:rFonts w:ascii="Times New Roman" w:hAnsi="Times New Roman" w:cs="Times New Roman"/>
          <w:sz w:val="24"/>
          <w:szCs w:val="24"/>
        </w:rPr>
        <w:t xml:space="preserve"> inverse</w:t>
      </w:r>
      <w:r w:rsidR="00E05C0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A43953">
        <w:rPr>
          <w:rFonts w:ascii="Times New Roman" w:hAnsi="Times New Roman" w:cs="Times New Roman"/>
          <w:sz w:val="24"/>
          <w:szCs w:val="24"/>
        </w:rPr>
        <w:t>distance</w:t>
      </w:r>
      <w:r w:rsidR="00E05C0C" w:rsidRPr="00B22377">
        <w:rPr>
          <w:rFonts w:ascii="Times New Roman" w:hAnsi="Times New Roman" w:cs="Times New Roman"/>
          <w:sz w:val="24"/>
          <w:szCs w:val="24"/>
        </w:rPr>
        <w:t>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428C3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.5pt" o:ole="">
            <v:imagedata r:id="rId7" o:title=""/>
          </v:shape>
          <o:OLEObject Type="Embed" ProgID="Equation.DSMT4" ShapeID="_x0000_i1025" DrawAspect="Content" ObjectID="_1723147198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4355F3FA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723147199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7FE87B8A">
          <v:shape id="_x0000_i1027" type="#_x0000_t75" style="width:28.5pt;height:13.5pt" o:ole="">
            <v:imagedata r:id="rId11" o:title=""/>
          </v:shape>
          <o:OLEObject Type="Embed" ProgID="Equation.DSMT4" ShapeID="_x0000_i1027" DrawAspect="Content" ObjectID="_1723147200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8FDD44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2864D9" w14:textId="77777777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r>
          <w:rPr>
            <w:rFonts w:ascii="Cambria Math" w:hAnsi="Cambria Math" w:cs="Times New Roman"/>
            <w:sz w:val="24"/>
            <w:szCs w:val="24"/>
          </w:rPr>
          <m:t>E'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208D4190" w14:textId="77777777" w:rsidTr="001B3BB7">
        <w:tc>
          <w:tcPr>
            <w:tcW w:w="9356" w:type="dxa"/>
            <w:shd w:val="clear" w:color="auto" w:fill="FFFFFF" w:themeFill="background1"/>
          </w:tcPr>
          <w:p w14:paraId="66E36A62" w14:textId="7BF7AE9D" w:rsidR="00201636" w:rsidRPr="003338E3" w:rsidRDefault="00201636" w:rsidP="0010597A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3338E3">
              <w:rPr>
                <w:rFonts w:ascii="Cambria" w:hAnsi="Cambria"/>
              </w:rPr>
              <w:t>If</w:t>
            </w:r>
            <w:r w:rsidRPr="003338E3">
              <w:rPr>
                <w:rFonts w:ascii="Cambria Math" w:hAnsi="Cambria Math"/>
              </w:rPr>
              <w:t xml:space="preserve"> a</w:t>
            </w:r>
            <w:r w:rsidR="00A14F31" w:rsidRPr="003338E3">
              <w:rPr>
                <w:rFonts w:ascii="Cambria Math" w:hAnsi="Cambria Math"/>
              </w:rPr>
              <w:t xml:space="preserve"> </w:t>
            </w:r>
            <w:r w:rsidRPr="003338E3">
              <w:rPr>
                <w:rFonts w:ascii="Cambria Math" w:hAnsi="Cambria Math"/>
              </w:rPr>
              <w:t>=</w:t>
            </w:r>
            <w:r w:rsidR="00A14F31" w:rsidRPr="003338E3">
              <w:rPr>
                <w:rFonts w:ascii="Cambria Math" w:hAnsi="Cambria Math"/>
              </w:rPr>
              <w:t xml:space="preserve"> </w:t>
            </w:r>
            <w:r w:rsidRPr="003338E3">
              <w:rPr>
                <w:rFonts w:ascii="Cambria Math" w:hAnsi="Cambria Math"/>
              </w:rPr>
              <w:t>0,</w:t>
            </w:r>
            <w:r w:rsidRPr="003338E3">
              <w:rPr>
                <w:rFonts w:ascii="Times New Roman" w:eastAsiaTheme="minorEastAsia" w:hAnsi="Times New Roman" w:cs="Times New Roman"/>
                <w:color w:val="7030A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=0+bx</m:t>
              </m:r>
            </m:oMath>
            <w:r w:rsidR="007A52D7" w:rsidRPr="003338E3">
              <w:rPr>
                <w:rFonts w:ascii="Times New Roman" w:eastAsiaTheme="minorEastAsia" w:hAnsi="Times New Roman" w:cs="Times New Roman"/>
              </w:rPr>
              <w:t xml:space="preserve">, </w:t>
            </w:r>
            <w:r w:rsidR="00DD3D1E" w:rsidRPr="003338E3">
              <w:rPr>
                <w:rFonts w:ascii="Cambria" w:eastAsiaTheme="minorEastAsia" w:hAnsi="Cambria" w:cs="Times New Roman"/>
              </w:rPr>
              <w:t>thus</w:t>
            </w:r>
            <w:r w:rsidR="007A52D7" w:rsidRPr="003338E3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=bx</m:t>
              </m:r>
            </m:oMath>
          </w:p>
          <w:p w14:paraId="3ECF19DB" w14:textId="77777777" w:rsidR="00145DE6" w:rsidRPr="003338E3" w:rsidRDefault="00145DE6" w:rsidP="0010597A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</w:p>
          <w:p w14:paraId="6E6E3EC6" w14:textId="6ED093DF" w:rsidR="002B48C5" w:rsidRPr="003338E3" w:rsidRDefault="00B727EC" w:rsidP="00145DE6">
            <w:pPr>
              <w:spacing w:line="276" w:lineRule="auto"/>
              <w:rPr>
                <w:rFonts w:ascii="Cambria" w:eastAsiaTheme="minorEastAsia" w:hAnsi="Cambria" w:cs="Times New Roman"/>
              </w:rPr>
            </w:pPr>
            <w:r w:rsidRPr="003338E3">
              <w:rPr>
                <w:rFonts w:ascii="Cambria" w:eastAsiaTheme="minorEastAsia" w:hAnsi="Cambria" w:cs="Times New Roman"/>
              </w:rPr>
              <w:t>Simplifying the function:</w:t>
            </w:r>
          </w:p>
          <w:p w14:paraId="6AE06440" w14:textId="12F78F88" w:rsidR="00450BA2" w:rsidRPr="003338E3" w:rsidRDefault="00450BA2" w:rsidP="00145DE6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E(b)=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0C318833" w14:textId="1CD7E1A3" w:rsidR="00145DE6" w:rsidRPr="003338E3" w:rsidRDefault="00145DE6" w:rsidP="00145DE6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E(b)=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2187670" w14:textId="163DF657" w:rsidR="00145DE6" w:rsidRPr="003338E3" w:rsidRDefault="00880E19" w:rsidP="00B727EC">
            <w:pPr>
              <w:spacing w:before="120" w:line="276" w:lineRule="auto"/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oMath>
            <w:r w:rsidRPr="003338E3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622033FE" w14:textId="77777777" w:rsidR="00B727EC" w:rsidRPr="003338E3" w:rsidRDefault="00B727EC" w:rsidP="00B727EC">
            <w:pPr>
              <w:spacing w:before="120" w:line="276" w:lineRule="auto"/>
              <w:rPr>
                <w:rFonts w:ascii="Times New Roman" w:eastAsiaTheme="minorEastAsia" w:hAnsi="Times New Roman" w:cs="Times New Roman"/>
              </w:rPr>
            </w:pPr>
          </w:p>
          <w:p w14:paraId="07A4C21A" w14:textId="57C31053" w:rsidR="00880E19" w:rsidRPr="003338E3" w:rsidRDefault="00880E19" w:rsidP="00021278">
            <w:pPr>
              <w:rPr>
                <w:rFonts w:ascii="Cambria" w:eastAsiaTheme="minorEastAsia" w:hAnsi="Cambria"/>
              </w:rPr>
            </w:pPr>
            <w:r w:rsidRPr="003338E3">
              <w:rPr>
                <w:rFonts w:ascii="Cambria" w:eastAsiaTheme="minorEastAsia" w:hAnsi="Cambria"/>
              </w:rPr>
              <w:t>Chain Rule:</w:t>
            </w:r>
          </w:p>
          <w:p w14:paraId="650CC588" w14:textId="46B0C015" w:rsidR="00021278" w:rsidRPr="003338E3" w:rsidRDefault="00C51B57" w:rsidP="00021278">
            <w:pPr>
              <w:rPr>
                <w:rFonts w:ascii="Cambria" w:hAnsi="Cambr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5A66ED68" w14:textId="52C5C2A1" w:rsidR="0010597A" w:rsidRPr="003338E3" w:rsidRDefault="00840A72" w:rsidP="0010597A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3338E3">
              <w:rPr>
                <w:rFonts w:ascii="Times New Roman" w:eastAsiaTheme="minorEastAsia" w:hAnsi="Times New Roman" w:cs="Times New Roman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7736B4A5" w14:textId="77777777" w:rsidR="00410F29" w:rsidRPr="003338E3" w:rsidRDefault="00410F29" w:rsidP="00B6051B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</w:p>
          <w:p w14:paraId="2B65B024" w14:textId="312ECCA3" w:rsidR="00B727EC" w:rsidRPr="003338E3" w:rsidRDefault="00B727EC" w:rsidP="00B6051B">
            <w:pPr>
              <w:spacing w:line="276" w:lineRule="auto"/>
              <w:rPr>
                <w:rFonts w:ascii="Times New Roman" w:eastAsiaTheme="minorEastAsia" w:hAnsi="Times New Roman" w:cs="Times New Roman"/>
              </w:rPr>
            </w:pPr>
            <w:r w:rsidRPr="003338E3">
              <w:rPr>
                <w:rFonts w:ascii="Times New Roman" w:eastAsiaTheme="minorEastAsia" w:hAnsi="Times New Roman" w:cs="Times New Roman"/>
              </w:rPr>
              <w:t xml:space="preserve">Express in terms of </w:t>
            </w:r>
            <w:r w:rsidRPr="003338E3">
              <w:rPr>
                <w:rFonts w:ascii="Times New Roman" w:eastAsiaTheme="minorEastAsia" w:hAnsi="Times New Roman" w:cs="Times New Roman"/>
                <w:i/>
                <w:iCs/>
              </w:rPr>
              <w:t xml:space="preserve">b </w:t>
            </w:r>
            <w:r w:rsidRPr="003338E3">
              <w:rPr>
                <w:rFonts w:ascii="Times New Roman" w:eastAsiaTheme="minorEastAsia" w:hAnsi="Times New Roman" w:cs="Times New Roman"/>
              </w:rPr>
              <w:t>only</w:t>
            </w:r>
            <w:r w:rsidR="0002314C" w:rsidRPr="003338E3">
              <w:rPr>
                <w:rFonts w:ascii="Times New Roman" w:eastAsiaTheme="minorEastAsia" w:hAnsi="Times New Roman" w:cs="Times New Roman"/>
              </w:rPr>
              <w:t xml:space="preserve"> using </w:t>
            </w:r>
            <w:proofErr w:type="spellStart"/>
            <w:r w:rsidR="0002314C" w:rsidRPr="003338E3">
              <w:rPr>
                <w:rFonts w:ascii="Times New Roman" w:eastAsiaTheme="minorEastAsia" w:hAnsi="Times New Roman" w:cs="Times New Roman"/>
              </w:rPr>
              <w:t>SymPy</w:t>
            </w:r>
            <w:proofErr w:type="spellEnd"/>
            <w:r w:rsidRPr="003338E3">
              <w:rPr>
                <w:rFonts w:ascii="Times New Roman" w:eastAsiaTheme="minorEastAsia" w:hAnsi="Times New Roman" w:cs="Times New Roman"/>
              </w:rPr>
              <w:t>:</w:t>
            </w:r>
          </w:p>
          <w:p w14:paraId="77232DA4" w14:textId="77777777" w:rsidR="00B727EC" w:rsidRPr="003338E3" w:rsidRDefault="00B727EC" w:rsidP="00B727EC">
            <w:pPr>
              <w:spacing w:line="276" w:lineRule="auto"/>
              <w:rPr>
                <w:rStyle w:val="mord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E(b) = 52.9560529666666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mbin"/>
                    <w:rFonts w:ascii="Cambria Math" w:hAnsi="Cambria Math"/>
                  </w:rPr>
                  <m:t>-</m:t>
                </m:r>
                <m:r>
                  <w:rPr>
                    <w:rStyle w:val="mord"/>
                    <w:rFonts w:ascii="Cambria Math" w:hAnsi="Cambria Math"/>
                  </w:rPr>
                  <m:t>86.1205782b</m:t>
                </m:r>
                <m:r>
                  <w:rPr>
                    <w:rStyle w:val="mbin"/>
                    <w:rFonts w:ascii="Cambria Math" w:hAnsi="Cambria Math"/>
                  </w:rPr>
                  <m:t>+</m:t>
                </m:r>
                <m:r>
                  <w:rPr>
                    <w:rStyle w:val="mord"/>
                    <w:rFonts w:ascii="Cambria Math" w:hAnsi="Cambria Math"/>
                  </w:rPr>
                  <m:t>54.4808258</m:t>
                </m:r>
              </m:oMath>
            </m:oMathPara>
          </w:p>
          <w:p w14:paraId="3843EAA3" w14:textId="16CEC7D6" w:rsidR="00B727EC" w:rsidRPr="00F243AF" w:rsidRDefault="00F243AF" w:rsidP="00B6051B">
            <w:pPr>
              <w:spacing w:line="276" w:lineRule="auto"/>
              <w:rPr>
                <w:sz w:val="25"/>
                <w:szCs w:val="25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E'(b)=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Style w:val="mord"/>
                    <w:rFonts w:ascii="Cambria Math" w:hAnsi="Cambria Math"/>
                  </w:rPr>
                  <m:t>105.912105933333b</m:t>
                </m:r>
                <m:r>
                  <w:rPr>
                    <w:rStyle w:val="mbin"/>
                    <w:rFonts w:ascii="Cambria Math" w:hAnsi="Cambria Math"/>
                  </w:rPr>
                  <m:t>-</m:t>
                </m:r>
                <m:r>
                  <w:rPr>
                    <w:rStyle w:val="mord"/>
                    <w:rFonts w:ascii="Cambria Math" w:hAnsi="Cambria Math"/>
                  </w:rPr>
                  <m:t>86.1205782</m:t>
                </m:r>
              </m:oMath>
            </m:oMathPara>
          </w:p>
        </w:tc>
      </w:tr>
    </w:tbl>
    <w:p w14:paraId="6618FCB0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7A2E1CC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6A16EC" w:rsidRPr="00B22377" w14:paraId="3A93B2E1" w14:textId="77777777" w:rsidTr="001B3BB7">
        <w:tc>
          <w:tcPr>
            <w:tcW w:w="9356" w:type="dxa"/>
            <w:shd w:val="clear" w:color="auto" w:fill="FFFFFF" w:themeFill="background1"/>
          </w:tcPr>
          <w:p w14:paraId="780536F1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0.9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b</w:t>
            </w:r>
          </w:p>
          <w:p w14:paraId="7B19B59B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0.01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Learning rate</w:t>
            </w:r>
          </w:p>
          <w:p w14:paraId="2458F777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0.001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041A6953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1000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Maximum number of iterations</w:t>
            </w:r>
          </w:p>
          <w:p w14:paraId="04474782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3D8EFC1A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calculate error function E(b)</w:t>
            </w:r>
          </w:p>
          <w:p w14:paraId="316A3BED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5389BBB4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65F2C29A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2D208276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5339ADA7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proofErr w:type="gram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)*</w:t>
            </w:r>
            <w:proofErr w:type="gram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</w:p>
          <w:p w14:paraId="66C7AFC4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15AED2B7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6ED66828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E_prime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1st derivative of E(b)</w:t>
            </w:r>
          </w:p>
          <w:p w14:paraId="3266B0C8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lastRenderedPageBreak/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2898B203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04F1F044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509B05A4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66345378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00731C35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5B0DC929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3AEB14AB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range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gradient descent</w:t>
            </w:r>
          </w:p>
          <w:p w14:paraId="6784C334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E_prime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b</w:t>
            </w:r>
          </w:p>
          <w:p w14:paraId="6B418EFC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gram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"Iteration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 </w:t>
            </w:r>
            <w:r w:rsidRPr="00972EF1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: b-value = 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E(b) = 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4D17455E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abs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- </w:t>
            </w:r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))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10CD0FAD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&lt;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: </w:t>
            </w:r>
            <w:r w:rsidRPr="00972EF1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break if converge</w:t>
            </w:r>
          </w:p>
          <w:p w14:paraId="25DF223C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proofErr w:type="gramStart"/>
            <w:r w:rsidRPr="00972EF1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"The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local minimum occurs at b = </w:t>
            </w:r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972EF1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972EF1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7C312F16" w14:textId="77777777" w:rsidR="00972EF1" w:rsidRPr="00972EF1" w:rsidRDefault="00972EF1" w:rsidP="00972EF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972EF1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break</w:t>
            </w:r>
          </w:p>
          <w:p w14:paraId="3436EFA1" w14:textId="6FBAF727" w:rsidR="0010597A" w:rsidRPr="00AC6704" w:rsidRDefault="00972EF1" w:rsidP="00AC6704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zh-CN"/>
              </w:rPr>
            </w:pP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972EF1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972EF1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</w:p>
        </w:tc>
      </w:tr>
    </w:tbl>
    <w:p w14:paraId="4F422ED7" w14:textId="5138BE94" w:rsidR="001B3BB7" w:rsidRDefault="00F8720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90BC46C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705D5" w:rsidRPr="00B22377" w14:paraId="6F9A6BF5" w14:textId="77777777" w:rsidTr="001B3BB7">
        <w:tc>
          <w:tcPr>
            <w:tcW w:w="9356" w:type="dxa"/>
            <w:shd w:val="clear" w:color="auto" w:fill="FFFFFF" w:themeFill="background1"/>
          </w:tcPr>
          <w:p w14:paraId="613A9C89" w14:textId="48106421" w:rsidR="008845F5" w:rsidRPr="008845F5" w:rsidRDefault="008845F5" w:rsidP="008845F5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Parameters: max iterations, epsilon, learning rate</w:t>
            </w:r>
            <w:r w:rsidR="00D727A3">
              <w:rPr>
                <w:rFonts w:ascii="Times New Roman" w:hAnsi="Times New Roman" w:cs="Times New Roman"/>
                <w:sz w:val="22"/>
              </w:rPr>
              <w:t xml:space="preserve"> (alpha)</w:t>
            </w:r>
            <w:r>
              <w:rPr>
                <w:rFonts w:ascii="Times New Roman" w:hAnsi="Times New Roman" w:cs="Times New Roman"/>
                <w:sz w:val="22"/>
              </w:rPr>
              <w:t>, Initial b</w:t>
            </w:r>
            <w:r w:rsidR="001854FC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value (slope)</w:t>
            </w:r>
          </w:p>
          <w:p w14:paraId="6C7BB897" w14:textId="77777777" w:rsidR="008845F5" w:rsidRDefault="008845F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9D32D98" w14:textId="3EC24ED8" w:rsidR="0010678D" w:rsidRDefault="009520DF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0D322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3F28485D" wp14:editId="40F7EDE0">
                  <wp:simplePos x="0" y="0"/>
                  <wp:positionH relativeFrom="column">
                    <wp:posOffset>1451610</wp:posOffset>
                  </wp:positionH>
                  <wp:positionV relativeFrom="paragraph">
                    <wp:posOffset>554990</wp:posOffset>
                  </wp:positionV>
                  <wp:extent cx="2472690" cy="1565910"/>
                  <wp:effectExtent l="0" t="0" r="381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0EB">
              <w:rPr>
                <w:rFonts w:ascii="Times New Roman" w:hAnsi="Times New Roman" w:cs="Times New Roman"/>
              </w:rPr>
              <w:t xml:space="preserve">Initially, I tested out the gradient descent algorithm on </w:t>
            </w:r>
            <w:r w:rsidR="007F4321">
              <w:rPr>
                <w:rFonts w:ascii="Times New Roman" w:hAnsi="Times New Roman" w:cs="Times New Roman"/>
              </w:rPr>
              <w:t xml:space="preserve">initial b-value=10, alpha=0.005, epsilon=0.001 and 1000 max iterations. </w:t>
            </w:r>
            <w:r w:rsidR="000008F1">
              <w:rPr>
                <w:rFonts w:ascii="Times New Roman" w:hAnsi="Times New Roman" w:cs="Times New Roman"/>
              </w:rPr>
              <w:t xml:space="preserve">It took 11 iterations </w:t>
            </w:r>
            <w:r>
              <w:rPr>
                <w:rFonts w:ascii="Times New Roman" w:hAnsi="Times New Roman" w:cs="Times New Roman"/>
              </w:rPr>
              <w:t xml:space="preserve">to converge </w:t>
            </w:r>
            <w:r w:rsidR="000008F1">
              <w:rPr>
                <w:rFonts w:ascii="Times New Roman" w:hAnsi="Times New Roman" w:cs="Times New Roman"/>
              </w:rPr>
              <w:t xml:space="preserve">and got a Mean-Squared Error </w:t>
            </w:r>
            <w:r w:rsidR="0012137C">
              <w:rPr>
                <w:rFonts w:ascii="Times New Roman" w:hAnsi="Times New Roman" w:cs="Times New Roman"/>
              </w:rPr>
              <w:t xml:space="preserve">(MSE) </w:t>
            </w:r>
            <w:r w:rsidR="000008F1">
              <w:rPr>
                <w:rFonts w:ascii="Times New Roman" w:hAnsi="Times New Roman" w:cs="Times New Roman"/>
              </w:rPr>
              <w:t xml:space="preserve">of </w:t>
            </w:r>
            <w:r w:rsidR="00ED2316">
              <w:rPr>
                <w:rFonts w:ascii="Times New Roman" w:hAnsi="Times New Roman" w:cs="Times New Roman"/>
              </w:rPr>
              <w:t>19.467. The visualization of the Gradient Descent process of the initial model is show</w:t>
            </w:r>
            <w:r w:rsidR="000D3227">
              <w:rPr>
                <w:rFonts w:ascii="Times New Roman" w:hAnsi="Times New Roman" w:cs="Times New Roman"/>
              </w:rPr>
              <w:t>n</w:t>
            </w:r>
            <w:r w:rsidR="00ED2316">
              <w:rPr>
                <w:rFonts w:ascii="Times New Roman" w:hAnsi="Times New Roman" w:cs="Times New Roman"/>
              </w:rPr>
              <w:t xml:space="preserve"> below.</w:t>
            </w:r>
          </w:p>
          <w:p w14:paraId="7C301073" w14:textId="0CC52329" w:rsidR="000D3227" w:rsidRDefault="000D3227" w:rsidP="000D322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then tried varying starting b-values from -5000 to 5000 to check if the model would converge at different </w:t>
            </w:r>
            <w:r w:rsidR="0012137C">
              <w:rPr>
                <w:rFonts w:ascii="Times New Roman" w:hAnsi="Times New Roman" w:cs="Times New Roman"/>
              </w:rPr>
              <w:t xml:space="preserve">MSE </w:t>
            </w:r>
            <w:r>
              <w:rPr>
                <w:rFonts w:ascii="Times New Roman" w:hAnsi="Times New Roman" w:cs="Times New Roman"/>
              </w:rPr>
              <w:t xml:space="preserve">values for varying </w:t>
            </w:r>
            <w:r w:rsidR="0012137C">
              <w:rPr>
                <w:rFonts w:ascii="Times New Roman" w:hAnsi="Times New Roman" w:cs="Times New Roman"/>
              </w:rPr>
              <w:t>starting b-values. The top 5 lowest MSE scores are shown below.</w:t>
            </w:r>
          </w:p>
          <w:p w14:paraId="1FFA4ED4" w14:textId="11AB37CC" w:rsidR="0012137C" w:rsidRDefault="00805C4C" w:rsidP="0012137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05C4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885291" wp14:editId="74777569">
                  <wp:extent cx="2667000" cy="1060796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08" cy="107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4FBC" w14:textId="1CF35C41" w:rsidR="0012137C" w:rsidRDefault="003E67D3" w:rsidP="0012137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seems that for varying b-values, the model will still converge at MSE of 19.467 (3d.p)</w:t>
            </w:r>
            <w:r w:rsidR="00C60054">
              <w:rPr>
                <w:rFonts w:ascii="Times New Roman" w:hAnsi="Times New Roman" w:cs="Times New Roman"/>
              </w:rPr>
              <w:t xml:space="preserve">. I then tried to achieve a lower number of iterations to converge since it is a simple linear regression model and should not take too many iterations. </w:t>
            </w:r>
            <w:r w:rsidR="00E74A0B">
              <w:rPr>
                <w:rFonts w:ascii="Times New Roman" w:hAnsi="Times New Roman" w:cs="Times New Roman"/>
              </w:rPr>
              <w:t>I then tried out</w:t>
            </w:r>
            <w:r w:rsidR="00C7401B">
              <w:rPr>
                <w:rFonts w:ascii="Times New Roman" w:hAnsi="Times New Roman" w:cs="Times New Roman"/>
              </w:rPr>
              <w:t xml:space="preserve"> starting b-values of 0 to 5 with increments of 0.1 combined with 3 different learning rates (0.02, 0.01, 0.005)</w:t>
            </w:r>
            <w:r w:rsidR="00E74A0B">
              <w:rPr>
                <w:rFonts w:ascii="Times New Roman" w:hAnsi="Times New Roman" w:cs="Times New Roman"/>
              </w:rPr>
              <w:t>. The top 5 lowest MSE scores are also shown below.</w:t>
            </w:r>
          </w:p>
          <w:p w14:paraId="53DC6BEB" w14:textId="09D307EA" w:rsidR="00E74A0B" w:rsidRDefault="00D600C7" w:rsidP="00E74A0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600C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FE353E7" wp14:editId="22843ADF">
                  <wp:extent cx="2583873" cy="1026736"/>
                  <wp:effectExtent l="0" t="0" r="698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499" cy="1038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AA8E5" w14:textId="77777777" w:rsidR="00E74A0B" w:rsidRDefault="00D600C7" w:rsidP="00E74A0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top 5 lowest MSE scores are also the same at 6 decimal places at 19.467104</w:t>
            </w:r>
            <w:r w:rsidR="009520DF">
              <w:rPr>
                <w:rFonts w:ascii="Times New Roman" w:hAnsi="Times New Roman" w:cs="Times New Roman"/>
              </w:rPr>
              <w:t>. It seems that a starting b-value of 0.9 and alpha of 0.01 (in the 3</w:t>
            </w:r>
            <w:r w:rsidR="009520DF" w:rsidRPr="009520DF">
              <w:rPr>
                <w:rFonts w:ascii="Times New Roman" w:hAnsi="Times New Roman" w:cs="Times New Roman"/>
                <w:vertAlign w:val="superscript"/>
              </w:rPr>
              <w:t>rd</w:t>
            </w:r>
            <w:r w:rsidR="009520DF">
              <w:rPr>
                <w:rFonts w:ascii="Times New Roman" w:hAnsi="Times New Roman" w:cs="Times New Roman"/>
              </w:rPr>
              <w:t xml:space="preserve"> row) will give the lowest number of iterations of 3, thus its parameters would be used for the final model 1.</w:t>
            </w:r>
          </w:p>
          <w:p w14:paraId="154554B1" w14:textId="77777777" w:rsidR="00956155" w:rsidRDefault="00956155" w:rsidP="00E74A0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AC2D3D1" w14:textId="77777777" w:rsidR="005F3F2D" w:rsidRDefault="00956155" w:rsidP="005F3F2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Hence, alpha=0.01 epsilon=0.001</w:t>
            </w:r>
            <w:r w:rsidR="005F3F2D">
              <w:rPr>
                <w:rFonts w:ascii="Times New Roman" w:hAnsi="Times New Roman" w:cs="Times New Roman"/>
                <w:sz w:val="22"/>
              </w:rPr>
              <w:t xml:space="preserve"> and</w:t>
            </w:r>
            <w:r>
              <w:rPr>
                <w:rFonts w:ascii="Times New Roman" w:hAnsi="Times New Roman" w:cs="Times New Roman"/>
                <w:sz w:val="22"/>
              </w:rPr>
              <w:t xml:space="preserve"> starting b-value=0.9 is used for the final Model 2, which </w:t>
            </w:r>
          </w:p>
          <w:p w14:paraId="29885E67" w14:textId="584EB010" w:rsidR="00956155" w:rsidRPr="005F3F2D" w:rsidRDefault="00956155" w:rsidP="005F3F2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converged in </w:t>
            </w:r>
            <w:r w:rsidR="005F3F2D">
              <w:rPr>
                <w:rFonts w:ascii="Times New Roman" w:hAnsi="Times New Roman" w:cs="Times New Roman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 xml:space="preserve"> iterations to obtain a MSE of</w:t>
            </w:r>
            <w:r w:rsidR="005F3F2D">
              <w:rPr>
                <w:rFonts w:ascii="Times New Roman" w:hAnsi="Times New Roman" w:cs="Times New Roman"/>
                <w:sz w:val="22"/>
              </w:rPr>
              <w:t xml:space="preserve"> 19.467104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14:paraId="122C8E58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5D6EA7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69A14CE1" w14:textId="77777777" w:rsidTr="001B3BB7">
        <w:tc>
          <w:tcPr>
            <w:tcW w:w="9356" w:type="dxa"/>
            <w:shd w:val="clear" w:color="auto" w:fill="FFFFFF" w:themeFill="background1"/>
          </w:tcPr>
          <w:p w14:paraId="52548120" w14:textId="410C4EFB" w:rsidR="001B3BB7" w:rsidRPr="00F56191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56191">
              <w:rPr>
                <w:rFonts w:ascii="Times New Roman" w:hAnsi="Times New Roman" w:cs="Times New Roman"/>
              </w:rPr>
              <w:t>Final MODEL 1 equation is:</w:t>
            </w:r>
            <w:r w:rsidR="00C1490D" w:rsidRPr="00F56191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=0.81311x</m:t>
              </m:r>
            </m:oMath>
            <w:r w:rsidR="00862C5F" w:rsidRPr="00F56191">
              <w:rPr>
                <w:rFonts w:ascii="Times New Roman" w:eastAsiaTheme="minorEastAsia" w:hAnsi="Times New Roman" w:cs="Times New Roman"/>
              </w:rPr>
              <w:t xml:space="preserve"> (5s.f)</w:t>
            </w:r>
          </w:p>
          <w:p w14:paraId="0EEA8DA2" w14:textId="77777777" w:rsidR="00C105A6" w:rsidRPr="00F56191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7482DA2" w14:textId="07D966A2" w:rsidR="00C105A6" w:rsidRPr="00F56191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56191">
              <w:rPr>
                <w:rFonts w:ascii="Times New Roman" w:hAnsi="Times New Roman" w:cs="Times New Roman"/>
              </w:rPr>
              <w:t>Minimum value of Error function is:</w:t>
            </w:r>
            <w:r w:rsidR="00320817" w:rsidRPr="00F56191">
              <w:rPr>
                <w:rFonts w:ascii="Times New Roman" w:hAnsi="Times New Roman" w:cs="Times New Roman"/>
              </w:rPr>
              <w:t xml:space="preserve"> </w:t>
            </w:r>
            <w:r w:rsidR="003C6870" w:rsidRPr="00F56191">
              <w:rPr>
                <w:rFonts w:ascii="Times New Roman" w:hAnsi="Times New Roman" w:cs="Times New Roman"/>
              </w:rPr>
              <w:t>19.467</w:t>
            </w:r>
            <w:r w:rsidR="00C1490D" w:rsidRPr="00F56191">
              <w:rPr>
                <w:rFonts w:ascii="Times New Roman" w:hAnsi="Times New Roman" w:cs="Times New Roman"/>
              </w:rPr>
              <w:t xml:space="preserve"> (</w:t>
            </w:r>
            <w:r w:rsidR="00862C5F" w:rsidRPr="00F56191">
              <w:rPr>
                <w:rFonts w:ascii="Times New Roman" w:hAnsi="Times New Roman" w:cs="Times New Roman"/>
              </w:rPr>
              <w:t>5s.f</w:t>
            </w:r>
            <w:r w:rsidR="00C1490D" w:rsidRPr="00F56191">
              <w:rPr>
                <w:rFonts w:ascii="Times New Roman" w:hAnsi="Times New Roman" w:cs="Times New Roman"/>
              </w:rPr>
              <w:t>)</w:t>
            </w:r>
          </w:p>
          <w:p w14:paraId="070B7905" w14:textId="77777777" w:rsidR="00C105A6" w:rsidRPr="00F56191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BAD123B" w14:textId="337A3357" w:rsidR="001B3BB7" w:rsidRPr="00B2237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F56191">
              <w:rPr>
                <w:rFonts w:ascii="Times New Roman" w:hAnsi="Times New Roman" w:cs="Times New Roman"/>
              </w:rPr>
              <w:t>Number of iterations ran to reach convergence:</w:t>
            </w:r>
            <w:r w:rsidR="00320817" w:rsidRPr="00F56191">
              <w:rPr>
                <w:rFonts w:ascii="Times New Roman" w:hAnsi="Times New Roman" w:cs="Times New Roman"/>
              </w:rPr>
              <w:t xml:space="preserve"> </w:t>
            </w:r>
            <w:r w:rsidR="006663D5">
              <w:rPr>
                <w:rFonts w:ascii="Times New Roman" w:hAnsi="Times New Roman" w:cs="Times New Roman"/>
              </w:rPr>
              <w:t>3</w:t>
            </w:r>
          </w:p>
        </w:tc>
      </w:tr>
    </w:tbl>
    <w:p w14:paraId="6C0F3FDC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011B8E2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7C554ABC" w14:textId="24103632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="00923791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3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3791">
        <w:rPr>
          <w:rFonts w:ascii="Times New Roman" w:hAnsi="Times New Roman" w:cs="Times New Roman"/>
          <w:iCs/>
          <w:sz w:val="24"/>
          <w:szCs w:val="24"/>
        </w:rPr>
        <w:t>a</w:t>
      </w:r>
      <w:r w:rsidR="00923791" w:rsidRPr="00B22377">
        <w:rPr>
          <w:rFonts w:ascii="Times New Roman" w:hAnsi="Times New Roman" w:cs="Times New Roman"/>
          <w:sz w:val="24"/>
          <w:szCs w:val="24"/>
        </w:rPr>
        <w:t>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046E17" w:rsidRPr="00B22377">
        <w:rPr>
          <w:rFonts w:ascii="Times New Roman" w:hAnsi="Times New Roman" w:cs="Times New Roman"/>
          <w:sz w:val="24"/>
          <w:szCs w:val="24"/>
        </w:rPr>
        <w:t>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21116B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A63147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17509E32" w14:textId="77777777" w:rsidTr="001B3BB7">
        <w:tc>
          <w:tcPr>
            <w:tcW w:w="9356" w:type="dxa"/>
            <w:shd w:val="clear" w:color="auto" w:fill="FFFFFF" w:themeFill="background1"/>
          </w:tcPr>
          <w:p w14:paraId="47E90AFC" w14:textId="246E4681" w:rsidR="00294147" w:rsidRPr="00923791" w:rsidRDefault="00294147" w:rsidP="0010597A">
            <w:pPr>
              <w:spacing w:line="276" w:lineRule="auto"/>
              <w:rPr>
                <w:rFonts w:ascii="Cambria" w:eastAsiaTheme="minorEastAsia" w:hAnsi="Cambria" w:cs="Times New Roman"/>
              </w:rPr>
            </w:pPr>
            <w:r w:rsidRPr="00923791">
              <w:rPr>
                <w:rFonts w:ascii="Cambria" w:eastAsiaTheme="minorEastAsia" w:hAnsi="Cambria" w:cs="Times New Roman"/>
              </w:rPr>
              <w:t xml:space="preserve">Equation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=a+bx</m:t>
              </m:r>
            </m:oMath>
          </w:p>
          <w:p w14:paraId="79AE790C" w14:textId="77777777" w:rsidR="00294147" w:rsidRPr="00923791" w:rsidRDefault="00294147" w:rsidP="0010597A">
            <w:pPr>
              <w:spacing w:line="276" w:lineRule="auto"/>
              <w:rPr>
                <w:rFonts w:ascii="Cambria" w:eastAsiaTheme="minorEastAsia" w:hAnsi="Cambria" w:cs="Times New Roman"/>
              </w:rPr>
            </w:pPr>
          </w:p>
          <w:p w14:paraId="717EF61A" w14:textId="500A18E8" w:rsidR="00D331B9" w:rsidRPr="00923791" w:rsidRDefault="00F73A57" w:rsidP="0010597A">
            <w:pPr>
              <w:spacing w:line="276" w:lineRule="auto"/>
              <w:rPr>
                <w:rFonts w:ascii="Cambria" w:eastAsiaTheme="minorEastAsia" w:hAnsi="Cambria" w:cs="Times New Roman"/>
              </w:rPr>
            </w:pPr>
            <w:r w:rsidRPr="00923791">
              <w:rPr>
                <w:rFonts w:ascii="Cambria" w:eastAsiaTheme="minorEastAsia" w:hAnsi="Cambria" w:cs="Times New Roman"/>
              </w:rPr>
              <w:t xml:space="preserve">Express error function in terms of a and </w:t>
            </w:r>
            <w:r w:rsidRPr="00923791">
              <w:rPr>
                <w:rFonts w:ascii="Cambria" w:eastAsiaTheme="minorEastAsia" w:hAnsi="Cambria" w:cs="Times New Roman"/>
                <w:i/>
                <w:iCs/>
              </w:rPr>
              <w:t>b</w:t>
            </w:r>
            <w:r w:rsidRPr="00923791">
              <w:rPr>
                <w:rFonts w:ascii="Cambria" w:eastAsiaTheme="minorEastAsia" w:hAnsi="Cambria" w:cs="Times New Roman"/>
              </w:rPr>
              <w:t>,</w:t>
            </w:r>
          </w:p>
          <w:p w14:paraId="2E6A4F4E" w14:textId="2609155B" w:rsidR="00450BA2" w:rsidRPr="00450BA2" w:rsidRDefault="00450BA2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E(a,b)=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EB4320A" w14:textId="33500AA0" w:rsidR="0010597A" w:rsidRPr="00FD0F1B" w:rsidRDefault="00294147" w:rsidP="0010597A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E(a,b)=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(a+bx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00F6D1D6" w14:textId="68531F3F" w:rsidR="00FD0F1B" w:rsidRPr="00FD0F1B" w:rsidRDefault="00FD0F1B" w:rsidP="00FD0F1B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E(a,b)=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-a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 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953AE5B" w14:textId="77777777" w:rsidR="001B3BB7" w:rsidRPr="00512971" w:rsidRDefault="001A33FB" w:rsidP="0010597A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-a-b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-a-b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-a-b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B60113F" w14:textId="77777777" w:rsidR="00512971" w:rsidRDefault="00512971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  <w:p w14:paraId="7E9CB858" w14:textId="77777777" w:rsidR="00512971" w:rsidRPr="00923791" w:rsidRDefault="00C14DC2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w:r w:rsidRPr="00923791">
              <w:rPr>
                <w:rFonts w:ascii="Times New Roman" w:hAnsi="Times New Roman" w:cs="Times New Roman"/>
              </w:rPr>
              <w:t xml:space="preserve">Derive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oMath>
            <w:r w:rsidRPr="00923791">
              <w:rPr>
                <w:rFonts w:ascii="Times New Roman" w:eastAsiaTheme="minorEastAsia" w:hAnsi="Times New Roman" w:cs="Times New Roman"/>
              </w:rPr>
              <w:t xml:space="preserve">, </w:t>
            </w:r>
            <w:r w:rsidR="00512971" w:rsidRPr="00923791">
              <w:rPr>
                <w:rFonts w:ascii="Times New Roman" w:hAnsi="Times New Roman" w:cs="Times New Roman"/>
              </w:rPr>
              <w:t>Chain Rule:</w:t>
            </w:r>
          </w:p>
          <w:p w14:paraId="53C4B9EF" w14:textId="77777777" w:rsidR="00502ED0" w:rsidRPr="00502ED0" w:rsidRDefault="00C51B57" w:rsidP="0010597A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27F0B459" w14:textId="77777777" w:rsidR="00502ED0" w:rsidRPr="00E73D6D" w:rsidRDefault="00C51B57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33059441" w14:textId="77777777" w:rsidR="00E73D6D" w:rsidRDefault="00E73D6D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9340643" w14:textId="2F5CE530" w:rsidR="00E73D6D" w:rsidRPr="00923791" w:rsidRDefault="00E73D6D" w:rsidP="00E73D6D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w:r w:rsidRPr="00923791">
              <w:rPr>
                <w:rFonts w:ascii="Times New Roman" w:eastAsiaTheme="minorEastAsia" w:hAnsi="Times New Roman" w:cs="Times New Roman"/>
              </w:rPr>
              <w:t xml:space="preserve">Derive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oMath>
            <w:r w:rsidRPr="00923791">
              <w:rPr>
                <w:rFonts w:ascii="Times New Roman" w:eastAsiaTheme="minorEastAsia" w:hAnsi="Times New Roman" w:cs="Times New Roman"/>
              </w:rPr>
              <w:t xml:space="preserve">, </w:t>
            </w:r>
            <w:r w:rsidRPr="00923791">
              <w:rPr>
                <w:rFonts w:ascii="Times New Roman" w:hAnsi="Times New Roman" w:cs="Times New Roman"/>
              </w:rPr>
              <w:t>Chain Rule:</w:t>
            </w:r>
          </w:p>
          <w:p w14:paraId="778275AD" w14:textId="77777777" w:rsidR="00E73D6D" w:rsidRPr="00D74E82" w:rsidRDefault="00C51B57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5C029E56" w14:textId="77777777" w:rsidR="00D74E82" w:rsidRPr="0002314C" w:rsidRDefault="00C51B57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14:paraId="6B155684" w14:textId="77777777" w:rsidR="0002314C" w:rsidRDefault="0002314C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24DE1E6" w14:textId="77777777" w:rsidR="0002314C" w:rsidRDefault="0002314C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Express in terms of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only:</w:t>
            </w:r>
          </w:p>
          <w:p w14:paraId="26441944" w14:textId="614E3A1B" w:rsidR="00104E7D" w:rsidRPr="00A71172" w:rsidRDefault="00104E7D" w:rsidP="00104E7D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E(a,b)=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+9.48166666666667ab-14.3246666666667a+52.9560529666666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-86.1205782b + 54.4808258</m:t>
                </m:r>
              </m:oMath>
            </m:oMathPara>
          </w:p>
          <w:p w14:paraId="254FED89" w14:textId="5E4F7EF1" w:rsidR="003335EB" w:rsidRPr="00E73D6D" w:rsidRDefault="00C51B57" w:rsidP="003335EB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(a,b)=2a</m:t>
                </m:r>
                <m:r>
                  <w:rPr>
                    <w:rFonts w:ascii="Cambria Math" w:eastAsiaTheme="minorEastAsia" w:hAnsi="Cambria Math" w:cs="Times New Roman"/>
                  </w:rPr>
                  <m:t>+9.48166666666667b-14.3246666666667</m:t>
                </m:r>
              </m:oMath>
            </m:oMathPara>
          </w:p>
          <w:p w14:paraId="138603E8" w14:textId="74643CB6" w:rsidR="0002314C" w:rsidRPr="0002314C" w:rsidRDefault="00C51B57" w:rsidP="00502ED0">
            <w:pPr>
              <w:pStyle w:val="NoSpacing"/>
              <w:spacing w:after="120"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(a,b)=</m:t>
                </m:r>
                <m:r>
                  <w:rPr>
                    <w:rFonts w:ascii="Cambria Math" w:eastAsiaTheme="minorEastAsia" w:hAnsi="Cambria Math" w:cs="Times New Roman"/>
                  </w:rPr>
                  <m:t>9.48166666666667a+105.912105933333b-86.1205782</m:t>
                </m:r>
              </m:oMath>
            </m:oMathPara>
          </w:p>
        </w:tc>
      </w:tr>
    </w:tbl>
    <w:p w14:paraId="0AD19F83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6E112AC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074114A4" w14:textId="77777777" w:rsidTr="001B3BB7">
        <w:tc>
          <w:tcPr>
            <w:tcW w:w="9356" w:type="dxa"/>
            <w:shd w:val="clear" w:color="auto" w:fill="FFFFFF" w:themeFill="background1"/>
          </w:tcPr>
          <w:p w14:paraId="2BBFB8CB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5.8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a</w:t>
            </w:r>
          </w:p>
          <w:p w14:paraId="75210BC0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0.9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b</w:t>
            </w:r>
          </w:p>
          <w:p w14:paraId="0FCCB3F2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0.01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Learning rate</w:t>
            </w:r>
          </w:p>
          <w:p w14:paraId="3B2013AC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0.0001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589F6F45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1000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Maximum number of iterations</w:t>
            </w:r>
          </w:p>
          <w:p w14:paraId="777C9656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01A04D25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calculate error function E(a, b)</w:t>
            </w:r>
          </w:p>
          <w:p w14:paraId="7DBC2721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36362104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559D576A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102F69DB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05FCC310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(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)*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</w:p>
          <w:p w14:paraId="4CD401BF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</w:p>
          <w:p w14:paraId="7C53DA6B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37EF3980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partial_E_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1st derivative of E(a, b) with respect to a</w:t>
            </w:r>
          </w:p>
          <w:p w14:paraId="6F7DBC70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45B305D4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7FF37AA4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3AB4E39C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488C9F3A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</w:p>
          <w:p w14:paraId="55C55FD1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0FF9B669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79D799AE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partial_E_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1st derivative of E(a, b) with respect to b</w:t>
            </w:r>
          </w:p>
          <w:p w14:paraId="5F2FA99C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428ABA2F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lastRenderedPageBreak/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5F158838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5817C2CE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22993958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(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6B39BD02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2114DFFA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38E1432D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range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Gradient Descent</w:t>
            </w:r>
          </w:p>
          <w:p w14:paraId="34DAE885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partial_E_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a</w:t>
            </w:r>
          </w:p>
          <w:p w14:paraId="4D17019E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partial_E_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b</w:t>
            </w:r>
          </w:p>
          <w:p w14:paraId="06A5F94C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abs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- </w:t>
            </w:r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)) </w:t>
            </w:r>
            <w:r w:rsidRPr="003B3DF9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2859857E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"Iteration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+</w:t>
            </w:r>
            <w:r w:rsidRPr="003B3DF9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: a =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b =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, E(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a,b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) =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0D63050C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&lt;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:</w:t>
            </w:r>
          </w:p>
          <w:p w14:paraId="2AC561C5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proofErr w:type="gramStart"/>
            <w:r w:rsidRPr="003B3DF9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"The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local minimum occurs at a =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b = </w:t>
            </w:r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3B3DF9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3B3DF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7144962F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3B3DF9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break</w:t>
            </w:r>
          </w:p>
          <w:p w14:paraId="6F427E2F" w14:textId="77777777" w:rsidR="003B3DF9" w:rsidRPr="003B3DF9" w:rsidRDefault="003B3DF9" w:rsidP="003B3DF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</w:p>
          <w:p w14:paraId="60B47D8B" w14:textId="4433268B" w:rsidR="001B3BB7" w:rsidRPr="00EC5991" w:rsidRDefault="003B3DF9" w:rsidP="00EC5991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zh-CN"/>
              </w:rPr>
            </w:pP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3B3DF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3B3DF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</w:p>
        </w:tc>
      </w:tr>
    </w:tbl>
    <w:p w14:paraId="66C19491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B6D7956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6D3209CA" w14:textId="77777777" w:rsidTr="001B3BB7">
        <w:tc>
          <w:tcPr>
            <w:tcW w:w="9356" w:type="dxa"/>
            <w:shd w:val="clear" w:color="auto" w:fill="FFFFFF" w:themeFill="background1"/>
          </w:tcPr>
          <w:p w14:paraId="05D87A7C" w14:textId="77777777" w:rsidR="00FF69A6" w:rsidRDefault="008845F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</w:t>
            </w:r>
            <w:r w:rsidR="00227D2D">
              <w:rPr>
                <w:rFonts w:ascii="Times New Roman" w:hAnsi="Times New Roman" w:cs="Times New Roman"/>
                <w:sz w:val="22"/>
              </w:rPr>
              <w:t>: max iterations, epsilon, learning rate</w:t>
            </w:r>
            <w:r w:rsidR="00FF69A6">
              <w:rPr>
                <w:rFonts w:ascii="Times New Roman" w:hAnsi="Times New Roman" w:cs="Times New Roman"/>
                <w:sz w:val="22"/>
              </w:rPr>
              <w:t xml:space="preserve"> (alpha)</w:t>
            </w:r>
            <w:r w:rsidR="00227D2D">
              <w:rPr>
                <w:rFonts w:ascii="Times New Roman" w:hAnsi="Times New Roman" w:cs="Times New Roman"/>
                <w:sz w:val="22"/>
              </w:rPr>
              <w:t>,</w:t>
            </w:r>
            <w:r w:rsidR="009579C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F69A6">
              <w:rPr>
                <w:rFonts w:ascii="Times New Roman" w:hAnsi="Times New Roman" w:cs="Times New Roman"/>
                <w:sz w:val="22"/>
              </w:rPr>
              <w:t>initial a-value (intercept)</w:t>
            </w:r>
            <w:r w:rsidR="00227D2D">
              <w:rPr>
                <w:rFonts w:ascii="Times New Roman" w:hAnsi="Times New Roman" w:cs="Times New Roman"/>
                <w:sz w:val="22"/>
              </w:rPr>
              <w:t>,</w:t>
            </w:r>
            <w:r w:rsidR="009579C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FF69A6">
              <w:rPr>
                <w:rFonts w:ascii="Times New Roman" w:hAnsi="Times New Roman" w:cs="Times New Roman"/>
                <w:sz w:val="22"/>
              </w:rPr>
              <w:t xml:space="preserve">initial b-value </w:t>
            </w:r>
          </w:p>
          <w:p w14:paraId="7E98897E" w14:textId="158AB899" w:rsidR="001B3BB7" w:rsidRPr="001B3BB7" w:rsidRDefault="00FF69A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(slope)</w:t>
            </w:r>
          </w:p>
          <w:p w14:paraId="18001EE3" w14:textId="77777777" w:rsidR="00145A95" w:rsidRDefault="00145A95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5A8409B7" w14:textId="77777777" w:rsidR="0099477F" w:rsidRDefault="00BE58E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For the initial model, </w:t>
            </w:r>
            <w:r w:rsidR="005128FA">
              <w:rPr>
                <w:rFonts w:ascii="Times New Roman" w:hAnsi="Times New Roman" w:cs="Times New Roman"/>
                <w:sz w:val="22"/>
              </w:rPr>
              <w:t xml:space="preserve">I tried starting a and b-values of 1, alpha=0.01, epsilon=0.001 and max iterations of 1000. </w:t>
            </w:r>
            <w:r w:rsidR="0099477F">
              <w:rPr>
                <w:rFonts w:ascii="Times New Roman" w:hAnsi="Times New Roman" w:cs="Times New Roman"/>
                <w:sz w:val="22"/>
              </w:rPr>
              <w:t xml:space="preserve">It took 249 iterations to converge with a MSE of 0.505 (3s.f). As it is a Simple Linear </w:t>
            </w:r>
          </w:p>
          <w:p w14:paraId="21ED099C" w14:textId="77777777" w:rsidR="00BE3346" w:rsidRDefault="009947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Regression </w:t>
            </w:r>
            <w:r w:rsidR="00BE3346">
              <w:rPr>
                <w:rFonts w:ascii="Times New Roman" w:hAnsi="Times New Roman" w:cs="Times New Roman"/>
                <w:sz w:val="22"/>
              </w:rPr>
              <w:t xml:space="preserve">(SLR) </w:t>
            </w:r>
            <w:r>
              <w:rPr>
                <w:rFonts w:ascii="Times New Roman" w:hAnsi="Times New Roman" w:cs="Times New Roman"/>
                <w:sz w:val="22"/>
              </w:rPr>
              <w:t xml:space="preserve">model, it should not take too many iterations to converge, so I proceeded to try </w:t>
            </w:r>
          </w:p>
          <w:p w14:paraId="5DB05F92" w14:textId="77777777" w:rsidR="00DA75BB" w:rsidRDefault="009947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</w:t>
            </w:r>
            <w:r w:rsidR="00BE3346">
              <w:rPr>
                <w:rFonts w:ascii="Times New Roman" w:hAnsi="Times New Roman" w:cs="Times New Roman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 xml:space="preserve">arameters </w:t>
            </w:r>
            <w:r w:rsidR="00BF6183">
              <w:rPr>
                <w:rFonts w:ascii="Times New Roman" w:hAnsi="Times New Roman" w:cs="Times New Roman"/>
                <w:sz w:val="22"/>
              </w:rPr>
              <w:t>to</w:t>
            </w:r>
            <w:r>
              <w:rPr>
                <w:rFonts w:ascii="Times New Roman" w:hAnsi="Times New Roman" w:cs="Times New Roman"/>
                <w:sz w:val="22"/>
              </w:rPr>
              <w:t xml:space="preserve"> achieve a lower MSE as well as lower number of iterations.</w:t>
            </w:r>
            <w:r w:rsidR="00BF6183">
              <w:rPr>
                <w:rFonts w:ascii="Times New Roman" w:hAnsi="Times New Roman" w:cs="Times New Roman"/>
                <w:sz w:val="22"/>
              </w:rPr>
              <w:t xml:space="preserve"> The gradient</w:t>
            </w:r>
            <w:r w:rsidR="00DA75B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3679E88C" w14:textId="58E9F05A" w:rsidR="00722D8D" w:rsidRDefault="00BF6183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descent visualization of the initial model is shown below.</w:t>
            </w:r>
          </w:p>
          <w:p w14:paraId="14724583" w14:textId="77777777" w:rsidR="0099477F" w:rsidRDefault="00BF6183" w:rsidP="00BF6183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BF6183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341304D5" wp14:editId="3F780E81">
                  <wp:extent cx="2126673" cy="1453904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55" cy="146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4D993" w14:textId="1E848F2D" w:rsidR="00C638E1" w:rsidRDefault="00BF6183" w:rsidP="00BF6183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 then </w:t>
            </w:r>
            <w:r w:rsidR="00AB38C2">
              <w:rPr>
                <w:rFonts w:ascii="Times New Roman" w:hAnsi="Times New Roman" w:cs="Times New Roman"/>
                <w:sz w:val="22"/>
              </w:rPr>
              <w:t>proceeded to try various a and b values from -5000 to 5000, alpha values of 0.02, 0.01, 0.005</w:t>
            </w:r>
            <w:r w:rsidR="00C638E1">
              <w:rPr>
                <w:rFonts w:ascii="Times New Roman" w:hAnsi="Times New Roman" w:cs="Times New Roman"/>
                <w:sz w:val="22"/>
              </w:rPr>
              <w:t xml:space="preserve"> and</w:t>
            </w:r>
            <w:r w:rsidR="00AB38C2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6DFC90BA" w14:textId="77777777" w:rsidR="004D1909" w:rsidRDefault="00C638E1" w:rsidP="00867318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epsilon values of 0.001 and 0.0001.</w:t>
            </w:r>
            <w:r w:rsidR="00D475C0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70481A">
              <w:rPr>
                <w:rFonts w:ascii="Times New Roman" w:hAnsi="Times New Roman" w:cs="Times New Roman"/>
                <w:sz w:val="22"/>
              </w:rPr>
              <w:t xml:space="preserve">The top 5 lowest MSE scores </w:t>
            </w:r>
            <w:r w:rsidR="00917B27">
              <w:rPr>
                <w:rFonts w:ascii="Times New Roman" w:hAnsi="Times New Roman" w:cs="Times New Roman"/>
                <w:sz w:val="22"/>
              </w:rPr>
              <w:t xml:space="preserve">all used alpha=0.01 and </w:t>
            </w:r>
          </w:p>
          <w:p w14:paraId="2CDED128" w14:textId="77777777" w:rsidR="004D1909" w:rsidRDefault="00917B27" w:rsidP="00867318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epsilon=</w:t>
            </w:r>
            <w:r w:rsidR="00867318">
              <w:rPr>
                <w:rFonts w:ascii="Times New Roman" w:hAnsi="Times New Roman" w:cs="Times New Roman"/>
                <w:sz w:val="22"/>
              </w:rPr>
              <w:t xml:space="preserve">0.0001. All the top 5 scores have an MSE of </w:t>
            </w:r>
            <w:r w:rsidR="00BE3346">
              <w:rPr>
                <w:rFonts w:ascii="Times New Roman" w:hAnsi="Times New Roman" w:cs="Times New Roman"/>
                <w:sz w:val="22"/>
              </w:rPr>
              <w:t xml:space="preserve">0.4663 (4s.f). </w:t>
            </w:r>
            <w:r w:rsidR="004D1909">
              <w:rPr>
                <w:rFonts w:ascii="Times New Roman" w:hAnsi="Times New Roman" w:cs="Times New Roman"/>
                <w:sz w:val="22"/>
              </w:rPr>
              <w:t>However,</w:t>
            </w:r>
            <w:r w:rsidR="00BE3346">
              <w:rPr>
                <w:rFonts w:ascii="Times New Roman" w:hAnsi="Times New Roman" w:cs="Times New Roman"/>
                <w:sz w:val="22"/>
              </w:rPr>
              <w:t xml:space="preserve"> the number of iterations </w:t>
            </w:r>
          </w:p>
          <w:p w14:paraId="5B5AE72F" w14:textId="1ED6AE06" w:rsidR="00BF6183" w:rsidRDefault="00BE3346" w:rsidP="00867318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is still high for a </w:t>
            </w:r>
            <w:r w:rsidR="00DA75BB">
              <w:rPr>
                <w:rFonts w:ascii="Times New Roman" w:hAnsi="Times New Roman" w:cs="Times New Roman"/>
                <w:sz w:val="22"/>
              </w:rPr>
              <w:t>SLR</w:t>
            </w:r>
            <w:r>
              <w:rPr>
                <w:rFonts w:ascii="Times New Roman" w:hAnsi="Times New Roman" w:cs="Times New Roman"/>
                <w:sz w:val="22"/>
              </w:rPr>
              <w:t xml:space="preserve"> mode</w:t>
            </w:r>
            <w:r w:rsidR="00DA75BB">
              <w:rPr>
                <w:rFonts w:ascii="Times New Roman" w:hAnsi="Times New Roman" w:cs="Times New Roman"/>
                <w:sz w:val="22"/>
              </w:rPr>
              <w:t xml:space="preserve">l, with the lowest number of iterations being 340 in the top </w:t>
            </w:r>
            <w:r w:rsidR="004D1909">
              <w:rPr>
                <w:rFonts w:ascii="Times New Roman" w:hAnsi="Times New Roman" w:cs="Times New Roman"/>
                <w:sz w:val="22"/>
              </w:rPr>
              <w:t>5</w:t>
            </w:r>
            <w:r w:rsidR="00DA75BB">
              <w:rPr>
                <w:rFonts w:ascii="Times New Roman" w:hAnsi="Times New Roman" w:cs="Times New Roman"/>
                <w:sz w:val="22"/>
              </w:rPr>
              <w:t xml:space="preserve"> scores</w:t>
            </w:r>
            <w:r w:rsidR="004D1909">
              <w:rPr>
                <w:rFonts w:ascii="Times New Roman" w:hAnsi="Times New Roman" w:cs="Times New Roman"/>
                <w:sz w:val="22"/>
              </w:rPr>
              <w:t>.</w:t>
            </w:r>
          </w:p>
          <w:p w14:paraId="49FB04B4" w14:textId="77777777" w:rsidR="004D1909" w:rsidRDefault="004D1909" w:rsidP="004D1909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4D1909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25467012" wp14:editId="05CA33A0">
                  <wp:extent cx="2673927" cy="10177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69" cy="102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4B807" w14:textId="77777777" w:rsidR="00697614" w:rsidRDefault="00DF16CB" w:rsidP="004D190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</w:t>
            </w:r>
            <w:r w:rsidR="00C075A0">
              <w:rPr>
                <w:rFonts w:ascii="Times New Roman" w:hAnsi="Times New Roman" w:cs="Times New Roman"/>
                <w:sz w:val="22"/>
              </w:rPr>
              <w:t xml:space="preserve"> try to bring down the number of iterations, I used alpha=0.01 and epsilon=0.0001 to test out </w:t>
            </w:r>
          </w:p>
          <w:p w14:paraId="1D17701D" w14:textId="092F8FDF" w:rsidR="004D1909" w:rsidRDefault="00C075A0" w:rsidP="004D190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starting a and b values</w:t>
            </w:r>
            <w:r w:rsidR="00DF16CB">
              <w:rPr>
                <w:rFonts w:ascii="Times New Roman" w:hAnsi="Times New Roman" w:cs="Times New Roman"/>
                <w:sz w:val="22"/>
              </w:rPr>
              <w:t>.</w:t>
            </w:r>
            <w:r w:rsidR="00697614">
              <w:rPr>
                <w:rFonts w:ascii="Times New Roman" w:hAnsi="Times New Roman" w:cs="Times New Roman"/>
                <w:sz w:val="22"/>
              </w:rPr>
              <w:t xml:space="preserve"> The top 5 lowest MSE results are shown below. All 5 different models took 4 iterations to converge, hence I will be taking the parameters of the model with the lowest MSE </w:t>
            </w:r>
          </w:p>
          <w:p w14:paraId="00AF1E74" w14:textId="64F3A033" w:rsidR="00697614" w:rsidRDefault="00697614" w:rsidP="004D1909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score as my final model, with a starting a=5.8 and b=0.9</w:t>
            </w:r>
            <w:r w:rsidR="00C17331">
              <w:rPr>
                <w:rFonts w:ascii="Times New Roman" w:hAnsi="Times New Roman" w:cs="Times New Roman"/>
                <w:sz w:val="22"/>
              </w:rPr>
              <w:t>.</w:t>
            </w:r>
          </w:p>
          <w:p w14:paraId="5AB8C2B4" w14:textId="77777777" w:rsidR="00DF16CB" w:rsidRDefault="00DF16CB" w:rsidP="008B65DD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DF16CB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4EB36713" wp14:editId="26FAE406">
                  <wp:extent cx="2715491" cy="100019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09" cy="1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58C23" w14:textId="77777777" w:rsidR="001F36D4" w:rsidRDefault="001F36D4" w:rsidP="001F36D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Thus, alpha=0.01 epsilon=0.0001, starting a-value=5.8 and starting b-value=0.9 is used for the final </w:t>
            </w:r>
          </w:p>
          <w:p w14:paraId="3CDFB510" w14:textId="37ACE7EF" w:rsidR="001F36D4" w:rsidRPr="001B3BB7" w:rsidRDefault="001F36D4" w:rsidP="001F36D4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Model 2, which converged in 4 iterations to obtain a MSE of 0.462090.</w:t>
            </w:r>
          </w:p>
        </w:tc>
      </w:tr>
    </w:tbl>
    <w:p w14:paraId="33AE8890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9B9D1A8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1880E15A" w14:textId="77777777" w:rsidTr="001B3BB7">
        <w:tc>
          <w:tcPr>
            <w:tcW w:w="9356" w:type="dxa"/>
            <w:shd w:val="clear" w:color="auto" w:fill="FFFFFF" w:themeFill="background1"/>
          </w:tcPr>
          <w:p w14:paraId="1D70AB0F" w14:textId="21CF4258" w:rsidR="000177A1" w:rsidRPr="00B32D5C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B32D5C">
              <w:rPr>
                <w:rFonts w:ascii="Times New Roman" w:hAnsi="Times New Roman" w:cs="Times New Roman"/>
              </w:rPr>
              <w:t>Final MODEL 2 equation is:</w:t>
            </w:r>
            <w:r w:rsidR="007C29DD" w:rsidRPr="00B32D5C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=5.7456+0.29878x</m:t>
              </m:r>
            </m:oMath>
            <w:r w:rsidR="006D6AF8" w:rsidRPr="00B32D5C">
              <w:rPr>
                <w:rFonts w:ascii="Times New Roman" w:eastAsiaTheme="minorEastAsia" w:hAnsi="Times New Roman" w:cs="Times New Roman"/>
              </w:rPr>
              <w:t xml:space="preserve"> (5s.f)</w:t>
            </w:r>
          </w:p>
          <w:p w14:paraId="065F1646" w14:textId="77777777" w:rsidR="000177A1" w:rsidRPr="00B32D5C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8E63B46" w14:textId="5F504C63" w:rsidR="000177A1" w:rsidRPr="00B32D5C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B32D5C">
              <w:rPr>
                <w:rFonts w:ascii="Times New Roman" w:hAnsi="Times New Roman" w:cs="Times New Roman"/>
              </w:rPr>
              <w:t>Minimum value of Error function is:</w:t>
            </w:r>
            <w:r w:rsidR="00340454" w:rsidRPr="00B32D5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0.46209</m:t>
              </m:r>
            </m:oMath>
            <w:r w:rsidR="00340454" w:rsidRPr="00B32D5C">
              <w:rPr>
                <w:rFonts w:ascii="Times New Roman" w:eastAsiaTheme="minorEastAsia" w:hAnsi="Times New Roman" w:cs="Times New Roman"/>
              </w:rPr>
              <w:t xml:space="preserve"> (5s.f)</w:t>
            </w:r>
          </w:p>
          <w:p w14:paraId="037C969E" w14:textId="77777777" w:rsidR="000177A1" w:rsidRPr="00B32D5C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57CAC1FD" w14:textId="09556C4E" w:rsidR="001B3BB7" w:rsidRPr="00340454" w:rsidRDefault="000177A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B32D5C">
              <w:rPr>
                <w:rFonts w:ascii="Times New Roman" w:hAnsi="Times New Roman" w:cs="Times New Roman"/>
              </w:rPr>
              <w:t>Number of iterations ran to reach convergence:</w:t>
            </w:r>
            <w:r w:rsidR="00340454" w:rsidRPr="00B32D5C">
              <w:rPr>
                <w:rFonts w:ascii="Times New Roman" w:hAnsi="Times New Roman" w:cs="Times New Roman"/>
              </w:rPr>
              <w:t xml:space="preserve"> </w:t>
            </w:r>
            <w:r w:rsidR="00877452">
              <w:rPr>
                <w:rFonts w:ascii="Times New Roman" w:hAnsi="Times New Roman" w:cs="Times New Roman"/>
              </w:rPr>
              <w:t>4</w:t>
            </w:r>
          </w:p>
        </w:tc>
      </w:tr>
    </w:tbl>
    <w:p w14:paraId="1C1DDEF7" w14:textId="1BB73DF8" w:rsidR="00FD0360" w:rsidRPr="00B22377" w:rsidRDefault="00FD0360">
      <w:pPr>
        <w:rPr>
          <w:rFonts w:ascii="Times New Roman" w:hAnsi="Times New Roman" w:cs="Times New Roman"/>
          <w:sz w:val="24"/>
          <w:szCs w:val="24"/>
        </w:rPr>
      </w:pPr>
    </w:p>
    <w:p w14:paraId="40FF6A3E" w14:textId="77777777" w:rsidR="00B05C91" w:rsidRPr="00B22377" w:rsidRDefault="00FD0360" w:rsidP="007D6741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B2237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B223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>15 marks)</w:t>
      </w:r>
    </w:p>
    <w:p w14:paraId="219BB56D" w14:textId="43526A1A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</w:t>
      </w:r>
      <w:r w:rsidR="008B7D7C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Pr="00B22377">
        <w:rPr>
          <w:rFonts w:ascii="Times New Roman" w:hAnsi="Times New Roman" w:cs="Times New Roman"/>
          <w:sz w:val="24"/>
          <w:szCs w:val="24"/>
        </w:rPr>
        <w:t>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1F6656C8" w14:textId="77777777" w:rsidTr="001D0C7C">
        <w:tc>
          <w:tcPr>
            <w:tcW w:w="8721" w:type="dxa"/>
          </w:tcPr>
          <w:p w14:paraId="5B58AE7B" w14:textId="06055766" w:rsidR="001B3BB7" w:rsidRDefault="00214AF3" w:rsidP="00CB57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214AF3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15F68939" wp14:editId="0E8B5E74">
                  <wp:extent cx="2632363" cy="2127577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962" cy="214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DB36F" w14:textId="732B0D97" w:rsidR="00CB57A2" w:rsidRDefault="00BF533B" w:rsidP="00CB57A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</w:t>
            </w:r>
            <w:r w:rsidR="00DA5F27">
              <w:rPr>
                <w:rFonts w:ascii="Times New Roman" w:hAnsi="Times New Roman" w:cs="Times New Roman"/>
              </w:rPr>
              <w:t xml:space="preserve">r Model 1, </w:t>
            </w:r>
            <w:r w:rsidR="00A721FF">
              <w:rPr>
                <w:rFonts w:ascii="Times New Roman" w:hAnsi="Times New Roman" w:cs="Times New Roman"/>
              </w:rPr>
              <w:t>s</w:t>
            </w:r>
            <w:r w:rsidR="00875671">
              <w:rPr>
                <w:rFonts w:ascii="Times New Roman" w:hAnsi="Times New Roman" w:cs="Times New Roman"/>
              </w:rPr>
              <w:t>ince the intercept is fi</w:t>
            </w:r>
            <w:r w:rsidR="0031493E">
              <w:rPr>
                <w:rFonts w:ascii="Times New Roman" w:hAnsi="Times New Roman" w:cs="Times New Roman"/>
              </w:rPr>
              <w:t xml:space="preserve">xed at </w:t>
            </w:r>
            <w:r w:rsidR="0031493E">
              <w:rPr>
                <w:rFonts w:ascii="Times New Roman" w:hAnsi="Times New Roman" w:cs="Times New Roman"/>
                <w:i/>
                <w:iCs/>
              </w:rPr>
              <w:t xml:space="preserve">a </w:t>
            </w:r>
            <w:r w:rsidR="0031493E">
              <w:rPr>
                <w:rFonts w:ascii="Times New Roman" w:hAnsi="Times New Roman" w:cs="Times New Roman"/>
              </w:rPr>
              <w:t xml:space="preserve">= 0, the linear line only can pivot around </w:t>
            </w:r>
            <w:r w:rsidR="00A32B02">
              <w:rPr>
                <w:rFonts w:ascii="Times New Roman" w:hAnsi="Times New Roman" w:cs="Times New Roman"/>
              </w:rPr>
              <w:t>the origin point</w:t>
            </w:r>
            <w:r w:rsidR="001F5C3F">
              <w:rPr>
                <w:rFonts w:ascii="Times New Roman" w:hAnsi="Times New Roman" w:cs="Times New Roman"/>
              </w:rPr>
              <w:t xml:space="preserve"> to find the best fit</w:t>
            </w:r>
            <w:r w:rsidR="00A32B02">
              <w:rPr>
                <w:rFonts w:ascii="Times New Roman" w:hAnsi="Times New Roman" w:cs="Times New Roman"/>
              </w:rPr>
              <w:t xml:space="preserve">. </w:t>
            </w:r>
            <w:r w:rsidR="007C79DC">
              <w:rPr>
                <w:rFonts w:ascii="Times New Roman" w:hAnsi="Times New Roman" w:cs="Times New Roman"/>
              </w:rPr>
              <w:t xml:space="preserve">The </w:t>
            </w:r>
            <w:r w:rsidR="00541658">
              <w:rPr>
                <w:rFonts w:ascii="Times New Roman" w:hAnsi="Times New Roman" w:cs="Times New Roman"/>
              </w:rPr>
              <w:t>line</w:t>
            </w:r>
            <w:r w:rsidR="007C79DC">
              <w:rPr>
                <w:rFonts w:ascii="Times New Roman" w:hAnsi="Times New Roman" w:cs="Times New Roman"/>
              </w:rPr>
              <w:t xml:space="preserve"> is</w:t>
            </w:r>
            <w:r w:rsidR="00541658">
              <w:rPr>
                <w:rFonts w:ascii="Times New Roman" w:hAnsi="Times New Roman" w:cs="Times New Roman"/>
              </w:rPr>
              <w:t xml:space="preserve"> the</w:t>
            </w:r>
            <w:r w:rsidR="007C79DC">
              <w:rPr>
                <w:rFonts w:ascii="Times New Roman" w:hAnsi="Times New Roman" w:cs="Times New Roman"/>
              </w:rPr>
              <w:t xml:space="preserve"> closest to the middle data point </w:t>
            </w:r>
            <w:r w:rsidR="00495124">
              <w:rPr>
                <w:rFonts w:ascii="Times New Roman" w:hAnsi="Times New Roman" w:cs="Times New Roman"/>
              </w:rPr>
              <w:t xml:space="preserve">in the scatterplot, and the distance between the </w:t>
            </w:r>
            <w:r w:rsidR="00370CA4">
              <w:rPr>
                <w:rFonts w:ascii="Times New Roman" w:hAnsi="Times New Roman" w:cs="Times New Roman"/>
              </w:rPr>
              <w:t>line</w:t>
            </w:r>
            <w:r w:rsidR="00495124">
              <w:rPr>
                <w:rFonts w:ascii="Times New Roman" w:hAnsi="Times New Roman" w:cs="Times New Roman"/>
              </w:rPr>
              <w:t xml:space="preserve"> and the </w:t>
            </w:r>
            <w:r w:rsidR="00370CA4">
              <w:rPr>
                <w:rFonts w:ascii="Times New Roman" w:hAnsi="Times New Roman" w:cs="Times New Roman"/>
              </w:rPr>
              <w:t>points</w:t>
            </w:r>
            <w:r w:rsidR="00495124">
              <w:rPr>
                <w:rFonts w:ascii="Times New Roman" w:hAnsi="Times New Roman" w:cs="Times New Roman"/>
              </w:rPr>
              <w:t xml:space="preserve"> increases as the </w:t>
            </w:r>
            <w:r w:rsidR="00F31053">
              <w:rPr>
                <w:rFonts w:ascii="Times New Roman" w:hAnsi="Times New Roman" w:cs="Times New Roman"/>
              </w:rPr>
              <w:t>line is further away from the data point in the middle</w:t>
            </w:r>
            <w:r w:rsidR="00A969F2">
              <w:rPr>
                <w:rFonts w:ascii="Times New Roman" w:hAnsi="Times New Roman" w:cs="Times New Roman"/>
              </w:rPr>
              <w:t>.</w:t>
            </w:r>
          </w:p>
          <w:p w14:paraId="2DAEA114" w14:textId="662369C5" w:rsidR="00F31053" w:rsidRPr="0031493E" w:rsidRDefault="00F31053" w:rsidP="00CB57A2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Model 2, </w:t>
            </w:r>
            <w:r w:rsidR="00CF0E10">
              <w:rPr>
                <w:rFonts w:ascii="Times New Roman" w:hAnsi="Times New Roman" w:cs="Times New Roman"/>
              </w:rPr>
              <w:t>The distance</w:t>
            </w:r>
            <w:r w:rsidR="00C72D04">
              <w:rPr>
                <w:rFonts w:ascii="Times New Roman" w:hAnsi="Times New Roman" w:cs="Times New Roman"/>
              </w:rPr>
              <w:t xml:space="preserve"> between each point and the linear line is smaller in general compared to Model 1</w:t>
            </w:r>
            <w:r w:rsidR="004A05E5">
              <w:rPr>
                <w:rFonts w:ascii="Times New Roman" w:hAnsi="Times New Roman" w:cs="Times New Roman"/>
              </w:rPr>
              <w:t>, which shows that Model 2 fit better to the dataset.</w:t>
            </w:r>
          </w:p>
        </w:tc>
      </w:tr>
    </w:tbl>
    <w:p w14:paraId="341BFA51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305ED017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76892245">
          <v:shape id="_x0000_i1028" type="#_x0000_t75" style="width:10.5pt;height:11pt" o:ole="">
            <v:imagedata r:id="rId20" o:title=""/>
          </v:shape>
          <o:OLEObject Type="Embed" ProgID="Equation.DSMT4" ShapeID="_x0000_i1028" DrawAspect="Content" ObjectID="_1723147201" r:id="rId21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00BAF315">
          <v:shape id="_x0000_i1029" type="#_x0000_t75" style="width:10.5pt;height:11pt" o:ole="">
            <v:imagedata r:id="rId22" o:title=""/>
          </v:shape>
          <o:OLEObject Type="Embed" ProgID="Equation.DSMT4" ShapeID="_x0000_i1029" DrawAspect="Content" ObjectID="_1723147202" r:id="rId23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222841D3" w14:textId="77777777" w:rsidTr="00D114F2">
        <w:trPr>
          <w:trHeight w:val="308"/>
        </w:trPr>
        <w:tc>
          <w:tcPr>
            <w:tcW w:w="8721" w:type="dxa"/>
          </w:tcPr>
          <w:p w14:paraId="61AA6ED5" w14:textId="19BBEBD2" w:rsidR="001B3BB7" w:rsidRDefault="00560652" w:rsidP="008D65C3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B31500">
              <w:rPr>
                <w:rFonts w:ascii="Times New Roman" w:hAnsi="Times New Roman" w:cs="Times New Roman"/>
              </w:rPr>
              <w:t xml:space="preserve">Model 2, it would be impossible to </w:t>
            </w:r>
            <w:r w:rsidR="00580881">
              <w:rPr>
                <w:rFonts w:ascii="Times New Roman" w:hAnsi="Times New Roman" w:cs="Times New Roman"/>
              </w:rPr>
              <w:t xml:space="preserve">interpret the response variable as the constant </w:t>
            </w:r>
            <w:proofErr w:type="spellStart"/>
            <w:r w:rsidR="00580881">
              <w:rPr>
                <w:rFonts w:ascii="Times New Roman" w:hAnsi="Times New Roman" w:cs="Times New Roman"/>
                <w:i/>
                <w:iCs/>
              </w:rPr>
              <w:t>a</w:t>
            </w:r>
            <w:proofErr w:type="spellEnd"/>
            <w:r w:rsidR="0058088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80881">
              <w:rPr>
                <w:rFonts w:ascii="Times New Roman" w:hAnsi="Times New Roman" w:cs="Times New Roman"/>
              </w:rPr>
              <w:t xml:space="preserve">when the predictor variable is </w:t>
            </w:r>
            <w:r w:rsidR="00C70D68">
              <w:rPr>
                <w:rFonts w:ascii="Times New Roman" w:hAnsi="Times New Roman" w:cs="Times New Roman"/>
              </w:rPr>
              <w:t>zero</w:t>
            </w:r>
            <w:r w:rsidR="00580881">
              <w:rPr>
                <w:rFonts w:ascii="Times New Roman" w:hAnsi="Times New Roman" w:cs="Times New Roman"/>
              </w:rPr>
              <w:t>.</w:t>
            </w:r>
          </w:p>
          <w:p w14:paraId="274BCDF0" w14:textId="69C691CB" w:rsidR="00580881" w:rsidRPr="00806E97" w:rsidRDefault="00580881" w:rsidP="008D65C3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 reason is that the predictor variable in Model 2 is</w:t>
            </w:r>
            <w:r w:rsidR="00FB6B70">
              <w:rPr>
                <w:rFonts w:ascii="Times New Roman" w:hAnsi="Times New Roman" w:cs="Times New Roman"/>
              </w:rPr>
              <w:t xml:space="preserve"> defined as the</w:t>
            </w:r>
            <w:r>
              <w:rPr>
                <w:rFonts w:ascii="Times New Roman" w:hAnsi="Times New Roman" w:cs="Times New Roman"/>
              </w:rPr>
              <w:t xml:space="preserve"> inverse distance to nearest MRT station, and </w:t>
            </w:r>
            <w:r w:rsidR="003424A8">
              <w:rPr>
                <w:rFonts w:ascii="Times New Roman" w:hAnsi="Times New Roman" w:cs="Times New Roman"/>
              </w:rPr>
              <w:t xml:space="preserve">as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=0</m:t>
              </m:r>
            </m:oMath>
            <w:r w:rsidR="00C70D68">
              <w:rPr>
                <w:rFonts w:ascii="Times New Roman" w:hAnsi="Times New Roman" w:cs="Times New Roman"/>
              </w:rPr>
              <w:t xml:space="preserve"> does not exist</w:t>
            </w:r>
            <w:r w:rsidR="00806E97">
              <w:rPr>
                <w:rFonts w:ascii="Times New Roman" w:hAnsi="Times New Roman" w:cs="Times New Roman"/>
              </w:rPr>
              <w:t xml:space="preserve">, it is wrong to interpret the constant </w:t>
            </w:r>
            <w:r w:rsidR="00806E97">
              <w:rPr>
                <w:rFonts w:ascii="Times New Roman" w:hAnsi="Times New Roman" w:cs="Times New Roman"/>
                <w:i/>
                <w:iCs/>
              </w:rPr>
              <w:t xml:space="preserve">a </w:t>
            </w:r>
            <w:r w:rsidR="00806E97">
              <w:rPr>
                <w:rFonts w:ascii="Times New Roman" w:hAnsi="Times New Roman" w:cs="Times New Roman"/>
              </w:rPr>
              <w:t>as the response variable when the predictor is zero</w:t>
            </w:r>
            <w:r w:rsidR="00FB6B70">
              <w:rPr>
                <w:rFonts w:ascii="Times New Roman" w:hAnsi="Times New Roman" w:cs="Times New Roman"/>
              </w:rPr>
              <w:t xml:space="preserve"> as it does not make sense</w:t>
            </w:r>
            <w:r w:rsidR="00806E97">
              <w:rPr>
                <w:rFonts w:ascii="Times New Roman" w:hAnsi="Times New Roman" w:cs="Times New Roman"/>
              </w:rPr>
              <w:t>.</w:t>
            </w:r>
          </w:p>
        </w:tc>
      </w:tr>
    </w:tbl>
    <w:p w14:paraId="1465D8D3" w14:textId="77777777" w:rsidR="00C51B57" w:rsidRDefault="00C51B57" w:rsidP="00C74F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388C58" w14:textId="02B5D2D5" w:rsidR="00B05C91" w:rsidRPr="00C74F23" w:rsidRDefault="00B05C91" w:rsidP="00C74F2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3E9FB9B9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4CE32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 xml:space="preserve">price per square </w:t>
      </w:r>
      <w:r w:rsidR="002154B8">
        <w:rPr>
          <w:rFonts w:ascii="Times New Roman" w:hAnsi="Times New Roman" w:cs="Times New Roman"/>
          <w:i/>
          <w:sz w:val="24"/>
          <w:szCs w:val="24"/>
        </w:rPr>
        <w:t>metre</w:t>
      </w:r>
      <w:r w:rsidR="002154B8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660C1C" w:rsidRPr="00784B29">
        <w:rPr>
          <w:rFonts w:ascii="Times New Roman" w:hAnsi="Times New Roman" w:cs="Times New Roman"/>
          <w:i/>
          <w:sz w:val="24"/>
          <w:szCs w:val="24"/>
        </w:rPr>
        <w:t>inverse</w:t>
      </w:r>
      <w:r w:rsidR="00660C1C">
        <w:rPr>
          <w:rFonts w:ascii="Times New Roman" w:hAnsi="Times New Roman" w:cs="Times New Roman"/>
          <w:sz w:val="24"/>
          <w:szCs w:val="24"/>
        </w:rPr>
        <w:t xml:space="preserve"> </w:t>
      </w:r>
      <w:r w:rsidR="00660C1C" w:rsidRPr="009A6C93">
        <w:rPr>
          <w:rFonts w:ascii="Times New Roman" w:hAnsi="Times New Roman" w:cs="Times New Roman"/>
          <w:i/>
          <w:sz w:val="24"/>
          <w:szCs w:val="24"/>
        </w:rPr>
        <w:t>distance to the nearest MRT station</w:t>
      </w:r>
      <w:r w:rsidR="00660C1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6F16C4" w:rsidRPr="00B22377">
        <w:rPr>
          <w:rFonts w:ascii="Times New Roman" w:hAnsi="Times New Roman" w:cs="Times New Roman"/>
          <w:sz w:val="24"/>
          <w:szCs w:val="24"/>
        </w:rPr>
        <w:t>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D90343" w:rsidRPr="00D90343">
        <w:rPr>
          <w:rFonts w:ascii="Times New Roman" w:hAnsi="Times New Roman" w:cs="Times New Roman"/>
          <w:i/>
          <w:sz w:val="24"/>
          <w:szCs w:val="24"/>
        </w:rPr>
        <w:t xml:space="preserve">inverse </w:t>
      </w:r>
      <w:r w:rsidR="00755EC6" w:rsidRPr="009A6C93">
        <w:rPr>
          <w:rFonts w:ascii="Times New Roman" w:hAnsi="Times New Roman" w:cs="Times New Roman"/>
          <w:i/>
          <w:sz w:val="24"/>
          <w:szCs w:val="24"/>
        </w:rPr>
        <w:t>age of flat</w:t>
      </w:r>
      <w:r w:rsidR="00755E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480" w:rsidRPr="00B22377">
        <w:rPr>
          <w:rFonts w:ascii="Times New Roman" w:hAnsi="Times New Roman" w:cs="Times New Roman"/>
          <w:sz w:val="24"/>
          <w:szCs w:val="24"/>
        </w:rPr>
        <w:t>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86FB6E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686554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3C672F44" w14:textId="77777777" w:rsidTr="001B3BB7">
        <w:tc>
          <w:tcPr>
            <w:tcW w:w="9356" w:type="dxa"/>
            <w:shd w:val="clear" w:color="auto" w:fill="FFFFFF" w:themeFill="background1"/>
          </w:tcPr>
          <w:p w14:paraId="70D033EB" w14:textId="0BC76F90" w:rsidR="001B3BB7" w:rsidRDefault="00A5042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off, gradient descent is an algorithm to find a minimum for a function, which in this case is the error function defined in the 1</w:t>
            </w:r>
            <w:r w:rsidRPr="00A50427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page of this assignment. </w:t>
            </w:r>
            <w:r w:rsidR="00DF2BA2">
              <w:rPr>
                <w:rFonts w:ascii="Times New Roman" w:hAnsi="Times New Roman" w:cs="Times New Roman"/>
              </w:rPr>
              <w:t xml:space="preserve">In a univariate gradient descent, as displayed in model 1, it is </w:t>
            </w:r>
            <w:r w:rsidR="00C85068">
              <w:rPr>
                <w:rFonts w:ascii="Times New Roman" w:hAnsi="Times New Roman" w:cs="Times New Roman"/>
              </w:rPr>
              <w:t xml:space="preserve">easy to understand as there is only 1 variable, </w:t>
            </w:r>
            <w:r w:rsidR="008171DA">
              <w:rPr>
                <w:rFonts w:ascii="Times New Roman" w:hAnsi="Times New Roman" w:cs="Times New Roman"/>
              </w:rPr>
              <w:t>b-valu</w:t>
            </w:r>
            <w:r w:rsidR="00E36F16">
              <w:rPr>
                <w:rFonts w:ascii="Times New Roman" w:hAnsi="Times New Roman" w:cs="Times New Roman"/>
              </w:rPr>
              <w:t>e, and the goal was to find the b-value where E(b) is close or equal to 0</w:t>
            </w:r>
            <w:r w:rsidR="007167BC">
              <w:rPr>
                <w:rFonts w:ascii="Times New Roman" w:hAnsi="Times New Roman" w:cs="Times New Roman"/>
              </w:rPr>
              <w:t>, which is also called</w:t>
            </w:r>
            <w:r w:rsidR="00491C5C">
              <w:rPr>
                <w:rFonts w:ascii="Times New Roman" w:hAnsi="Times New Roman" w:cs="Times New Roman"/>
              </w:rPr>
              <w:t xml:space="preserve"> </w:t>
            </w:r>
            <w:r w:rsidR="007167BC">
              <w:rPr>
                <w:rFonts w:ascii="Times New Roman" w:hAnsi="Times New Roman" w:cs="Times New Roman"/>
              </w:rPr>
              <w:t>the local minima.</w:t>
            </w:r>
          </w:p>
          <w:p w14:paraId="0E35AE2A" w14:textId="2C196113" w:rsidR="007167BC" w:rsidRPr="00B22377" w:rsidRDefault="007167BC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However, in a multivariate gradient descent as seen in model 3, </w:t>
            </w:r>
            <w:r w:rsidR="00491C5C">
              <w:rPr>
                <w:rFonts w:ascii="Times New Roman" w:hAnsi="Times New Roman" w:cs="Times New Roman"/>
              </w:rPr>
              <w:t xml:space="preserve">the goal is to find the local minima of </w:t>
            </w:r>
            <w:proofErr w:type="gramStart"/>
            <w:r w:rsidR="00491C5C">
              <w:rPr>
                <w:rFonts w:ascii="Times New Roman" w:hAnsi="Times New Roman" w:cs="Times New Roman"/>
              </w:rPr>
              <w:t>E(</w:t>
            </w:r>
            <w:proofErr w:type="gramEnd"/>
            <w:r w:rsidR="00491C5C">
              <w:rPr>
                <w:rFonts w:ascii="Times New Roman" w:hAnsi="Times New Roman" w:cs="Times New Roman"/>
              </w:rPr>
              <w:t>a, b, c) and find the corresponding a, b and c values. This is where partial derivatives can be used.</w:t>
            </w:r>
            <w:r w:rsidR="00F4681C">
              <w:rPr>
                <w:rFonts w:ascii="Times New Roman" w:hAnsi="Times New Roman" w:cs="Times New Roman"/>
              </w:rPr>
              <w:t xml:space="preserve"> Partial derivatives can be </w:t>
            </w:r>
            <w:r w:rsidR="00F95A95">
              <w:rPr>
                <w:rFonts w:ascii="Times New Roman" w:hAnsi="Times New Roman" w:cs="Times New Roman"/>
              </w:rPr>
              <w:t xml:space="preserve">helps us to find the gradient of the tangent of </w:t>
            </w:r>
            <w:proofErr w:type="gramStart"/>
            <w:r w:rsidR="00F95A95">
              <w:rPr>
                <w:rFonts w:ascii="Times New Roman" w:hAnsi="Times New Roman" w:cs="Times New Roman"/>
              </w:rPr>
              <w:t>E(</w:t>
            </w:r>
            <w:proofErr w:type="gramEnd"/>
            <w:r w:rsidR="00C25A88">
              <w:rPr>
                <w:rFonts w:ascii="Times New Roman" w:hAnsi="Times New Roman" w:cs="Times New Roman"/>
              </w:rPr>
              <w:t>a, b</w:t>
            </w:r>
            <w:r w:rsidR="00F95A95">
              <w:rPr>
                <w:rFonts w:ascii="Times New Roman" w:hAnsi="Times New Roman" w:cs="Times New Roman"/>
              </w:rPr>
              <w:t>,</w:t>
            </w:r>
            <w:r w:rsidR="00C25A88">
              <w:rPr>
                <w:rFonts w:ascii="Times New Roman" w:hAnsi="Times New Roman" w:cs="Times New Roman"/>
              </w:rPr>
              <w:t xml:space="preserve"> </w:t>
            </w:r>
            <w:r w:rsidR="00F95A95">
              <w:rPr>
                <w:rFonts w:ascii="Times New Roman" w:hAnsi="Times New Roman" w:cs="Times New Roman"/>
              </w:rPr>
              <w:t xml:space="preserve">c) at a given a, b or c value. </w:t>
            </w:r>
            <w:r w:rsidR="00A16E4F">
              <w:rPr>
                <w:rFonts w:ascii="Times New Roman" w:hAnsi="Times New Roman" w:cs="Times New Roman"/>
              </w:rPr>
              <w:t>However,</w:t>
            </w:r>
            <w:r w:rsidR="004779D1">
              <w:rPr>
                <w:rFonts w:ascii="Times New Roman" w:hAnsi="Times New Roman" w:cs="Times New Roman"/>
              </w:rPr>
              <w:t xml:space="preserve"> 1 variable can only be focused </w:t>
            </w:r>
            <w:proofErr w:type="gramStart"/>
            <w:r w:rsidR="004779D1">
              <w:rPr>
                <w:rFonts w:ascii="Times New Roman" w:hAnsi="Times New Roman" w:cs="Times New Roman"/>
              </w:rPr>
              <w:t>at</w:t>
            </w:r>
            <w:proofErr w:type="gramEnd"/>
            <w:r w:rsidR="004779D1">
              <w:rPr>
                <w:rFonts w:ascii="Times New Roman" w:hAnsi="Times New Roman" w:cs="Times New Roman"/>
              </w:rPr>
              <w:t xml:space="preserve"> a time and the other 2 variables must be constant.</w:t>
            </w:r>
            <w:r w:rsidR="00EB0829">
              <w:rPr>
                <w:rFonts w:ascii="Times New Roman" w:hAnsi="Times New Roman" w:cs="Times New Roman"/>
              </w:rPr>
              <w:t xml:space="preserve"> So the gradient descent algorithm can be extended for model 3 by having partial derivatives for a, b and c</w:t>
            </w:r>
            <w:r w:rsidR="00C25A88">
              <w:rPr>
                <w:rFonts w:ascii="Times New Roman" w:hAnsi="Times New Roman" w:cs="Times New Roman"/>
              </w:rPr>
              <w:t>, then iterate and update all a, b and c values</w:t>
            </w:r>
            <w:r w:rsidR="00192BAA">
              <w:rPr>
                <w:rFonts w:ascii="Times New Roman" w:hAnsi="Times New Roman" w:cs="Times New Roman"/>
              </w:rPr>
              <w:t xml:space="preserve"> simultaneously</w:t>
            </w:r>
            <w:r w:rsidR="00C25A88">
              <w:rPr>
                <w:rFonts w:ascii="Times New Roman" w:hAnsi="Times New Roman" w:cs="Times New Roman"/>
              </w:rPr>
              <w:t xml:space="preserve"> until </w:t>
            </w:r>
            <w:proofErr w:type="gramStart"/>
            <w:r w:rsidR="00C25A88">
              <w:rPr>
                <w:rFonts w:ascii="Times New Roman" w:hAnsi="Times New Roman" w:cs="Times New Roman"/>
              </w:rPr>
              <w:t>E(</w:t>
            </w:r>
            <w:proofErr w:type="gramEnd"/>
            <w:r w:rsidR="00C25A88">
              <w:rPr>
                <w:rFonts w:ascii="Times New Roman" w:hAnsi="Times New Roman" w:cs="Times New Roman"/>
              </w:rPr>
              <w:t>a, b, c) reaches local minima.</w:t>
            </w:r>
          </w:p>
        </w:tc>
      </w:tr>
    </w:tbl>
    <w:p w14:paraId="5D8D0B68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06FB8E78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2CE8BED1" w14:textId="77777777" w:rsidTr="001B3BB7">
        <w:tc>
          <w:tcPr>
            <w:tcW w:w="9356" w:type="dxa"/>
            <w:shd w:val="clear" w:color="auto" w:fill="FFFFFF" w:themeFill="background1"/>
          </w:tcPr>
          <w:p w14:paraId="2A188C16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4.5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a</w:t>
            </w:r>
          </w:p>
          <w:p w14:paraId="0AC2FF36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1.4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b</w:t>
            </w:r>
          </w:p>
          <w:p w14:paraId="75C57E93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17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Starting value of c</w:t>
            </w:r>
          </w:p>
          <w:p w14:paraId="3495C3F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0.01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Learning rate</w:t>
            </w:r>
          </w:p>
          <w:p w14:paraId="708AB5D0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0.0001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146DCE6C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1000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Maximum number of iterations</w:t>
            </w:r>
          </w:p>
          <w:p w14:paraId="5394C167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0CCC60CA" w14:textId="479CAE45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calculate error function E(a, b</w:t>
            </w:r>
            <w:r w:rsidR="00AF1A1C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, c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)</w:t>
            </w:r>
          </w:p>
          <w:p w14:paraId="17A9ED18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6CF95EAC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35B1EC17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05BAEEB9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6F64E3CE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age of flat (year-1)'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0C84434F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(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)*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</w:p>
          <w:p w14:paraId="4916EFB6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0FF6F3EF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0FF8D0FF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1st derivative of E(a, b, c) with respect to a</w:t>
            </w:r>
          </w:p>
          <w:p w14:paraId="577690D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7A9E7505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2BFC2B84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041E339C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lastRenderedPageBreak/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15AE942F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age of flat (year-1)'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65777E80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</w:p>
          <w:p w14:paraId="343CF3E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2164D07D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339F0568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1st derivative of E(a, b, c) with respect to b</w:t>
            </w:r>
          </w:p>
          <w:p w14:paraId="769F30E2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54234097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6771CFAC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1438EC2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66C75E04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age of flat (year-1)'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096EA9DB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(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7576E755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6D95B198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22CB0F07" w14:textId="487A520C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def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 xml:space="preserve"># 1st derivative of E(a, b, c) with respect to </w:t>
            </w:r>
            <w:r w:rsidR="00CE4FC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c</w:t>
            </w:r>
          </w:p>
          <w:p w14:paraId="630C4E4A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0</w:t>
            </w:r>
          </w:p>
          <w:p w14:paraId="6A246969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np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arange</w:t>
            </w:r>
            <w:proofErr w:type="spellEnd"/>
            <w:proofErr w:type="gram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)):</w:t>
            </w:r>
          </w:p>
          <w:p w14:paraId="11ECDD0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'price per square metre ($ in thousands)'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46E72C81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distance to the nearest MRT station (km-1)'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2DA33319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proofErr w:type="gram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.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loc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[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rownum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'inverse age of flat (year-1)'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]</w:t>
            </w:r>
          </w:p>
          <w:p w14:paraId="68EBFE93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+=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(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y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x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*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w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40924BF5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return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2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/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len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df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*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summation</w:t>
            </w:r>
          </w:p>
          <w:p w14:paraId="4778C7D3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</w:p>
          <w:p w14:paraId="7F96D0FA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for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4EC9B0"/>
                <w:sz w:val="16"/>
                <w:szCs w:val="16"/>
                <w:lang w:eastAsia="zh-CN"/>
              </w:rPr>
              <w:t>range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max_iters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):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Gradient Descent</w:t>
            </w:r>
          </w:p>
          <w:p w14:paraId="57DBF32A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a</w:t>
            </w:r>
          </w:p>
          <w:p w14:paraId="2C0C8546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b</w:t>
            </w:r>
          </w:p>
          <w:p w14:paraId="7761A14C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-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alpha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*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partialE_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update of c</w:t>
            </w:r>
          </w:p>
          <w:p w14:paraId="7775DCC3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abs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gramEnd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 - 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)) </w:t>
            </w:r>
            <w:r w:rsidRPr="008F3F9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zh-CN"/>
              </w:rPr>
              <w:t># stopping criterion</w:t>
            </w:r>
          </w:p>
          <w:p w14:paraId="7FA3244A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"Iteration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iter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+</w:t>
            </w:r>
            <w:r w:rsidRPr="008F3F9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zh-CN"/>
              </w:rPr>
              <w:t>1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: a 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b 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c=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, E(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a,b,c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) 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E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30B42A0A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if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diff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&lt;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epsilon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:</w:t>
            </w:r>
          </w:p>
          <w:p w14:paraId="0ABD7E8E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proofErr w:type="gramStart"/>
            <w:r w:rsidRPr="008F3F90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eastAsia="zh-CN"/>
              </w:rPr>
              <w:t>print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(</w:t>
            </w:r>
            <w:proofErr w:type="spellStart"/>
            <w:proofErr w:type="gram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f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"The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 local minimum occurs at a 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 xml:space="preserve">, b = 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, c=</w:t>
            </w:r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{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  <w:r w:rsidRPr="008F3F9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zh-CN"/>
              </w:rPr>
              <w:t>}</w:t>
            </w:r>
            <w:r w:rsidRPr="008F3F90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zh-CN"/>
              </w:rPr>
              <w:t>"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>)</w:t>
            </w:r>
          </w:p>
          <w:p w14:paraId="22ACB48D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    </w:t>
            </w:r>
            <w:r w:rsidRPr="008F3F9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zh-CN"/>
              </w:rPr>
              <w:t>break</w:t>
            </w:r>
          </w:p>
          <w:p w14:paraId="56974A15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a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new_a</w:t>
            </w:r>
            <w:proofErr w:type="spellEnd"/>
          </w:p>
          <w:p w14:paraId="0501DEB3" w14:textId="77777777" w:rsidR="008F3F90" w:rsidRPr="008F3F90" w:rsidRDefault="008F3F90" w:rsidP="008F3F90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b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new_b</w:t>
            </w:r>
            <w:proofErr w:type="spellEnd"/>
          </w:p>
          <w:p w14:paraId="16C2093A" w14:textId="3F3F1CB8" w:rsidR="00B05C91" w:rsidRPr="00830797" w:rsidRDefault="008F3F90" w:rsidP="00830797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zh-CN"/>
              </w:rPr>
            </w:pP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    </w:t>
            </w:r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c</w:t>
            </w:r>
            <w:r w:rsidRPr="008F3F9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zh-CN"/>
              </w:rPr>
              <w:t xml:space="preserve"> = </w:t>
            </w:r>
            <w:proofErr w:type="spellStart"/>
            <w:r w:rsidRPr="008F3F9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zh-CN"/>
              </w:rPr>
              <w:t>new_c</w:t>
            </w:r>
            <w:proofErr w:type="spellEnd"/>
          </w:p>
        </w:tc>
      </w:tr>
    </w:tbl>
    <w:p w14:paraId="77ED30D3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61770F7D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62AFEE66" w14:textId="77777777" w:rsidTr="001B3BB7">
        <w:tc>
          <w:tcPr>
            <w:tcW w:w="9356" w:type="dxa"/>
            <w:shd w:val="clear" w:color="auto" w:fill="FFFFFF" w:themeFill="background1"/>
          </w:tcPr>
          <w:p w14:paraId="255E2061" w14:textId="77777777" w:rsidR="00EB51A2" w:rsidRDefault="00EB51A2" w:rsidP="00EB51A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Parameters: max iterations, epsilon, learning rate (alpha), initial a-value (intercept), initial b-value </w:t>
            </w:r>
          </w:p>
          <w:p w14:paraId="270CE854" w14:textId="7A880085" w:rsidR="00EB51A2" w:rsidRDefault="00EB51A2" w:rsidP="00EB51A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slope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1), initial c-value (slope 2)</w:t>
            </w:r>
          </w:p>
          <w:p w14:paraId="4E88F6AF" w14:textId="77777777" w:rsidR="00EB51A2" w:rsidRPr="001B3BB7" w:rsidRDefault="00EB51A2" w:rsidP="00EB51A2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07FB57FD" w14:textId="77777777" w:rsidR="004A01C1" w:rsidRDefault="00C42B4A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For the initial model, I tried</w:t>
            </w:r>
            <w:r w:rsidR="00E1732E">
              <w:rPr>
                <w:rFonts w:ascii="Times New Roman" w:hAnsi="Times New Roman" w:cs="Times New Roman"/>
                <w:sz w:val="22"/>
              </w:rPr>
              <w:t xml:space="preserve"> using initial a, </w:t>
            </w:r>
            <w:proofErr w:type="gramStart"/>
            <w:r w:rsidR="00E1732E">
              <w:rPr>
                <w:rFonts w:ascii="Times New Roman" w:hAnsi="Times New Roman" w:cs="Times New Roman"/>
                <w:sz w:val="22"/>
              </w:rPr>
              <w:t>b</w:t>
            </w:r>
            <w:proofErr w:type="gramEnd"/>
            <w:r w:rsidR="00E1732E">
              <w:rPr>
                <w:rFonts w:ascii="Times New Roman" w:hAnsi="Times New Roman" w:cs="Times New Roman"/>
                <w:sz w:val="22"/>
              </w:rPr>
              <w:t xml:space="preserve"> and c-values of 1, with alpha=0.01</w:t>
            </w:r>
            <w:r w:rsidR="004A01C1">
              <w:rPr>
                <w:rFonts w:ascii="Times New Roman" w:hAnsi="Times New Roman" w:cs="Times New Roman"/>
                <w:sz w:val="22"/>
              </w:rPr>
              <w:t>,</w:t>
            </w:r>
            <w:r w:rsidR="00E1732E">
              <w:rPr>
                <w:rFonts w:ascii="Times New Roman" w:hAnsi="Times New Roman" w:cs="Times New Roman"/>
                <w:sz w:val="22"/>
              </w:rPr>
              <w:t xml:space="preserve"> epsilon=0.001</w:t>
            </w:r>
            <w:r w:rsidR="004A01C1">
              <w:rPr>
                <w:rFonts w:ascii="Times New Roman" w:hAnsi="Times New Roman" w:cs="Times New Roman"/>
                <w:sz w:val="22"/>
              </w:rPr>
              <w:t xml:space="preserve"> and </w:t>
            </w:r>
          </w:p>
          <w:p w14:paraId="553B7CBA" w14:textId="77777777" w:rsidR="004A01C1" w:rsidRDefault="004A01C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max iterations of 1000</w:t>
            </w:r>
            <w:r w:rsidR="00E1732E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D7043">
              <w:rPr>
                <w:rFonts w:ascii="Times New Roman" w:hAnsi="Times New Roman" w:cs="Times New Roman"/>
                <w:sz w:val="22"/>
              </w:rPr>
              <w:t xml:space="preserve">The model converged in 247 iterations and had a MSE of 0.45428 (5s.f). </w:t>
            </w:r>
            <w:r>
              <w:rPr>
                <w:rFonts w:ascii="Times New Roman" w:hAnsi="Times New Roman" w:cs="Times New Roman"/>
                <w:sz w:val="22"/>
              </w:rPr>
              <w:t>To</w:t>
            </w:r>
            <w:r w:rsidR="001D7043">
              <w:rPr>
                <w:rFonts w:ascii="Times New Roman" w:hAnsi="Times New Roman" w:cs="Times New Roman"/>
                <w:sz w:val="22"/>
              </w:rPr>
              <w:t xml:space="preserve"> try to lower the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D7043">
              <w:rPr>
                <w:rFonts w:ascii="Times New Roman" w:hAnsi="Times New Roman" w:cs="Times New Roman"/>
                <w:sz w:val="22"/>
              </w:rPr>
              <w:t xml:space="preserve">number of iterations and reduce the MSE, I </w:t>
            </w:r>
            <w:r w:rsidR="007C338E">
              <w:rPr>
                <w:rFonts w:ascii="Times New Roman" w:hAnsi="Times New Roman" w:cs="Times New Roman"/>
                <w:sz w:val="22"/>
              </w:rPr>
              <w:t xml:space="preserve">tried out different combinations of parameter </w:t>
            </w:r>
          </w:p>
          <w:p w14:paraId="3FAA86D9" w14:textId="34C06DA7" w:rsidR="001D7043" w:rsidRDefault="007C338E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values to tune the model.</w:t>
            </w:r>
          </w:p>
          <w:p w14:paraId="59B0F746" w14:textId="77777777" w:rsidR="00535282" w:rsidRDefault="007C338E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 xml:space="preserve">Initially, I tried using varying a,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and c values of -500 to 500, alpha of 0.01 and 0.005, and epsilon </w:t>
            </w:r>
            <w:r w:rsidR="00535282">
              <w:rPr>
                <w:rFonts w:ascii="Times New Roman" w:hAnsi="Times New Roman" w:cs="Times New Roman"/>
                <w:sz w:val="22"/>
              </w:rPr>
              <w:t xml:space="preserve">of </w:t>
            </w:r>
          </w:p>
          <w:p w14:paraId="2FAAE245" w14:textId="0C0C0378" w:rsidR="007C338E" w:rsidRDefault="00535282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0.001</w:t>
            </w:r>
            <w:r w:rsidR="007C338E">
              <w:rPr>
                <w:rFonts w:ascii="Times New Roman" w:hAnsi="Times New Roman" w:cs="Times New Roman"/>
                <w:sz w:val="22"/>
              </w:rPr>
              <w:t xml:space="preserve"> and 0.0001. The top 5 lowest MSE and the parameters used are shown below.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A167A">
              <w:rPr>
                <w:rFonts w:ascii="Times New Roman" w:hAnsi="Times New Roman" w:cs="Times New Roman"/>
                <w:sz w:val="22"/>
              </w:rPr>
              <w:t xml:space="preserve">The MSE </w:t>
            </w:r>
          </w:p>
          <w:p w14:paraId="43EDD428" w14:textId="202ABB37" w:rsidR="002A167A" w:rsidRDefault="002A167A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significantly went down after this round of tuning, with the lowest MSE being 0.1</w:t>
            </w:r>
            <w:r w:rsidR="00E25ED6">
              <w:rPr>
                <w:rFonts w:ascii="Times New Roman" w:hAnsi="Times New Roman" w:cs="Times New Roman"/>
                <w:sz w:val="22"/>
              </w:rPr>
              <w:t>65746 using</w:t>
            </w:r>
          </w:p>
          <w:p w14:paraId="225CFB22" w14:textId="0AE93D55" w:rsidR="00E25ED6" w:rsidRDefault="00E25ED6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alpha=0.01 and epsilon=0.0001. </w:t>
            </w:r>
            <w:r w:rsidR="00856B7D">
              <w:rPr>
                <w:rFonts w:ascii="Times New Roman" w:hAnsi="Times New Roman" w:cs="Times New Roman"/>
                <w:sz w:val="22"/>
              </w:rPr>
              <w:t>However,</w:t>
            </w:r>
            <w:r>
              <w:rPr>
                <w:rFonts w:ascii="Times New Roman" w:hAnsi="Times New Roman" w:cs="Times New Roman"/>
                <w:sz w:val="22"/>
              </w:rPr>
              <w:t xml:space="preserve"> the number of iterations </w:t>
            </w:r>
            <w:r w:rsidR="00C83183">
              <w:rPr>
                <w:rFonts w:ascii="Times New Roman" w:hAnsi="Times New Roman" w:cs="Times New Roman"/>
                <w:sz w:val="22"/>
              </w:rPr>
              <w:t>is still high, with the lowest number of iterations in the top 5 results being 441 iterations.</w:t>
            </w:r>
          </w:p>
          <w:p w14:paraId="4E886A11" w14:textId="77777777" w:rsidR="00535282" w:rsidRDefault="00535282" w:rsidP="00535282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535282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0ACA3017" wp14:editId="36562654">
                  <wp:extent cx="3560618" cy="1135114"/>
                  <wp:effectExtent l="0" t="0" r="190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67" cy="114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071E" w14:textId="77777777" w:rsidR="00C83183" w:rsidRDefault="00C83183" w:rsidP="00C83183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 then tried another round of tuning, this time fixing the alpha=0.01 and epsilon=0.0001 and tune only</w:t>
            </w:r>
          </w:p>
          <w:p w14:paraId="5353F28E" w14:textId="77777777" w:rsidR="00A9202F" w:rsidRDefault="00C83183" w:rsidP="00C83183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starting a,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and c values in order to lower the number of iterations.</w:t>
            </w:r>
            <w:r w:rsidR="00856B7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33BC5">
              <w:rPr>
                <w:rFonts w:ascii="Times New Roman" w:hAnsi="Times New Roman" w:cs="Times New Roman"/>
                <w:sz w:val="22"/>
              </w:rPr>
              <w:t>The top 5 lowest MSE</w:t>
            </w:r>
            <w:r w:rsidR="00A9202F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33BC5">
              <w:rPr>
                <w:rFonts w:ascii="Times New Roman" w:hAnsi="Times New Roman" w:cs="Times New Roman"/>
                <w:sz w:val="22"/>
              </w:rPr>
              <w:t xml:space="preserve">and the </w:t>
            </w:r>
          </w:p>
          <w:p w14:paraId="4CB8BAAD" w14:textId="3FF9CE38" w:rsidR="00433BC5" w:rsidRDefault="00433BC5" w:rsidP="00C83183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parameters used are shown below</w:t>
            </w:r>
            <w:r w:rsidR="00A9202F">
              <w:rPr>
                <w:rFonts w:ascii="Times New Roman" w:hAnsi="Times New Roman" w:cs="Times New Roman"/>
                <w:sz w:val="22"/>
              </w:rPr>
              <w:t>. The top 5 models all converged in 4 iterations, thus I will be using</w:t>
            </w:r>
          </w:p>
          <w:p w14:paraId="6D691DC5" w14:textId="4E04AF18" w:rsidR="00A9202F" w:rsidRDefault="00A9202F" w:rsidP="00C83183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parameters of the model with the lowest MSE.</w:t>
            </w:r>
          </w:p>
          <w:p w14:paraId="2977CA28" w14:textId="77777777" w:rsidR="00433BC5" w:rsidRDefault="00433BC5" w:rsidP="00433BC5">
            <w:pPr>
              <w:pStyle w:val="HTMLPreformatted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sz w:val="22"/>
              </w:rPr>
            </w:pPr>
            <w:r w:rsidRPr="00433BC5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969D280" wp14:editId="34119710">
                  <wp:extent cx="3629891" cy="11333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34" cy="1139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FCB59" w14:textId="77777777" w:rsidR="00A9202F" w:rsidRDefault="00A9202F" w:rsidP="00A9202F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Hence, </w:t>
            </w:r>
            <w:r w:rsidR="009304E0">
              <w:rPr>
                <w:rFonts w:ascii="Times New Roman" w:hAnsi="Times New Roman" w:cs="Times New Roman"/>
                <w:sz w:val="22"/>
              </w:rPr>
              <w:t>alpha=0.01 epsilon=0.0001, starting a-value=4.5, starting b-value=1.4 and starting c-value=17</w:t>
            </w:r>
          </w:p>
          <w:p w14:paraId="260D2E24" w14:textId="7AB24DE1" w:rsidR="009304E0" w:rsidRPr="001B3BB7" w:rsidRDefault="009304E0" w:rsidP="00A9202F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is used for the final Model 3, which converged in 4 iterations to obtain a MSE of 0.156181.</w:t>
            </w:r>
          </w:p>
        </w:tc>
      </w:tr>
    </w:tbl>
    <w:p w14:paraId="1259984C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2345BE7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45D35800" w14:textId="77777777" w:rsidTr="001B3BB7">
        <w:tc>
          <w:tcPr>
            <w:tcW w:w="9356" w:type="dxa"/>
            <w:shd w:val="clear" w:color="auto" w:fill="FFFFFF" w:themeFill="background1"/>
          </w:tcPr>
          <w:p w14:paraId="57BC9E73" w14:textId="333F8B33" w:rsidR="000177A1" w:rsidRPr="00A70374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A70374">
              <w:rPr>
                <w:rFonts w:ascii="Times New Roman" w:hAnsi="Times New Roman" w:cs="Times New Roman"/>
              </w:rPr>
              <w:t>Final MODEL 3</w:t>
            </w:r>
            <w:r w:rsidR="000177A1" w:rsidRPr="00A70374">
              <w:rPr>
                <w:rFonts w:ascii="Times New Roman" w:hAnsi="Times New Roman" w:cs="Times New Roman"/>
              </w:rPr>
              <w:t xml:space="preserve"> equation is:</w:t>
            </w:r>
            <w:r w:rsidR="00650C84" w:rsidRPr="00A70374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=4.3896+0.17842x+16.983w</m:t>
              </m:r>
            </m:oMath>
            <w:r w:rsidR="005C09EC" w:rsidRPr="00A70374">
              <w:rPr>
                <w:rFonts w:ascii="Times New Roman" w:eastAsiaTheme="minorEastAsia" w:hAnsi="Times New Roman" w:cs="Times New Roman"/>
              </w:rPr>
              <w:t xml:space="preserve"> (5s.f)</w:t>
            </w:r>
          </w:p>
          <w:p w14:paraId="7A1789B3" w14:textId="77777777" w:rsidR="000177A1" w:rsidRPr="00A70374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40A95C1" w14:textId="7C981B7C" w:rsidR="000177A1" w:rsidRPr="00A70374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A70374">
              <w:rPr>
                <w:rFonts w:ascii="Times New Roman" w:hAnsi="Times New Roman" w:cs="Times New Roman"/>
              </w:rPr>
              <w:t>Minimum value of Error function is:</w:t>
            </w:r>
            <w:r w:rsidR="00B72543" w:rsidRPr="00A70374">
              <w:rPr>
                <w:rFonts w:ascii="Times New Roman" w:hAnsi="Times New Roman" w:cs="Times New Roman"/>
              </w:rPr>
              <w:t xml:space="preserve"> </w:t>
            </w:r>
            <w:r w:rsidR="00A70374" w:rsidRPr="00A70374">
              <w:rPr>
                <w:rFonts w:ascii="Times New Roman" w:hAnsi="Times New Roman" w:cs="Times New Roman"/>
              </w:rPr>
              <w:t>0.15618 (5s.f)</w:t>
            </w:r>
          </w:p>
          <w:p w14:paraId="55200586" w14:textId="77777777" w:rsidR="000177A1" w:rsidRPr="00A70374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0F36E17" w14:textId="69350691" w:rsidR="001B3BB7" w:rsidRPr="009F6740" w:rsidRDefault="000177A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A70374">
              <w:rPr>
                <w:rFonts w:ascii="Times New Roman" w:hAnsi="Times New Roman" w:cs="Times New Roman"/>
              </w:rPr>
              <w:t>Number of iterations ran to reach convergence:</w:t>
            </w:r>
            <w:r w:rsidR="00A70374" w:rsidRPr="00A70374">
              <w:rPr>
                <w:rFonts w:ascii="Times New Roman" w:hAnsi="Times New Roman" w:cs="Times New Roman"/>
              </w:rPr>
              <w:t xml:space="preserve"> 4</w:t>
            </w:r>
          </w:p>
        </w:tc>
      </w:tr>
    </w:tbl>
    <w:p w14:paraId="57E3C45A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7F08E0E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286955D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01CE84D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, the error of the predicted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Model 1 from the actual </w:t>
      </w:r>
      <w:r w:rsidR="00EC722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6AE4AD28" w14:textId="77777777" w:rsidTr="00F41487">
        <w:tc>
          <w:tcPr>
            <w:tcW w:w="8721" w:type="dxa"/>
          </w:tcPr>
          <w:p w14:paraId="5C3E9909" w14:textId="0093E031" w:rsidR="00944E5F" w:rsidRDefault="00B92A4E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</w:t>
            </w:r>
            <w:r w:rsidR="0038441B">
              <w:rPr>
                <w:rFonts w:ascii="Times New Roman" w:hAnsi="Times New Roman" w:cs="Times New Roman"/>
                <w:szCs w:val="24"/>
              </w:rPr>
              <w:t xml:space="preserve"> he has done gradient descent algorithm correctly and tuned his model, it would not be possible.</w:t>
            </w:r>
            <w:r>
              <w:rPr>
                <w:rFonts w:ascii="Times New Roman" w:hAnsi="Times New Roman" w:cs="Times New Roman"/>
                <w:szCs w:val="24"/>
              </w:rPr>
              <w:t xml:space="preserve"> In the Python code screenshot below, I calculated the Absolute Error</w:t>
            </w:r>
            <w:r w:rsidR="00414CDB">
              <w:rPr>
                <w:rFonts w:ascii="Times New Roman" w:hAnsi="Times New Roman" w:cs="Times New Roman"/>
                <w:szCs w:val="24"/>
              </w:rPr>
              <w:t xml:space="preserve"> (to make negative values positive)</w:t>
            </w:r>
            <w:r>
              <w:rPr>
                <w:rFonts w:ascii="Times New Roman" w:hAnsi="Times New Roman" w:cs="Times New Roman"/>
                <w:szCs w:val="24"/>
              </w:rPr>
              <w:t xml:space="preserve"> of each data point </w:t>
            </w:r>
            <w:r w:rsidR="00414CDB">
              <w:rPr>
                <w:rFonts w:ascii="Times New Roman" w:hAnsi="Times New Roman" w:cs="Times New Roman"/>
                <w:szCs w:val="24"/>
              </w:rPr>
              <w:t>in</w:t>
            </w:r>
            <w:r>
              <w:rPr>
                <w:rFonts w:ascii="Times New Roman" w:hAnsi="Times New Roman" w:cs="Times New Roman"/>
                <w:szCs w:val="24"/>
              </w:rPr>
              <w:t xml:space="preserve"> the model</w:t>
            </w:r>
            <w:r w:rsidR="00AC4C27">
              <w:rPr>
                <w:rFonts w:ascii="Times New Roman" w:hAnsi="Times New Roman" w:cs="Times New Roman"/>
                <w:szCs w:val="24"/>
              </w:rPr>
              <w:t xml:space="preserve"> and then compared the Absolute Error of model 1</w:t>
            </w:r>
            <w:r w:rsidR="00414CDB">
              <w:rPr>
                <w:rFonts w:ascii="Times New Roman" w:hAnsi="Times New Roman" w:cs="Times New Roman"/>
                <w:szCs w:val="24"/>
              </w:rPr>
              <w:t xml:space="preserve"> with the Absolute Error of model 2 and 3</w:t>
            </w:r>
            <w:r w:rsidR="003720DD">
              <w:rPr>
                <w:rFonts w:ascii="Times New Roman" w:hAnsi="Times New Roman" w:cs="Times New Roman"/>
                <w:szCs w:val="24"/>
              </w:rPr>
              <w:t>. The results show that there is no data point where the error of predicted price from actual price is smallest in model 1 compared to the 2 other models</w:t>
            </w:r>
            <w:r w:rsidR="00944E5F">
              <w:rPr>
                <w:rFonts w:ascii="Times New Roman" w:hAnsi="Times New Roman" w:cs="Times New Roman"/>
                <w:szCs w:val="24"/>
              </w:rPr>
              <w:t>.</w:t>
            </w:r>
          </w:p>
          <w:p w14:paraId="48CC9108" w14:textId="54C56665" w:rsidR="00944E5F" w:rsidRPr="001B3BB7" w:rsidRDefault="00944E5F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944E5F"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33F60AE8" wp14:editId="010D3470">
                  <wp:extent cx="5904230" cy="223266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3BBC9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2D7E95C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</w:t>
      </w:r>
      <w:r w:rsidR="00E36EC3">
        <w:rPr>
          <w:rFonts w:ascii="Times New Roman" w:hAnsi="Times New Roman" w:cs="Times New Roman"/>
          <w:sz w:val="24"/>
          <w:szCs w:val="24"/>
        </w:rPr>
        <w:t>housing price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0705DAFB" w14:textId="77777777" w:rsidTr="0019226F">
        <w:tc>
          <w:tcPr>
            <w:tcW w:w="9288" w:type="dxa"/>
          </w:tcPr>
          <w:p w14:paraId="11F0EF49" w14:textId="4209A94D" w:rsidR="001B3BB7" w:rsidRDefault="00EE0FC6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find the best model to predict housing price, the Error function results can be compared </w:t>
            </w:r>
            <w:r w:rsidR="00277FB7">
              <w:rPr>
                <w:rFonts w:ascii="Times New Roman" w:hAnsi="Times New Roman" w:cs="Times New Roman"/>
              </w:rPr>
              <w:t>as the Mean Squared Error</w:t>
            </w:r>
            <w:r w:rsidR="00887944">
              <w:rPr>
                <w:rFonts w:ascii="Times New Roman" w:hAnsi="Times New Roman" w:cs="Times New Roman"/>
              </w:rPr>
              <w:t xml:space="preserve"> (MSE)</w:t>
            </w:r>
            <w:r w:rsidR="00277FB7">
              <w:rPr>
                <w:rFonts w:ascii="Times New Roman" w:hAnsi="Times New Roman" w:cs="Times New Roman"/>
              </w:rPr>
              <w:t xml:space="preserve"> for each model tells us how </w:t>
            </w:r>
            <w:r w:rsidR="005E0060">
              <w:rPr>
                <w:rFonts w:ascii="Times New Roman" w:hAnsi="Times New Roman" w:cs="Times New Roman"/>
              </w:rPr>
              <w:t>well the linear line has fit to the dataset</w:t>
            </w:r>
            <w:r w:rsidR="003D376C">
              <w:rPr>
                <w:rFonts w:ascii="Times New Roman" w:hAnsi="Times New Roman" w:cs="Times New Roman"/>
              </w:rPr>
              <w:t xml:space="preserve"> compared to the actual housing prices</w:t>
            </w:r>
            <w:r w:rsidR="00277FB7">
              <w:rPr>
                <w:rFonts w:ascii="Times New Roman" w:hAnsi="Times New Roman" w:cs="Times New Roman"/>
              </w:rPr>
              <w:t>.</w:t>
            </w:r>
          </w:p>
          <w:p w14:paraId="6D259ECF" w14:textId="77777777" w:rsidR="00887944" w:rsidRDefault="00887944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this case, model 1 would be eliminated since our optimized model 1 has a MSE of </w:t>
            </w:r>
            <w:r w:rsidR="00B005E8">
              <w:rPr>
                <w:rFonts w:ascii="Times New Roman" w:hAnsi="Times New Roman" w:cs="Times New Roman"/>
              </w:rPr>
              <w:t xml:space="preserve">19.467, which is way higher than MSE of 0.46209 for model 2 and MSE of </w:t>
            </w:r>
            <w:r w:rsidR="00920BAF">
              <w:rPr>
                <w:rFonts w:ascii="Times New Roman" w:hAnsi="Times New Roman" w:cs="Times New Roman"/>
              </w:rPr>
              <w:t xml:space="preserve">0.15618 for model 3. The high MSE also tells us that Model 1 does not fit well to the dataset as </w:t>
            </w:r>
            <w:r w:rsidR="002B4D37">
              <w:rPr>
                <w:rFonts w:ascii="Times New Roman" w:hAnsi="Times New Roman" w:cs="Times New Roman"/>
              </w:rPr>
              <w:t>average</w:t>
            </w:r>
            <w:r w:rsidR="00920BAF">
              <w:rPr>
                <w:rFonts w:ascii="Times New Roman" w:hAnsi="Times New Roman" w:cs="Times New Roman"/>
              </w:rPr>
              <w:t xml:space="preserve"> distance between the data points and the linear line </w:t>
            </w:r>
            <w:r w:rsidR="002B4D37">
              <w:rPr>
                <w:rFonts w:ascii="Times New Roman" w:hAnsi="Times New Roman" w:cs="Times New Roman"/>
              </w:rPr>
              <w:t xml:space="preserve">is </w:t>
            </w:r>
            <w:r w:rsidR="00D94873">
              <w:rPr>
                <w:rFonts w:ascii="Times New Roman" w:hAnsi="Times New Roman" w:cs="Times New Roman"/>
              </w:rPr>
              <w:t xml:space="preserve">19.467 which is </w:t>
            </w:r>
            <w:r w:rsidR="0034410C">
              <w:rPr>
                <w:rFonts w:ascii="Times New Roman" w:hAnsi="Times New Roman" w:cs="Times New Roman"/>
              </w:rPr>
              <w:t>quite high compared to the MSE of models 2 and 3.</w:t>
            </w:r>
          </w:p>
          <w:p w14:paraId="640547F2" w14:textId="77777777" w:rsidR="0034410C" w:rsidRDefault="0034410C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choose between model 2 and 3, I would pick model 3 for predicti</w:t>
            </w:r>
            <w:r w:rsidR="00113F84"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over model 2. </w:t>
            </w:r>
            <w:r w:rsidR="00D23155">
              <w:rPr>
                <w:rFonts w:ascii="Times New Roman" w:hAnsi="Times New Roman" w:cs="Times New Roman"/>
              </w:rPr>
              <w:t>The MSE of model 3 is around 0.3 lower than model 2, which indicates that the distance between data points and the linear line is smaller for model 3 compared to model 2. This can result in model 3 giving better predictions of house prices compared to using model 2, which has a higher MSE.</w:t>
            </w:r>
          </w:p>
          <w:p w14:paraId="7B304CF9" w14:textId="22392A68" w:rsidR="00113F84" w:rsidRPr="00B22377" w:rsidRDefault="00113F84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Thus, I would use model 3 to predict housing price in this context.</w:t>
            </w:r>
          </w:p>
        </w:tc>
      </w:tr>
    </w:tbl>
    <w:p w14:paraId="06AE7FAB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27"/>
      <w:footerReference w:type="default" r:id="rId28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AC41" w14:textId="77777777" w:rsidR="00DF7377" w:rsidRDefault="00DF7377" w:rsidP="00B555EA">
      <w:pPr>
        <w:spacing w:after="0" w:line="240" w:lineRule="auto"/>
      </w:pPr>
      <w:r>
        <w:separator/>
      </w:r>
    </w:p>
  </w:endnote>
  <w:endnote w:type="continuationSeparator" w:id="0">
    <w:p w14:paraId="454A1F02" w14:textId="77777777" w:rsidR="00DF7377" w:rsidRDefault="00DF7377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032DB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36EC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0BDCF8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27CAC" w14:textId="77777777" w:rsidR="00DF7377" w:rsidRDefault="00DF7377" w:rsidP="00B555EA">
      <w:pPr>
        <w:spacing w:after="0" w:line="240" w:lineRule="auto"/>
      </w:pPr>
      <w:r>
        <w:separator/>
      </w:r>
    </w:p>
  </w:footnote>
  <w:footnote w:type="continuationSeparator" w:id="0">
    <w:p w14:paraId="3324B5BD" w14:textId="77777777" w:rsidR="00DF7377" w:rsidRDefault="00DF7377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5CEF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C3441"/>
    <w:multiLevelType w:val="multilevel"/>
    <w:tmpl w:val="E2067E9E"/>
    <w:lvl w:ilvl="0"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9630">
    <w:abstractNumId w:val="5"/>
  </w:num>
  <w:num w:numId="2" w16cid:durableId="235282511">
    <w:abstractNumId w:val="10"/>
  </w:num>
  <w:num w:numId="3" w16cid:durableId="691493870">
    <w:abstractNumId w:val="7"/>
  </w:num>
  <w:num w:numId="4" w16cid:durableId="1837725329">
    <w:abstractNumId w:val="0"/>
  </w:num>
  <w:num w:numId="5" w16cid:durableId="1947500504">
    <w:abstractNumId w:val="6"/>
  </w:num>
  <w:num w:numId="6" w16cid:durableId="1753358613">
    <w:abstractNumId w:val="8"/>
  </w:num>
  <w:num w:numId="7" w16cid:durableId="1592425321">
    <w:abstractNumId w:val="4"/>
  </w:num>
  <w:num w:numId="8" w16cid:durableId="1487237499">
    <w:abstractNumId w:val="1"/>
  </w:num>
  <w:num w:numId="9" w16cid:durableId="749470786">
    <w:abstractNumId w:val="2"/>
  </w:num>
  <w:num w:numId="10" w16cid:durableId="1137797519">
    <w:abstractNumId w:val="3"/>
  </w:num>
  <w:num w:numId="11" w16cid:durableId="20153789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0572"/>
    <w:rsid w:val="000008F1"/>
    <w:rsid w:val="0000481F"/>
    <w:rsid w:val="0000530E"/>
    <w:rsid w:val="000100C3"/>
    <w:rsid w:val="00013A0A"/>
    <w:rsid w:val="000177A1"/>
    <w:rsid w:val="00021278"/>
    <w:rsid w:val="0002314C"/>
    <w:rsid w:val="00026882"/>
    <w:rsid w:val="000309CF"/>
    <w:rsid w:val="00041BB5"/>
    <w:rsid w:val="000437C3"/>
    <w:rsid w:val="000448E1"/>
    <w:rsid w:val="00046E17"/>
    <w:rsid w:val="00047C4B"/>
    <w:rsid w:val="0005177E"/>
    <w:rsid w:val="000523C1"/>
    <w:rsid w:val="0005347A"/>
    <w:rsid w:val="00053C67"/>
    <w:rsid w:val="00055A1B"/>
    <w:rsid w:val="00060D49"/>
    <w:rsid w:val="00066A16"/>
    <w:rsid w:val="000705D5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A637B"/>
    <w:rsid w:val="000B34E6"/>
    <w:rsid w:val="000B4720"/>
    <w:rsid w:val="000C0065"/>
    <w:rsid w:val="000C0A9C"/>
    <w:rsid w:val="000C1845"/>
    <w:rsid w:val="000C1E5A"/>
    <w:rsid w:val="000C4182"/>
    <w:rsid w:val="000C4811"/>
    <w:rsid w:val="000C51B9"/>
    <w:rsid w:val="000C6820"/>
    <w:rsid w:val="000C6B3C"/>
    <w:rsid w:val="000D3227"/>
    <w:rsid w:val="000D6BA1"/>
    <w:rsid w:val="000D734B"/>
    <w:rsid w:val="000D7B6E"/>
    <w:rsid w:val="000E0D91"/>
    <w:rsid w:val="000E4F98"/>
    <w:rsid w:val="000E63E1"/>
    <w:rsid w:val="000F4E4C"/>
    <w:rsid w:val="000F77DD"/>
    <w:rsid w:val="00104E7D"/>
    <w:rsid w:val="0010597A"/>
    <w:rsid w:val="001065E0"/>
    <w:rsid w:val="0010678D"/>
    <w:rsid w:val="00112645"/>
    <w:rsid w:val="00113F84"/>
    <w:rsid w:val="001210E2"/>
    <w:rsid w:val="0012137C"/>
    <w:rsid w:val="00127686"/>
    <w:rsid w:val="0013201B"/>
    <w:rsid w:val="00135ABE"/>
    <w:rsid w:val="001401A7"/>
    <w:rsid w:val="00145A95"/>
    <w:rsid w:val="00145DE6"/>
    <w:rsid w:val="001461EB"/>
    <w:rsid w:val="00147C3F"/>
    <w:rsid w:val="0015517F"/>
    <w:rsid w:val="0015635A"/>
    <w:rsid w:val="001601F7"/>
    <w:rsid w:val="00165D8D"/>
    <w:rsid w:val="00167BDE"/>
    <w:rsid w:val="00170802"/>
    <w:rsid w:val="00171837"/>
    <w:rsid w:val="00180188"/>
    <w:rsid w:val="001808CC"/>
    <w:rsid w:val="001854FC"/>
    <w:rsid w:val="00191E76"/>
    <w:rsid w:val="00192BAA"/>
    <w:rsid w:val="00192F61"/>
    <w:rsid w:val="001A010F"/>
    <w:rsid w:val="001A33FB"/>
    <w:rsid w:val="001A6625"/>
    <w:rsid w:val="001B3BAE"/>
    <w:rsid w:val="001B3BB7"/>
    <w:rsid w:val="001B6B18"/>
    <w:rsid w:val="001C791F"/>
    <w:rsid w:val="001D0C7C"/>
    <w:rsid w:val="001D7043"/>
    <w:rsid w:val="001E1F7B"/>
    <w:rsid w:val="001E7225"/>
    <w:rsid w:val="001F047C"/>
    <w:rsid w:val="001F3591"/>
    <w:rsid w:val="001F36D4"/>
    <w:rsid w:val="001F5C3F"/>
    <w:rsid w:val="001F75FF"/>
    <w:rsid w:val="00201636"/>
    <w:rsid w:val="00206EBB"/>
    <w:rsid w:val="00214AF3"/>
    <w:rsid w:val="002154B8"/>
    <w:rsid w:val="00215A2C"/>
    <w:rsid w:val="00217439"/>
    <w:rsid w:val="00223789"/>
    <w:rsid w:val="00227D2D"/>
    <w:rsid w:val="002341A7"/>
    <w:rsid w:val="00237AF3"/>
    <w:rsid w:val="00246130"/>
    <w:rsid w:val="0025098A"/>
    <w:rsid w:val="00253A9F"/>
    <w:rsid w:val="00260683"/>
    <w:rsid w:val="00265853"/>
    <w:rsid w:val="00277FB7"/>
    <w:rsid w:val="002836DE"/>
    <w:rsid w:val="002838AC"/>
    <w:rsid w:val="00283B9B"/>
    <w:rsid w:val="00285D19"/>
    <w:rsid w:val="002900F2"/>
    <w:rsid w:val="0029152C"/>
    <w:rsid w:val="00294147"/>
    <w:rsid w:val="00296489"/>
    <w:rsid w:val="00296D7C"/>
    <w:rsid w:val="00297EC3"/>
    <w:rsid w:val="002A0977"/>
    <w:rsid w:val="002A167A"/>
    <w:rsid w:val="002A6721"/>
    <w:rsid w:val="002B0A0D"/>
    <w:rsid w:val="002B438E"/>
    <w:rsid w:val="002B447C"/>
    <w:rsid w:val="002B48C5"/>
    <w:rsid w:val="002B498C"/>
    <w:rsid w:val="002B4D37"/>
    <w:rsid w:val="002B50B0"/>
    <w:rsid w:val="002C0833"/>
    <w:rsid w:val="002C1482"/>
    <w:rsid w:val="002C14AC"/>
    <w:rsid w:val="002C6C09"/>
    <w:rsid w:val="002C6FB6"/>
    <w:rsid w:val="002C7DAC"/>
    <w:rsid w:val="002D1CCF"/>
    <w:rsid w:val="002D376E"/>
    <w:rsid w:val="002D3779"/>
    <w:rsid w:val="002D7B12"/>
    <w:rsid w:val="002D7B76"/>
    <w:rsid w:val="002E7B6A"/>
    <w:rsid w:val="002F099E"/>
    <w:rsid w:val="002F2A7F"/>
    <w:rsid w:val="002F51E8"/>
    <w:rsid w:val="002F5E05"/>
    <w:rsid w:val="002F699A"/>
    <w:rsid w:val="00300D8A"/>
    <w:rsid w:val="00305FC3"/>
    <w:rsid w:val="00307B2D"/>
    <w:rsid w:val="0031493E"/>
    <w:rsid w:val="003205BD"/>
    <w:rsid w:val="00320817"/>
    <w:rsid w:val="00326747"/>
    <w:rsid w:val="003277AB"/>
    <w:rsid w:val="00333135"/>
    <w:rsid w:val="003335EB"/>
    <w:rsid w:val="003338E3"/>
    <w:rsid w:val="00337B57"/>
    <w:rsid w:val="00337E70"/>
    <w:rsid w:val="00340454"/>
    <w:rsid w:val="00341D43"/>
    <w:rsid w:val="003424A8"/>
    <w:rsid w:val="00343B47"/>
    <w:rsid w:val="0034410C"/>
    <w:rsid w:val="00346DA8"/>
    <w:rsid w:val="00347249"/>
    <w:rsid w:val="00351E76"/>
    <w:rsid w:val="003611CF"/>
    <w:rsid w:val="00370CA4"/>
    <w:rsid w:val="003720DD"/>
    <w:rsid w:val="00374BBC"/>
    <w:rsid w:val="0038441B"/>
    <w:rsid w:val="0039027D"/>
    <w:rsid w:val="00395DE9"/>
    <w:rsid w:val="003961CC"/>
    <w:rsid w:val="003968AA"/>
    <w:rsid w:val="003970AA"/>
    <w:rsid w:val="003A0BA7"/>
    <w:rsid w:val="003A2906"/>
    <w:rsid w:val="003A51A7"/>
    <w:rsid w:val="003B37AC"/>
    <w:rsid w:val="003B3DDE"/>
    <w:rsid w:val="003B3DF9"/>
    <w:rsid w:val="003B4E1E"/>
    <w:rsid w:val="003C2052"/>
    <w:rsid w:val="003C20EC"/>
    <w:rsid w:val="003C6870"/>
    <w:rsid w:val="003C7398"/>
    <w:rsid w:val="003D376C"/>
    <w:rsid w:val="003D389B"/>
    <w:rsid w:val="003E5E61"/>
    <w:rsid w:val="003E67D3"/>
    <w:rsid w:val="004019E9"/>
    <w:rsid w:val="0040242C"/>
    <w:rsid w:val="00406B2A"/>
    <w:rsid w:val="00410F29"/>
    <w:rsid w:val="00412E2A"/>
    <w:rsid w:val="00414CDB"/>
    <w:rsid w:val="0041571E"/>
    <w:rsid w:val="00415C1F"/>
    <w:rsid w:val="004211F9"/>
    <w:rsid w:val="00421E54"/>
    <w:rsid w:val="0042494C"/>
    <w:rsid w:val="00426917"/>
    <w:rsid w:val="004323AD"/>
    <w:rsid w:val="00432993"/>
    <w:rsid w:val="00433BC5"/>
    <w:rsid w:val="00436345"/>
    <w:rsid w:val="00437EA7"/>
    <w:rsid w:val="00440D3F"/>
    <w:rsid w:val="00443721"/>
    <w:rsid w:val="00450001"/>
    <w:rsid w:val="00450BA2"/>
    <w:rsid w:val="0045372B"/>
    <w:rsid w:val="004547D2"/>
    <w:rsid w:val="004556CB"/>
    <w:rsid w:val="00456A83"/>
    <w:rsid w:val="00467787"/>
    <w:rsid w:val="00467F1A"/>
    <w:rsid w:val="00472C02"/>
    <w:rsid w:val="00473D21"/>
    <w:rsid w:val="00474E90"/>
    <w:rsid w:val="004779D1"/>
    <w:rsid w:val="00482B3F"/>
    <w:rsid w:val="004831D7"/>
    <w:rsid w:val="00487F37"/>
    <w:rsid w:val="00491C5C"/>
    <w:rsid w:val="00492791"/>
    <w:rsid w:val="00492E2A"/>
    <w:rsid w:val="00493CB1"/>
    <w:rsid w:val="00493FD3"/>
    <w:rsid w:val="00495124"/>
    <w:rsid w:val="0049577C"/>
    <w:rsid w:val="004A01C1"/>
    <w:rsid w:val="004A05E5"/>
    <w:rsid w:val="004A0711"/>
    <w:rsid w:val="004A10D9"/>
    <w:rsid w:val="004A586E"/>
    <w:rsid w:val="004B17E1"/>
    <w:rsid w:val="004B5BDF"/>
    <w:rsid w:val="004B60D2"/>
    <w:rsid w:val="004C56A8"/>
    <w:rsid w:val="004C72DC"/>
    <w:rsid w:val="004C7A12"/>
    <w:rsid w:val="004D1909"/>
    <w:rsid w:val="004E1A65"/>
    <w:rsid w:val="004E6599"/>
    <w:rsid w:val="004F1689"/>
    <w:rsid w:val="004F7B65"/>
    <w:rsid w:val="00502ED0"/>
    <w:rsid w:val="005128FA"/>
    <w:rsid w:val="00512971"/>
    <w:rsid w:val="005146A8"/>
    <w:rsid w:val="0051504E"/>
    <w:rsid w:val="005163C7"/>
    <w:rsid w:val="00523034"/>
    <w:rsid w:val="00524952"/>
    <w:rsid w:val="00525873"/>
    <w:rsid w:val="005274C1"/>
    <w:rsid w:val="00535282"/>
    <w:rsid w:val="00541658"/>
    <w:rsid w:val="00547BC7"/>
    <w:rsid w:val="00552A5E"/>
    <w:rsid w:val="005564FE"/>
    <w:rsid w:val="00560652"/>
    <w:rsid w:val="005648F4"/>
    <w:rsid w:val="00564F06"/>
    <w:rsid w:val="0057064B"/>
    <w:rsid w:val="00580881"/>
    <w:rsid w:val="005837BA"/>
    <w:rsid w:val="005848BE"/>
    <w:rsid w:val="00585D1F"/>
    <w:rsid w:val="00587165"/>
    <w:rsid w:val="00596C6D"/>
    <w:rsid w:val="005A3F09"/>
    <w:rsid w:val="005B0F9A"/>
    <w:rsid w:val="005B1E8C"/>
    <w:rsid w:val="005B29DF"/>
    <w:rsid w:val="005B48EA"/>
    <w:rsid w:val="005B5586"/>
    <w:rsid w:val="005C09EC"/>
    <w:rsid w:val="005C3D4B"/>
    <w:rsid w:val="005C587E"/>
    <w:rsid w:val="005D3233"/>
    <w:rsid w:val="005D3A73"/>
    <w:rsid w:val="005D58BA"/>
    <w:rsid w:val="005D7013"/>
    <w:rsid w:val="005D7CAF"/>
    <w:rsid w:val="005E0060"/>
    <w:rsid w:val="005E4579"/>
    <w:rsid w:val="005E6A44"/>
    <w:rsid w:val="005F3F2D"/>
    <w:rsid w:val="005F6A76"/>
    <w:rsid w:val="006023FC"/>
    <w:rsid w:val="0060305A"/>
    <w:rsid w:val="006033B6"/>
    <w:rsid w:val="00606E50"/>
    <w:rsid w:val="00607AD6"/>
    <w:rsid w:val="006123B9"/>
    <w:rsid w:val="006145B1"/>
    <w:rsid w:val="0061761B"/>
    <w:rsid w:val="00621000"/>
    <w:rsid w:val="006217FA"/>
    <w:rsid w:val="006240D9"/>
    <w:rsid w:val="00624CCA"/>
    <w:rsid w:val="006327E3"/>
    <w:rsid w:val="00633BE9"/>
    <w:rsid w:val="006354D2"/>
    <w:rsid w:val="00635677"/>
    <w:rsid w:val="006478F4"/>
    <w:rsid w:val="00650C84"/>
    <w:rsid w:val="0065345C"/>
    <w:rsid w:val="00660C1C"/>
    <w:rsid w:val="006663D5"/>
    <w:rsid w:val="00667A6C"/>
    <w:rsid w:val="0067186F"/>
    <w:rsid w:val="006735C8"/>
    <w:rsid w:val="00684E26"/>
    <w:rsid w:val="00695BE0"/>
    <w:rsid w:val="00697614"/>
    <w:rsid w:val="006A16EC"/>
    <w:rsid w:val="006A1E46"/>
    <w:rsid w:val="006A2CAC"/>
    <w:rsid w:val="006B08C1"/>
    <w:rsid w:val="006B14DC"/>
    <w:rsid w:val="006B2CF2"/>
    <w:rsid w:val="006B4B35"/>
    <w:rsid w:val="006B60A5"/>
    <w:rsid w:val="006C0AD5"/>
    <w:rsid w:val="006C24A2"/>
    <w:rsid w:val="006C351F"/>
    <w:rsid w:val="006D6AF8"/>
    <w:rsid w:val="006E1E86"/>
    <w:rsid w:val="006E3DD5"/>
    <w:rsid w:val="006E572E"/>
    <w:rsid w:val="006F0DA0"/>
    <w:rsid w:val="006F16C4"/>
    <w:rsid w:val="006F7B05"/>
    <w:rsid w:val="0070481A"/>
    <w:rsid w:val="007100B3"/>
    <w:rsid w:val="00711AE1"/>
    <w:rsid w:val="00712122"/>
    <w:rsid w:val="007167BC"/>
    <w:rsid w:val="00721CAE"/>
    <w:rsid w:val="00722D8D"/>
    <w:rsid w:val="00723353"/>
    <w:rsid w:val="00725F0A"/>
    <w:rsid w:val="00726ACC"/>
    <w:rsid w:val="00734480"/>
    <w:rsid w:val="0073575F"/>
    <w:rsid w:val="007377E6"/>
    <w:rsid w:val="00746560"/>
    <w:rsid w:val="007475FF"/>
    <w:rsid w:val="00750F84"/>
    <w:rsid w:val="00755EC6"/>
    <w:rsid w:val="00770391"/>
    <w:rsid w:val="007711ED"/>
    <w:rsid w:val="00773F32"/>
    <w:rsid w:val="00781481"/>
    <w:rsid w:val="007849FE"/>
    <w:rsid w:val="00784B29"/>
    <w:rsid w:val="00787225"/>
    <w:rsid w:val="0078731E"/>
    <w:rsid w:val="00793D71"/>
    <w:rsid w:val="007A52D7"/>
    <w:rsid w:val="007A7114"/>
    <w:rsid w:val="007A7D87"/>
    <w:rsid w:val="007B0297"/>
    <w:rsid w:val="007B4C6F"/>
    <w:rsid w:val="007C185B"/>
    <w:rsid w:val="007C29DD"/>
    <w:rsid w:val="007C338E"/>
    <w:rsid w:val="007C380C"/>
    <w:rsid w:val="007C405F"/>
    <w:rsid w:val="007C45E0"/>
    <w:rsid w:val="007C7517"/>
    <w:rsid w:val="007C79DC"/>
    <w:rsid w:val="007D6741"/>
    <w:rsid w:val="007E61CC"/>
    <w:rsid w:val="007E6408"/>
    <w:rsid w:val="007F01A7"/>
    <w:rsid w:val="007F3BB3"/>
    <w:rsid w:val="007F4321"/>
    <w:rsid w:val="007F5201"/>
    <w:rsid w:val="007F64F3"/>
    <w:rsid w:val="00800EF0"/>
    <w:rsid w:val="00801974"/>
    <w:rsid w:val="00804AA0"/>
    <w:rsid w:val="00805C4C"/>
    <w:rsid w:val="00806E97"/>
    <w:rsid w:val="00814BD5"/>
    <w:rsid w:val="00816EC9"/>
    <w:rsid w:val="008171DA"/>
    <w:rsid w:val="00823455"/>
    <w:rsid w:val="00823917"/>
    <w:rsid w:val="008241EF"/>
    <w:rsid w:val="008304FC"/>
    <w:rsid w:val="00830797"/>
    <w:rsid w:val="00840A72"/>
    <w:rsid w:val="008420EB"/>
    <w:rsid w:val="00842EDE"/>
    <w:rsid w:val="00844254"/>
    <w:rsid w:val="00856B7D"/>
    <w:rsid w:val="00862C5F"/>
    <w:rsid w:val="0086444E"/>
    <w:rsid w:val="00865452"/>
    <w:rsid w:val="008672BE"/>
    <w:rsid w:val="00867318"/>
    <w:rsid w:val="00870831"/>
    <w:rsid w:val="008754AD"/>
    <w:rsid w:val="00875671"/>
    <w:rsid w:val="008771C5"/>
    <w:rsid w:val="00877452"/>
    <w:rsid w:val="00880E19"/>
    <w:rsid w:val="00882C73"/>
    <w:rsid w:val="00883EEA"/>
    <w:rsid w:val="008845F5"/>
    <w:rsid w:val="0088548C"/>
    <w:rsid w:val="00886642"/>
    <w:rsid w:val="00886750"/>
    <w:rsid w:val="00886DCD"/>
    <w:rsid w:val="00887944"/>
    <w:rsid w:val="00887EC2"/>
    <w:rsid w:val="008926F1"/>
    <w:rsid w:val="00895CA1"/>
    <w:rsid w:val="00895EF1"/>
    <w:rsid w:val="008A3EE4"/>
    <w:rsid w:val="008A7EAA"/>
    <w:rsid w:val="008B0517"/>
    <w:rsid w:val="008B3391"/>
    <w:rsid w:val="008B65DD"/>
    <w:rsid w:val="008B7D7C"/>
    <w:rsid w:val="008C3144"/>
    <w:rsid w:val="008C6710"/>
    <w:rsid w:val="008C690B"/>
    <w:rsid w:val="008D1A11"/>
    <w:rsid w:val="008D651F"/>
    <w:rsid w:val="008D65C3"/>
    <w:rsid w:val="008E24EB"/>
    <w:rsid w:val="008E71DE"/>
    <w:rsid w:val="008F3F90"/>
    <w:rsid w:val="008F6723"/>
    <w:rsid w:val="008F6BC4"/>
    <w:rsid w:val="00901AF3"/>
    <w:rsid w:val="00903F34"/>
    <w:rsid w:val="009054C0"/>
    <w:rsid w:val="00906DB1"/>
    <w:rsid w:val="00917B27"/>
    <w:rsid w:val="00920BAF"/>
    <w:rsid w:val="00922651"/>
    <w:rsid w:val="00922E9B"/>
    <w:rsid w:val="00923791"/>
    <w:rsid w:val="0092653F"/>
    <w:rsid w:val="00926B3C"/>
    <w:rsid w:val="009304E0"/>
    <w:rsid w:val="009370CF"/>
    <w:rsid w:val="00943BC9"/>
    <w:rsid w:val="009444C8"/>
    <w:rsid w:val="00944E5F"/>
    <w:rsid w:val="00947FBC"/>
    <w:rsid w:val="009520DF"/>
    <w:rsid w:val="00956155"/>
    <w:rsid w:val="009579CF"/>
    <w:rsid w:val="00966E91"/>
    <w:rsid w:val="00972501"/>
    <w:rsid w:val="00972832"/>
    <w:rsid w:val="00972EF1"/>
    <w:rsid w:val="0097451C"/>
    <w:rsid w:val="00975062"/>
    <w:rsid w:val="0098239A"/>
    <w:rsid w:val="00987EDD"/>
    <w:rsid w:val="0099477F"/>
    <w:rsid w:val="009A349D"/>
    <w:rsid w:val="009A5D9C"/>
    <w:rsid w:val="009A6C93"/>
    <w:rsid w:val="009B155E"/>
    <w:rsid w:val="009B5D51"/>
    <w:rsid w:val="009B66C7"/>
    <w:rsid w:val="009B7ACC"/>
    <w:rsid w:val="009C0AA5"/>
    <w:rsid w:val="009C6CDD"/>
    <w:rsid w:val="009D292A"/>
    <w:rsid w:val="009D555E"/>
    <w:rsid w:val="009E05EF"/>
    <w:rsid w:val="009E0E9D"/>
    <w:rsid w:val="009F1463"/>
    <w:rsid w:val="009F1C93"/>
    <w:rsid w:val="009F2845"/>
    <w:rsid w:val="009F6740"/>
    <w:rsid w:val="00A0031C"/>
    <w:rsid w:val="00A05CDA"/>
    <w:rsid w:val="00A06465"/>
    <w:rsid w:val="00A13084"/>
    <w:rsid w:val="00A14F31"/>
    <w:rsid w:val="00A16E4F"/>
    <w:rsid w:val="00A24543"/>
    <w:rsid w:val="00A251EB"/>
    <w:rsid w:val="00A32B02"/>
    <w:rsid w:val="00A33A5D"/>
    <w:rsid w:val="00A402F5"/>
    <w:rsid w:val="00A43953"/>
    <w:rsid w:val="00A47109"/>
    <w:rsid w:val="00A47E48"/>
    <w:rsid w:val="00A50427"/>
    <w:rsid w:val="00A52395"/>
    <w:rsid w:val="00A576CD"/>
    <w:rsid w:val="00A57E0B"/>
    <w:rsid w:val="00A64044"/>
    <w:rsid w:val="00A648D3"/>
    <w:rsid w:val="00A70374"/>
    <w:rsid w:val="00A71172"/>
    <w:rsid w:val="00A717E7"/>
    <w:rsid w:val="00A7197A"/>
    <w:rsid w:val="00A721FF"/>
    <w:rsid w:val="00A734C2"/>
    <w:rsid w:val="00A854E7"/>
    <w:rsid w:val="00A9202F"/>
    <w:rsid w:val="00A93250"/>
    <w:rsid w:val="00A94AFB"/>
    <w:rsid w:val="00A969F2"/>
    <w:rsid w:val="00AB0CF3"/>
    <w:rsid w:val="00AB2818"/>
    <w:rsid w:val="00AB3094"/>
    <w:rsid w:val="00AB38C2"/>
    <w:rsid w:val="00AC3968"/>
    <w:rsid w:val="00AC4C27"/>
    <w:rsid w:val="00AC6704"/>
    <w:rsid w:val="00AD3A9F"/>
    <w:rsid w:val="00AD6B23"/>
    <w:rsid w:val="00AE07C3"/>
    <w:rsid w:val="00AE0BB3"/>
    <w:rsid w:val="00AE4A92"/>
    <w:rsid w:val="00AF02D0"/>
    <w:rsid w:val="00AF1A1C"/>
    <w:rsid w:val="00AF275C"/>
    <w:rsid w:val="00B005E8"/>
    <w:rsid w:val="00B0119D"/>
    <w:rsid w:val="00B05C91"/>
    <w:rsid w:val="00B06202"/>
    <w:rsid w:val="00B14F26"/>
    <w:rsid w:val="00B20E35"/>
    <w:rsid w:val="00B22377"/>
    <w:rsid w:val="00B31500"/>
    <w:rsid w:val="00B32D5C"/>
    <w:rsid w:val="00B350F9"/>
    <w:rsid w:val="00B3690A"/>
    <w:rsid w:val="00B40490"/>
    <w:rsid w:val="00B44B00"/>
    <w:rsid w:val="00B45649"/>
    <w:rsid w:val="00B46EDC"/>
    <w:rsid w:val="00B53717"/>
    <w:rsid w:val="00B53D39"/>
    <w:rsid w:val="00B555EA"/>
    <w:rsid w:val="00B600D1"/>
    <w:rsid w:val="00B6051B"/>
    <w:rsid w:val="00B63357"/>
    <w:rsid w:val="00B63C89"/>
    <w:rsid w:val="00B64D3D"/>
    <w:rsid w:val="00B66D15"/>
    <w:rsid w:val="00B7112F"/>
    <w:rsid w:val="00B71427"/>
    <w:rsid w:val="00B72543"/>
    <w:rsid w:val="00B727EC"/>
    <w:rsid w:val="00B72BA7"/>
    <w:rsid w:val="00B80A2F"/>
    <w:rsid w:val="00B811F0"/>
    <w:rsid w:val="00B84520"/>
    <w:rsid w:val="00B85576"/>
    <w:rsid w:val="00B92A4E"/>
    <w:rsid w:val="00BA0B10"/>
    <w:rsid w:val="00BA47E3"/>
    <w:rsid w:val="00BB2F83"/>
    <w:rsid w:val="00BC11EF"/>
    <w:rsid w:val="00BC3BCD"/>
    <w:rsid w:val="00BC4865"/>
    <w:rsid w:val="00BD0147"/>
    <w:rsid w:val="00BD1D02"/>
    <w:rsid w:val="00BD4EBE"/>
    <w:rsid w:val="00BE1518"/>
    <w:rsid w:val="00BE2727"/>
    <w:rsid w:val="00BE3346"/>
    <w:rsid w:val="00BE4806"/>
    <w:rsid w:val="00BE58E6"/>
    <w:rsid w:val="00BF533B"/>
    <w:rsid w:val="00BF6183"/>
    <w:rsid w:val="00BF62E3"/>
    <w:rsid w:val="00C00D4B"/>
    <w:rsid w:val="00C01A0D"/>
    <w:rsid w:val="00C025B8"/>
    <w:rsid w:val="00C03606"/>
    <w:rsid w:val="00C04098"/>
    <w:rsid w:val="00C04425"/>
    <w:rsid w:val="00C075A0"/>
    <w:rsid w:val="00C07DCB"/>
    <w:rsid w:val="00C10320"/>
    <w:rsid w:val="00C105A6"/>
    <w:rsid w:val="00C11165"/>
    <w:rsid w:val="00C11AD1"/>
    <w:rsid w:val="00C1490D"/>
    <w:rsid w:val="00C14DC2"/>
    <w:rsid w:val="00C17331"/>
    <w:rsid w:val="00C217A8"/>
    <w:rsid w:val="00C25A88"/>
    <w:rsid w:val="00C26F5E"/>
    <w:rsid w:val="00C26FB5"/>
    <w:rsid w:val="00C31ECE"/>
    <w:rsid w:val="00C33260"/>
    <w:rsid w:val="00C33DBE"/>
    <w:rsid w:val="00C35C38"/>
    <w:rsid w:val="00C3613F"/>
    <w:rsid w:val="00C361A9"/>
    <w:rsid w:val="00C37AAF"/>
    <w:rsid w:val="00C42B4A"/>
    <w:rsid w:val="00C44100"/>
    <w:rsid w:val="00C503E2"/>
    <w:rsid w:val="00C51B57"/>
    <w:rsid w:val="00C60054"/>
    <w:rsid w:val="00C638E1"/>
    <w:rsid w:val="00C65B47"/>
    <w:rsid w:val="00C70D68"/>
    <w:rsid w:val="00C72D04"/>
    <w:rsid w:val="00C7401B"/>
    <w:rsid w:val="00C74F23"/>
    <w:rsid w:val="00C800D8"/>
    <w:rsid w:val="00C83183"/>
    <w:rsid w:val="00C85068"/>
    <w:rsid w:val="00C87466"/>
    <w:rsid w:val="00C92496"/>
    <w:rsid w:val="00C94A4F"/>
    <w:rsid w:val="00CA0B20"/>
    <w:rsid w:val="00CA204E"/>
    <w:rsid w:val="00CA5AD4"/>
    <w:rsid w:val="00CB03A3"/>
    <w:rsid w:val="00CB1D55"/>
    <w:rsid w:val="00CB57A2"/>
    <w:rsid w:val="00CB69FB"/>
    <w:rsid w:val="00CD0F63"/>
    <w:rsid w:val="00CD1763"/>
    <w:rsid w:val="00CD3AFB"/>
    <w:rsid w:val="00CD476E"/>
    <w:rsid w:val="00CD50E1"/>
    <w:rsid w:val="00CE3466"/>
    <w:rsid w:val="00CE4FC0"/>
    <w:rsid w:val="00CF0E10"/>
    <w:rsid w:val="00CF3761"/>
    <w:rsid w:val="00CF4C71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3155"/>
    <w:rsid w:val="00D24141"/>
    <w:rsid w:val="00D303F4"/>
    <w:rsid w:val="00D30ECA"/>
    <w:rsid w:val="00D331B9"/>
    <w:rsid w:val="00D36C12"/>
    <w:rsid w:val="00D475C0"/>
    <w:rsid w:val="00D50B44"/>
    <w:rsid w:val="00D600C7"/>
    <w:rsid w:val="00D65C12"/>
    <w:rsid w:val="00D67F2C"/>
    <w:rsid w:val="00D727A3"/>
    <w:rsid w:val="00D73923"/>
    <w:rsid w:val="00D74927"/>
    <w:rsid w:val="00D74E82"/>
    <w:rsid w:val="00D864A9"/>
    <w:rsid w:val="00D90343"/>
    <w:rsid w:val="00D912E6"/>
    <w:rsid w:val="00D92D79"/>
    <w:rsid w:val="00D94158"/>
    <w:rsid w:val="00D94873"/>
    <w:rsid w:val="00DA30EB"/>
    <w:rsid w:val="00DA33EE"/>
    <w:rsid w:val="00DA5F27"/>
    <w:rsid w:val="00DA75BB"/>
    <w:rsid w:val="00DB18E5"/>
    <w:rsid w:val="00DB529D"/>
    <w:rsid w:val="00DB54B7"/>
    <w:rsid w:val="00DD1023"/>
    <w:rsid w:val="00DD2C51"/>
    <w:rsid w:val="00DD3D1E"/>
    <w:rsid w:val="00DD4066"/>
    <w:rsid w:val="00DD6452"/>
    <w:rsid w:val="00DE05A6"/>
    <w:rsid w:val="00DE620C"/>
    <w:rsid w:val="00DF16CB"/>
    <w:rsid w:val="00DF2BA2"/>
    <w:rsid w:val="00DF2FED"/>
    <w:rsid w:val="00DF7377"/>
    <w:rsid w:val="00E00823"/>
    <w:rsid w:val="00E026C8"/>
    <w:rsid w:val="00E05C0C"/>
    <w:rsid w:val="00E1238B"/>
    <w:rsid w:val="00E165F1"/>
    <w:rsid w:val="00E16738"/>
    <w:rsid w:val="00E1708C"/>
    <w:rsid w:val="00E1732E"/>
    <w:rsid w:val="00E24096"/>
    <w:rsid w:val="00E25ED6"/>
    <w:rsid w:val="00E337E8"/>
    <w:rsid w:val="00E36EC3"/>
    <w:rsid w:val="00E36F16"/>
    <w:rsid w:val="00E4467D"/>
    <w:rsid w:val="00E44709"/>
    <w:rsid w:val="00E60531"/>
    <w:rsid w:val="00E61F57"/>
    <w:rsid w:val="00E637D2"/>
    <w:rsid w:val="00E64F15"/>
    <w:rsid w:val="00E65202"/>
    <w:rsid w:val="00E673B0"/>
    <w:rsid w:val="00E7125C"/>
    <w:rsid w:val="00E72552"/>
    <w:rsid w:val="00E73D6D"/>
    <w:rsid w:val="00E74A0B"/>
    <w:rsid w:val="00E75CA2"/>
    <w:rsid w:val="00E86784"/>
    <w:rsid w:val="00E904E3"/>
    <w:rsid w:val="00E95A14"/>
    <w:rsid w:val="00EA0E24"/>
    <w:rsid w:val="00EA2C43"/>
    <w:rsid w:val="00EB0829"/>
    <w:rsid w:val="00EB4E48"/>
    <w:rsid w:val="00EB51A2"/>
    <w:rsid w:val="00EC5991"/>
    <w:rsid w:val="00EC7223"/>
    <w:rsid w:val="00EC75A2"/>
    <w:rsid w:val="00ED0291"/>
    <w:rsid w:val="00ED18DF"/>
    <w:rsid w:val="00ED1C7A"/>
    <w:rsid w:val="00ED2316"/>
    <w:rsid w:val="00ED4BDB"/>
    <w:rsid w:val="00ED634B"/>
    <w:rsid w:val="00ED6CBA"/>
    <w:rsid w:val="00EE0FC6"/>
    <w:rsid w:val="00EE1742"/>
    <w:rsid w:val="00EE1D53"/>
    <w:rsid w:val="00EE48B4"/>
    <w:rsid w:val="00F0299F"/>
    <w:rsid w:val="00F03211"/>
    <w:rsid w:val="00F06390"/>
    <w:rsid w:val="00F07456"/>
    <w:rsid w:val="00F12B6B"/>
    <w:rsid w:val="00F13041"/>
    <w:rsid w:val="00F2065F"/>
    <w:rsid w:val="00F243AF"/>
    <w:rsid w:val="00F254DB"/>
    <w:rsid w:val="00F31053"/>
    <w:rsid w:val="00F31B35"/>
    <w:rsid w:val="00F37238"/>
    <w:rsid w:val="00F40D44"/>
    <w:rsid w:val="00F41C56"/>
    <w:rsid w:val="00F43376"/>
    <w:rsid w:val="00F439D9"/>
    <w:rsid w:val="00F4681C"/>
    <w:rsid w:val="00F54657"/>
    <w:rsid w:val="00F56191"/>
    <w:rsid w:val="00F72244"/>
    <w:rsid w:val="00F725D4"/>
    <w:rsid w:val="00F73A57"/>
    <w:rsid w:val="00F755AA"/>
    <w:rsid w:val="00F8040A"/>
    <w:rsid w:val="00F843E2"/>
    <w:rsid w:val="00F87207"/>
    <w:rsid w:val="00F9090E"/>
    <w:rsid w:val="00F95A95"/>
    <w:rsid w:val="00F961DD"/>
    <w:rsid w:val="00FA0464"/>
    <w:rsid w:val="00FA44BD"/>
    <w:rsid w:val="00FA5108"/>
    <w:rsid w:val="00FA56B1"/>
    <w:rsid w:val="00FA5DC0"/>
    <w:rsid w:val="00FB3088"/>
    <w:rsid w:val="00FB5648"/>
    <w:rsid w:val="00FB6B70"/>
    <w:rsid w:val="00FD0360"/>
    <w:rsid w:val="00FD0F1B"/>
    <w:rsid w:val="00FD4A9D"/>
    <w:rsid w:val="00FD5071"/>
    <w:rsid w:val="00FD5AFC"/>
    <w:rsid w:val="00FE4E4F"/>
    <w:rsid w:val="00FE6285"/>
    <w:rsid w:val="00FE6987"/>
    <w:rsid w:val="00FF1425"/>
    <w:rsid w:val="00FF2B92"/>
    <w:rsid w:val="00FF55B0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99CE50B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CC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mord">
    <w:name w:val="mord"/>
    <w:basedOn w:val="DefaultParagraphFont"/>
    <w:rsid w:val="000F77DD"/>
  </w:style>
  <w:style w:type="character" w:customStyle="1" w:styleId="mbin">
    <w:name w:val="mbin"/>
    <w:basedOn w:val="DefaultParagraphFont"/>
    <w:rsid w:val="000F7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11</Pages>
  <Words>3139</Words>
  <Characters>17897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LIM JUN JIE</cp:lastModifiedBy>
  <cp:revision>299</cp:revision>
  <dcterms:created xsi:type="dcterms:W3CDTF">2021-03-29T14:23:00Z</dcterms:created>
  <dcterms:modified xsi:type="dcterms:W3CDTF">2022-08-27T15:13:00Z</dcterms:modified>
</cp:coreProperties>
</file>