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可变状态变量在并发中解决方案: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不在线程之间共享该状态变量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将状态变量修改为不可变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在访问状态变量时使用同步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JAVA的内置锁是互斥锁，最多只有一个线程持有该锁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当执行时间较长的计算或是可能无法完成的操作如IO，一定不要加锁。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非volatile的64位变量(double/long)的读写操作分为两个32位操作，所以也不是原子操作，即非线程安全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加锁的含义不仅仅局限于互斥行为，还包括内存可见性，为了确保所有线程都能看到共享变量的最新值，所以执行读操作或者写操作的线程都必须在同一个锁上同步。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volatile是削弱版的同步机制，被其修饰的变量会在所有线程可见，并总是读到最新值。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但是volatile无法保证类似count++操作的原子性，所以syncronise加锁机制即可以保证原子性和可见性，但volatile只能保证可见性，要保证count++操作原子性，可以使用AtomicInteger count = new AtomicInteger(0)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线程封闭，即使用单线程的形式访问数据。常见的JDBC Connection和ThreadLocal就是线程封闭的。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在孔浩的项目里，Contoller如果需要向Service传递大量参数时，会造成性能上的影响。所以使用了ThreadLocal来存储这些通用参数，从这个线程中直接读取参数就会效率更高。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ThreadLocal为每个线程提供了一份变量副本，而不会和其他线程的副本冲突。JDBC connection可以被多线程共享，所以在不加锁的情况下是非线程安全的，如A线程事务没结束，B线程获得了该connection然后commit了，数据就会发生混乱。通过ThreadLocal&lt;connection&gt;每个线程都获得自己的connection副本，所以之间不会冲突，也就线程安全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final能确保初始化过程的安全性</w:t>
      </w:r>
      <w:r>
        <w:rPr>
          <w:rFonts w:hint="eastAsia"/>
          <w:lang w:val="en-US" w:eastAsia="zh-CN"/>
        </w:rPr>
        <w:t>，从而可以不受限制地访问不可变对象，并</w:t>
      </w:r>
      <w:r>
        <w:rPr>
          <w:rFonts w:hint="eastAsia"/>
          <w:highlight w:val="yellow"/>
          <w:lang w:val="en-US" w:eastAsia="zh-CN"/>
        </w:rPr>
        <w:t>在共享这些对象时无须同步（可见性）。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不可变对象的所有需求必须满足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状态不可修改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所有域都是final类型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正确的构造器初始化final值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要安全的发布一个对象，对象的引用以及对象的状态必须同时对其他线程可见，一个正确构造的对象可以通过以下方式来安全地发布：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在静态初始化函数中初始化一个对象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Holder holder = new Holder(42);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静态初始化器由JVM在类的初始化阶段执行，由于在jvm内部存在着同步机制，因此这种方式可以安全发布对象。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使用final + volatile 的搭配，保证初始化过程安全性和对象的可见性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保存到由锁保护的域中如使用 vector/synchronizedMap/synchronizedList 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-----架构师视屏-----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synchronized修饰的方法是</w:t>
      </w:r>
      <w:r>
        <w:rPr>
          <w:rFonts w:hint="eastAsia"/>
          <w:highlight w:val="yellow"/>
          <w:lang w:val="en-US" w:eastAsia="zh-CN"/>
        </w:rPr>
        <w:t>对象锁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synchronised修饰的方式对类级别的锁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锁重入：得到对象锁的方法可以不等待再次得到该对象锁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//建立对象锁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Synchronized(this){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//建立类级别锁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Sychronnized(Object.Class){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wait方法释放锁, notify方法不释放锁。他俩必须配合synchronized(object){}使用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object = new Object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Thread1-- run(){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synchronized(</w:t>
      </w:r>
      <w:r>
        <w:rPr>
          <w:rFonts w:hint="eastAsia"/>
          <w:highlight w:val="yellow"/>
          <w:lang w:val="en-US" w:eastAsia="zh-CN"/>
        </w:rPr>
        <w:t>object</w:t>
      </w:r>
      <w:r>
        <w:rPr>
          <w:rFonts w:hint="eastAsia"/>
          <w:lang w:val="en-US" w:eastAsia="zh-CN"/>
        </w:rPr>
        <w:t>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//等待释放锁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object</w:t>
      </w:r>
      <w:r>
        <w:rPr>
          <w:rFonts w:hint="eastAsia"/>
          <w:lang w:val="en-US" w:eastAsia="zh-CN"/>
        </w:rPr>
        <w:t>.wait();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Thread2-- run(){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synchronized(</w:t>
      </w:r>
      <w:r>
        <w:rPr>
          <w:rFonts w:hint="eastAsia"/>
          <w:highlight w:val="yellow"/>
          <w:lang w:val="en-US" w:eastAsia="zh-CN"/>
        </w:rPr>
        <w:t>object</w:t>
      </w:r>
      <w:r>
        <w:rPr>
          <w:rFonts w:hint="eastAsia"/>
          <w:lang w:val="en-US" w:eastAsia="zh-CN"/>
        </w:rPr>
        <w:t>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//唤醒其他进程,不释放锁,被唤醒的进程只有等待其释放锁才能执行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highlight w:val="yellow"/>
          <w:lang w:val="en-US" w:eastAsia="zh-CN"/>
        </w:rPr>
        <w:t>object</w:t>
      </w:r>
      <w:r>
        <w:rPr>
          <w:rFonts w:hint="eastAsia"/>
          <w:lang w:val="en-US" w:eastAsia="zh-CN"/>
        </w:rPr>
        <w:t>.notify();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在多线程访问容器(List/Map)的情况下，为了避免同步加锁机制带了的串行化执行(牺牲效率),jdk新出了 CopyOnWriteList(先拷贝一份复制list,进行写操作，有并发读的时候访问原有容器，然后将指针指向这个新创建的list), ConcurrentHashMap(则是将map最多分16段，每段进行加锁，不同段可以异步操作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95DF4"/>
    <w:multiLevelType w:val="multilevel"/>
    <w:tmpl w:val="12A95D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90C2DBA"/>
    <w:multiLevelType w:val="singleLevel"/>
    <w:tmpl w:val="190C2DB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C636926"/>
    <w:multiLevelType w:val="singleLevel"/>
    <w:tmpl w:val="7C63692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100F"/>
    <w:rsid w:val="02FD0253"/>
    <w:rsid w:val="040F105E"/>
    <w:rsid w:val="06B665AF"/>
    <w:rsid w:val="0861203E"/>
    <w:rsid w:val="09201B46"/>
    <w:rsid w:val="092D6A60"/>
    <w:rsid w:val="0A4D69DD"/>
    <w:rsid w:val="0AF64F27"/>
    <w:rsid w:val="0B1B3F7E"/>
    <w:rsid w:val="0B1F514E"/>
    <w:rsid w:val="0B976744"/>
    <w:rsid w:val="12DC3A92"/>
    <w:rsid w:val="14274EA4"/>
    <w:rsid w:val="17907DC3"/>
    <w:rsid w:val="1B1A6FA5"/>
    <w:rsid w:val="1B647CD8"/>
    <w:rsid w:val="22606D8D"/>
    <w:rsid w:val="23E248A7"/>
    <w:rsid w:val="2AD673D0"/>
    <w:rsid w:val="2BF84D8E"/>
    <w:rsid w:val="2E297DAA"/>
    <w:rsid w:val="30F7120C"/>
    <w:rsid w:val="353115DE"/>
    <w:rsid w:val="3A7E7354"/>
    <w:rsid w:val="3B5B2830"/>
    <w:rsid w:val="3D653AD9"/>
    <w:rsid w:val="3EF744C1"/>
    <w:rsid w:val="3F306DA2"/>
    <w:rsid w:val="442F7DBA"/>
    <w:rsid w:val="44B553E0"/>
    <w:rsid w:val="45F805DE"/>
    <w:rsid w:val="46472433"/>
    <w:rsid w:val="48D3618A"/>
    <w:rsid w:val="498E2517"/>
    <w:rsid w:val="4A50171D"/>
    <w:rsid w:val="4A7242F8"/>
    <w:rsid w:val="4D7B48BF"/>
    <w:rsid w:val="4F1E0BC0"/>
    <w:rsid w:val="4F296473"/>
    <w:rsid w:val="54285C76"/>
    <w:rsid w:val="57C67243"/>
    <w:rsid w:val="58802B6E"/>
    <w:rsid w:val="5E963C95"/>
    <w:rsid w:val="70A64866"/>
    <w:rsid w:val="72315E41"/>
    <w:rsid w:val="74D5420F"/>
    <w:rsid w:val="7C034BE7"/>
    <w:rsid w:val="7D2D3985"/>
    <w:rsid w:val="7DDA38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2018-06-14T07:00:46Z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