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18BC" w14:textId="77777777" w:rsidR="00F44FBF" w:rsidRDefault="00F44FBF" w:rsidP="00F44FBF">
      <w:pPr>
        <w:pStyle w:val="a3"/>
        <w:numPr>
          <w:ilvl w:val="0"/>
          <w:numId w:val="1"/>
        </w:numPr>
        <w:ind w:leftChars="0"/>
        <w:contextualSpacing/>
        <w:rPr>
          <w:noProof/>
        </w:rPr>
      </w:pPr>
      <w:r>
        <w:rPr>
          <w:rFonts w:hint="eastAsia"/>
          <w:noProof/>
        </w:rPr>
        <w:t>1</w:t>
      </w:r>
      <w:r>
        <w:rPr>
          <w:noProof/>
        </w:rPr>
        <w:t xml:space="preserve">. </w:t>
      </w:r>
      <w:r>
        <w:rPr>
          <w:rFonts w:hint="eastAsia"/>
          <w:noProof/>
        </w:rPr>
        <w:t>基本的なルール</w:t>
      </w:r>
    </w:p>
    <w:p w14:paraId="5C51C567" w14:textId="77777777" w:rsidR="00F44FBF" w:rsidRDefault="00F44FBF" w:rsidP="00F44FBF">
      <w:pPr>
        <w:ind w:leftChars="302" w:left="725"/>
        <w:rPr>
          <w:noProof/>
        </w:rPr>
      </w:pPr>
      <w:r>
        <w:rPr>
          <w:rFonts w:hint="eastAsia"/>
          <w:noProof/>
        </w:rPr>
        <w:t>- 1.</w:t>
      </w:r>
      <w:r>
        <w:rPr>
          <w:noProof/>
        </w:rPr>
        <w:t>1</w:t>
      </w:r>
      <w:r>
        <w:rPr>
          <w:rFonts w:hint="eastAsia"/>
          <w:noProof/>
        </w:rPr>
        <w:t xml:space="preserve"> </w:t>
      </w:r>
      <w:r>
        <w:rPr>
          <w:rFonts w:hint="eastAsia"/>
          <w:noProof/>
        </w:rPr>
        <w:t>矢印と箱のネットワークによってプロセスを表現する</w:t>
      </w:r>
    </w:p>
    <w:p w14:paraId="480EE9D8" w14:textId="77777777" w:rsidR="00F44FBF" w:rsidRDefault="00F44FBF" w:rsidP="00F44FBF">
      <w:pPr>
        <w:ind w:leftChars="302" w:left="725"/>
        <w:rPr>
          <w:noProof/>
        </w:rPr>
      </w:pPr>
      <w:r>
        <w:rPr>
          <w:rFonts w:hint="eastAsia"/>
          <w:noProof/>
        </w:rPr>
        <w:t xml:space="preserve">  - 1.1.</w:t>
      </w:r>
      <w:r>
        <w:rPr>
          <w:noProof/>
        </w:rPr>
        <w:t>1</w:t>
      </w:r>
      <w:r>
        <w:rPr>
          <w:rFonts w:hint="eastAsia"/>
          <w:noProof/>
        </w:rPr>
        <w:t xml:space="preserve"> </w:t>
      </w:r>
      <w:r>
        <w:rPr>
          <w:rFonts w:hint="eastAsia"/>
          <w:noProof/>
        </w:rPr>
        <w:t>箱は情報を処理するアクションを表す</w:t>
      </w:r>
    </w:p>
    <w:p w14:paraId="7F2DCCBF" w14:textId="77777777" w:rsidR="00F44FBF" w:rsidRDefault="00F44FBF" w:rsidP="00F44FBF">
      <w:pPr>
        <w:ind w:leftChars="302" w:left="725"/>
        <w:rPr>
          <w:noProof/>
        </w:rPr>
      </w:pPr>
      <w:r>
        <w:rPr>
          <w:rFonts w:hint="eastAsia"/>
          <w:noProof/>
        </w:rPr>
        <w:t xml:space="preserve">  </w:t>
      </w:r>
      <w:r>
        <w:rPr>
          <w:noProof/>
        </w:rPr>
        <w:t xml:space="preserve">  </w:t>
      </w:r>
      <w:r>
        <w:rPr>
          <w:rFonts w:hint="eastAsia"/>
          <w:noProof/>
        </w:rPr>
        <w:t>- 1.1.</w:t>
      </w:r>
      <w:r>
        <w:rPr>
          <w:noProof/>
        </w:rPr>
        <w:t>1.1</w:t>
      </w:r>
      <w:r>
        <w:rPr>
          <w:rFonts w:hint="eastAsia"/>
          <w:noProof/>
        </w:rPr>
        <w:t xml:space="preserve"> </w:t>
      </w:r>
      <w:r>
        <w:rPr>
          <w:rFonts w:hint="eastAsia"/>
          <w:noProof/>
        </w:rPr>
        <w:t>箱のラベル（文字列）はアクションの内容を表し，それは</w:t>
      </w:r>
      <w:r>
        <w:rPr>
          <w:rFonts w:hint="eastAsia"/>
          <w:noProof/>
        </w:rPr>
        <w:t>1</w:t>
      </w:r>
      <w:r>
        <w:rPr>
          <w:rFonts w:hint="eastAsia"/>
          <w:noProof/>
        </w:rPr>
        <w:t>つの動詞句（自動詞，短文）とする</w:t>
      </w:r>
    </w:p>
    <w:p w14:paraId="1B14ADF4" w14:textId="77777777" w:rsidR="00F44FBF" w:rsidRDefault="00F44FBF" w:rsidP="00F44FBF">
      <w:pPr>
        <w:ind w:leftChars="302" w:left="725"/>
        <w:rPr>
          <w:noProof/>
        </w:rPr>
      </w:pPr>
      <w:r>
        <w:rPr>
          <w:rFonts w:hint="eastAsia"/>
          <w:noProof/>
        </w:rPr>
        <w:t xml:space="preserve">  - 1.1.</w:t>
      </w:r>
      <w:r>
        <w:rPr>
          <w:noProof/>
        </w:rPr>
        <w:t>2</w:t>
      </w:r>
      <w:r>
        <w:rPr>
          <w:rFonts w:hint="eastAsia"/>
          <w:noProof/>
        </w:rPr>
        <w:t xml:space="preserve"> </w:t>
      </w:r>
      <w:r>
        <w:rPr>
          <w:rFonts w:hint="eastAsia"/>
          <w:noProof/>
        </w:rPr>
        <w:t>矢印は情報のフローを表す</w:t>
      </w:r>
    </w:p>
    <w:p w14:paraId="03623925" w14:textId="77777777" w:rsidR="00F44FBF" w:rsidRDefault="00F44FBF" w:rsidP="00F44FBF">
      <w:pPr>
        <w:ind w:leftChars="302" w:left="725"/>
        <w:rPr>
          <w:noProof/>
        </w:rPr>
      </w:pPr>
      <w:r>
        <w:rPr>
          <w:noProof/>
        </w:rPr>
        <w:t xml:space="preserve">    </w:t>
      </w:r>
      <w:r>
        <w:rPr>
          <w:rFonts w:hint="eastAsia"/>
          <w:noProof/>
        </w:rPr>
        <w:t>- 1.</w:t>
      </w:r>
      <w:r>
        <w:rPr>
          <w:noProof/>
        </w:rPr>
        <w:t>1.</w:t>
      </w:r>
      <w:r>
        <w:rPr>
          <w:rFonts w:hint="eastAsia"/>
          <w:noProof/>
        </w:rPr>
        <w:t>2</w:t>
      </w:r>
      <w:r>
        <w:rPr>
          <w:noProof/>
        </w:rPr>
        <w:t>.1</w:t>
      </w:r>
      <w:r>
        <w:rPr>
          <w:rFonts w:hint="eastAsia"/>
          <w:noProof/>
        </w:rPr>
        <w:t xml:space="preserve"> </w:t>
      </w:r>
      <w:r>
        <w:rPr>
          <w:rFonts w:hint="eastAsia"/>
          <w:noProof/>
        </w:rPr>
        <w:t>箱に左から入力する矢印および右から出力する矢印を情報矢印と呼ぶ</w:t>
      </w:r>
    </w:p>
    <w:p w14:paraId="6A36E933" w14:textId="77777777" w:rsidR="00F44FBF" w:rsidRDefault="00F44FBF" w:rsidP="00F44FBF">
      <w:pPr>
        <w:ind w:leftChars="302" w:left="725"/>
        <w:rPr>
          <w:noProof/>
        </w:rPr>
      </w:pPr>
      <w:r>
        <w:rPr>
          <w:noProof/>
        </w:rPr>
        <w:t xml:space="preserve">      </w:t>
      </w:r>
      <w:r>
        <w:rPr>
          <w:rFonts w:hint="eastAsia"/>
          <w:noProof/>
        </w:rPr>
        <w:t>- 1.</w:t>
      </w:r>
      <w:r>
        <w:rPr>
          <w:noProof/>
        </w:rPr>
        <w:t>1.</w:t>
      </w:r>
      <w:r>
        <w:rPr>
          <w:rFonts w:hint="eastAsia"/>
          <w:noProof/>
        </w:rPr>
        <w:t>2</w:t>
      </w:r>
      <w:r>
        <w:rPr>
          <w:noProof/>
        </w:rPr>
        <w:t>.1.1</w:t>
      </w:r>
      <w:r>
        <w:rPr>
          <w:rFonts w:hint="eastAsia"/>
          <w:noProof/>
        </w:rPr>
        <w:t xml:space="preserve"> </w:t>
      </w:r>
      <w:r>
        <w:rPr>
          <w:rFonts w:hint="eastAsia"/>
          <w:noProof/>
        </w:rPr>
        <w:t>箱に左から入力する情報矢印のラベルは入力情報を表す</w:t>
      </w:r>
    </w:p>
    <w:p w14:paraId="579D4289" w14:textId="77777777" w:rsidR="00F44FBF" w:rsidRDefault="00F44FBF" w:rsidP="00F44FBF">
      <w:pPr>
        <w:ind w:leftChars="302" w:left="725"/>
        <w:rPr>
          <w:noProof/>
        </w:rPr>
      </w:pPr>
      <w:r>
        <w:rPr>
          <w:noProof/>
        </w:rPr>
        <w:t xml:space="preserve">      </w:t>
      </w:r>
      <w:r>
        <w:rPr>
          <w:rFonts w:hint="eastAsia"/>
          <w:noProof/>
        </w:rPr>
        <w:t>- 1.</w:t>
      </w:r>
      <w:r>
        <w:rPr>
          <w:noProof/>
        </w:rPr>
        <w:t>1.2.1.2</w:t>
      </w:r>
      <w:r>
        <w:rPr>
          <w:rFonts w:hint="eastAsia"/>
          <w:noProof/>
        </w:rPr>
        <w:t xml:space="preserve"> </w:t>
      </w:r>
      <w:r>
        <w:rPr>
          <w:rFonts w:hint="eastAsia"/>
          <w:noProof/>
        </w:rPr>
        <w:t>箱に右から出力する情報矢印のラベルは出力情報を表す</w:t>
      </w:r>
    </w:p>
    <w:p w14:paraId="470E6905" w14:textId="77777777" w:rsidR="00F44FBF" w:rsidRDefault="00F44FBF" w:rsidP="00F44FBF">
      <w:pPr>
        <w:ind w:leftChars="302" w:left="725"/>
        <w:rPr>
          <w:noProof/>
        </w:rPr>
      </w:pPr>
      <w:r>
        <w:rPr>
          <w:noProof/>
        </w:rPr>
        <w:t xml:space="preserve">  </w:t>
      </w:r>
      <w:r>
        <w:rPr>
          <w:rFonts w:hint="eastAsia"/>
          <w:noProof/>
        </w:rPr>
        <w:t>- 1.</w:t>
      </w:r>
      <w:r>
        <w:rPr>
          <w:noProof/>
        </w:rPr>
        <w:t>1.3</w:t>
      </w:r>
      <w:r>
        <w:rPr>
          <w:rFonts w:hint="eastAsia"/>
          <w:noProof/>
        </w:rPr>
        <w:t xml:space="preserve"> </w:t>
      </w:r>
      <w:r>
        <w:rPr>
          <w:rFonts w:hint="eastAsia"/>
          <w:noProof/>
        </w:rPr>
        <w:t>箱の上からの入力矢印を意図矢印と呼ぶ</w:t>
      </w:r>
    </w:p>
    <w:p w14:paraId="0EDFCA33" w14:textId="77777777" w:rsidR="00F44FBF" w:rsidRDefault="00F44FBF" w:rsidP="00F44FBF">
      <w:pPr>
        <w:ind w:leftChars="302" w:left="725"/>
        <w:rPr>
          <w:noProof/>
        </w:rPr>
      </w:pPr>
      <w:r>
        <w:rPr>
          <w:noProof/>
        </w:rPr>
        <w:t xml:space="preserve">    </w:t>
      </w:r>
      <w:r>
        <w:rPr>
          <w:rFonts w:hint="eastAsia"/>
          <w:noProof/>
        </w:rPr>
        <w:t>- 1.</w:t>
      </w:r>
      <w:r>
        <w:rPr>
          <w:noProof/>
        </w:rPr>
        <w:t>1.3.1</w:t>
      </w:r>
      <w:r>
        <w:rPr>
          <w:rFonts w:hint="eastAsia"/>
          <w:noProof/>
        </w:rPr>
        <w:t xml:space="preserve"> </w:t>
      </w:r>
      <w:r>
        <w:rPr>
          <w:rFonts w:hint="eastAsia"/>
          <w:noProof/>
        </w:rPr>
        <w:t>意図矢印のラベルは「プロセスの意図」を表す</w:t>
      </w:r>
    </w:p>
    <w:p w14:paraId="3A5CB0CA" w14:textId="77777777" w:rsidR="00F44FBF" w:rsidRDefault="00F44FBF" w:rsidP="00F44FBF">
      <w:pPr>
        <w:ind w:leftChars="302" w:left="725"/>
        <w:rPr>
          <w:noProof/>
        </w:rPr>
      </w:pPr>
      <w:r>
        <w:rPr>
          <w:noProof/>
        </w:rPr>
        <w:t xml:space="preserve">  </w:t>
      </w:r>
      <w:r>
        <w:rPr>
          <w:rFonts w:hint="eastAsia"/>
          <w:noProof/>
        </w:rPr>
        <w:t>- 1.</w:t>
      </w:r>
      <w:r>
        <w:rPr>
          <w:noProof/>
        </w:rPr>
        <w:t>1.4</w:t>
      </w:r>
      <w:r>
        <w:rPr>
          <w:rFonts w:hint="eastAsia"/>
          <w:noProof/>
        </w:rPr>
        <w:t xml:space="preserve"> </w:t>
      </w:r>
      <w:r>
        <w:rPr>
          <w:rFonts w:hint="eastAsia"/>
          <w:noProof/>
        </w:rPr>
        <w:t>箱の右上に追加したラベルは「結果の採択理由」を表す</w:t>
      </w:r>
    </w:p>
    <w:p w14:paraId="10F6F9F2" w14:textId="77777777" w:rsidR="00F44FBF" w:rsidRDefault="00F44FBF" w:rsidP="00F44FBF">
      <w:pPr>
        <w:ind w:leftChars="302" w:left="725"/>
        <w:rPr>
          <w:noProof/>
        </w:rPr>
      </w:pPr>
      <w:r>
        <w:rPr>
          <w:noProof/>
        </w:rPr>
        <w:t xml:space="preserve">  </w:t>
      </w:r>
      <w:r>
        <w:rPr>
          <w:rFonts w:hint="eastAsia"/>
          <w:noProof/>
        </w:rPr>
        <w:t>- 1.</w:t>
      </w:r>
      <w:r>
        <w:rPr>
          <w:noProof/>
        </w:rPr>
        <w:t>1.5</w:t>
      </w:r>
      <w:r>
        <w:rPr>
          <w:rFonts w:hint="eastAsia"/>
          <w:noProof/>
        </w:rPr>
        <w:t xml:space="preserve"> </w:t>
      </w:r>
      <w:r>
        <w:rPr>
          <w:rFonts w:hint="eastAsia"/>
          <w:noProof/>
        </w:rPr>
        <w:t>箱の下からの入力矢印を手段矢印と呼ぶ</w:t>
      </w:r>
    </w:p>
    <w:p w14:paraId="6DDF741B" w14:textId="77777777" w:rsidR="00F44FBF" w:rsidRDefault="00F44FBF" w:rsidP="00F44FBF">
      <w:pPr>
        <w:ind w:leftChars="302" w:left="725"/>
        <w:rPr>
          <w:noProof/>
        </w:rPr>
      </w:pPr>
      <w:r>
        <w:rPr>
          <w:noProof/>
        </w:rPr>
        <w:t xml:space="preserve">    </w:t>
      </w:r>
      <w:r>
        <w:rPr>
          <w:rFonts w:hint="eastAsia"/>
          <w:noProof/>
        </w:rPr>
        <w:t>- 1.</w:t>
      </w:r>
      <w:r>
        <w:rPr>
          <w:noProof/>
        </w:rPr>
        <w:t>1.5.1</w:t>
      </w:r>
      <w:r>
        <w:rPr>
          <w:rFonts w:hint="eastAsia"/>
          <w:noProof/>
        </w:rPr>
        <w:t xml:space="preserve"> </w:t>
      </w:r>
      <w:r>
        <w:rPr>
          <w:rFonts w:hint="eastAsia"/>
          <w:noProof/>
        </w:rPr>
        <w:t>手段矢印のラベルは用いた「知識」または「道具」を表す</w:t>
      </w:r>
    </w:p>
    <w:p w14:paraId="30761CAE" w14:textId="77777777" w:rsidR="00F44FBF" w:rsidRDefault="00F44FBF" w:rsidP="00F44FBF">
      <w:pPr>
        <w:ind w:leftChars="302" w:left="725"/>
        <w:rPr>
          <w:noProof/>
        </w:rPr>
      </w:pPr>
      <w:r>
        <w:rPr>
          <w:noProof/>
        </w:rPr>
        <w:t xml:space="preserve">  </w:t>
      </w:r>
      <w:r>
        <w:rPr>
          <w:rFonts w:hint="eastAsia"/>
          <w:noProof/>
        </w:rPr>
        <w:t>- 1.1.</w:t>
      </w:r>
      <w:r>
        <w:rPr>
          <w:noProof/>
        </w:rPr>
        <w:t>6</w:t>
      </w:r>
      <w:r>
        <w:rPr>
          <w:rFonts w:hint="eastAsia"/>
          <w:noProof/>
        </w:rPr>
        <w:t xml:space="preserve"> </w:t>
      </w:r>
      <w:r>
        <w:rPr>
          <w:rFonts w:hint="eastAsia"/>
          <w:noProof/>
        </w:rPr>
        <w:t>任意の情報矢印，手段矢印は対応する</w:t>
      </w:r>
      <w:r>
        <w:rPr>
          <w:rFonts w:hint="eastAsia"/>
          <w:noProof/>
        </w:rPr>
        <w:t>1</w:t>
      </w:r>
      <w:r>
        <w:rPr>
          <w:rFonts w:hint="eastAsia"/>
          <w:noProof/>
        </w:rPr>
        <w:t>つのラベルを持つ</w:t>
      </w:r>
    </w:p>
    <w:p w14:paraId="3E371634" w14:textId="77777777" w:rsidR="00F44FBF" w:rsidRDefault="00F44FBF" w:rsidP="00F44FBF">
      <w:pPr>
        <w:ind w:leftChars="302" w:left="725"/>
        <w:rPr>
          <w:noProof/>
        </w:rPr>
      </w:pPr>
      <w:r>
        <w:rPr>
          <w:rFonts w:hint="eastAsia"/>
          <w:noProof/>
        </w:rPr>
        <w:t xml:space="preserve">  - 1.</w:t>
      </w:r>
      <w:r>
        <w:rPr>
          <w:noProof/>
        </w:rPr>
        <w:t>1.7</w:t>
      </w:r>
      <w:r>
        <w:rPr>
          <w:rFonts w:hint="eastAsia"/>
          <w:noProof/>
        </w:rPr>
        <w:t xml:space="preserve"> </w:t>
      </w:r>
      <w:r>
        <w:rPr>
          <w:rFonts w:hint="eastAsia"/>
          <w:noProof/>
        </w:rPr>
        <w:t>任意の意図矢印は</w:t>
      </w:r>
      <w:r>
        <w:rPr>
          <w:rFonts w:hint="eastAsia"/>
          <w:noProof/>
        </w:rPr>
        <w:t>1</w:t>
      </w:r>
      <w:r>
        <w:rPr>
          <w:rFonts w:hint="eastAsia"/>
          <w:noProof/>
        </w:rPr>
        <w:t>つまたは</w:t>
      </w:r>
      <w:r>
        <w:rPr>
          <w:rFonts w:hint="eastAsia"/>
          <w:noProof/>
        </w:rPr>
        <w:t>2</w:t>
      </w:r>
      <w:r>
        <w:rPr>
          <w:rFonts w:hint="eastAsia"/>
          <w:noProof/>
        </w:rPr>
        <w:t>つのラベルを持つ</w:t>
      </w:r>
    </w:p>
    <w:p w14:paraId="625B9E4F" w14:textId="77777777" w:rsidR="00F44FBF" w:rsidRDefault="00F44FBF" w:rsidP="00F44FBF">
      <w:pPr>
        <w:ind w:leftChars="302" w:left="725"/>
        <w:rPr>
          <w:noProof/>
        </w:rPr>
      </w:pPr>
      <w:r>
        <w:rPr>
          <w:rFonts w:hint="eastAsia"/>
          <w:noProof/>
        </w:rPr>
        <w:t xml:space="preserve">  - 1.</w:t>
      </w:r>
      <w:r>
        <w:rPr>
          <w:noProof/>
        </w:rPr>
        <w:t>1.8</w:t>
      </w:r>
      <w:r>
        <w:rPr>
          <w:rFonts w:hint="eastAsia"/>
          <w:noProof/>
        </w:rPr>
        <w:t xml:space="preserve"> </w:t>
      </w:r>
      <w:r>
        <w:rPr>
          <w:rFonts w:hint="eastAsia"/>
          <w:noProof/>
        </w:rPr>
        <w:t>箱には情報矢印，意図矢印，手段矢印のみを接続できる</w:t>
      </w:r>
    </w:p>
    <w:p w14:paraId="6FD5193C" w14:textId="77777777" w:rsidR="00F44FBF" w:rsidRDefault="00F44FBF" w:rsidP="00F44FBF">
      <w:pPr>
        <w:ind w:leftChars="302" w:left="725"/>
        <w:rPr>
          <w:noProof/>
        </w:rPr>
      </w:pPr>
      <w:r>
        <w:rPr>
          <w:rFonts w:hint="eastAsia"/>
          <w:noProof/>
        </w:rPr>
        <w:t xml:space="preserve">  - </w:t>
      </w:r>
      <w:bookmarkStart w:id="0" w:name="_Hlk61421805"/>
      <w:r>
        <w:rPr>
          <w:rFonts w:hint="eastAsia"/>
          <w:noProof/>
        </w:rPr>
        <w:t>1.1.</w:t>
      </w:r>
      <w:bookmarkStart w:id="1" w:name="_Hlk61426691"/>
      <w:r>
        <w:rPr>
          <w:noProof/>
        </w:rPr>
        <w:t xml:space="preserve">9 </w:t>
      </w:r>
      <w:r>
        <w:rPr>
          <w:rFonts w:hint="eastAsia"/>
          <w:noProof/>
        </w:rPr>
        <w:t>任意の情報矢印，意図矢印，手段矢印は始点で最大</w:t>
      </w:r>
      <w:r>
        <w:rPr>
          <w:rFonts w:hint="eastAsia"/>
          <w:noProof/>
        </w:rPr>
        <w:t>1</w:t>
      </w:r>
      <w:r>
        <w:rPr>
          <w:rFonts w:hint="eastAsia"/>
          <w:noProof/>
        </w:rPr>
        <w:t>，終点で最大</w:t>
      </w:r>
      <w:r>
        <w:rPr>
          <w:rFonts w:hint="eastAsia"/>
          <w:noProof/>
        </w:rPr>
        <w:t>1</w:t>
      </w:r>
      <w:r>
        <w:rPr>
          <w:rFonts w:hint="eastAsia"/>
          <w:noProof/>
        </w:rPr>
        <w:t>の箱に接続し，始点か終点のいずれかは箱に接続していなければならない</w:t>
      </w:r>
      <w:bookmarkEnd w:id="0"/>
      <w:bookmarkEnd w:id="1"/>
    </w:p>
    <w:p w14:paraId="5D35F926" w14:textId="77777777" w:rsidR="00F44FBF" w:rsidRDefault="00F44FBF" w:rsidP="00F44FBF">
      <w:pPr>
        <w:ind w:leftChars="302" w:left="725"/>
        <w:rPr>
          <w:noProof/>
        </w:rPr>
      </w:pPr>
      <w:r>
        <w:rPr>
          <w:rFonts w:hint="eastAsia"/>
          <w:noProof/>
        </w:rPr>
        <w:t xml:space="preserve">  - 1.</w:t>
      </w:r>
      <w:r>
        <w:rPr>
          <w:noProof/>
        </w:rPr>
        <w:t>1.10</w:t>
      </w:r>
      <w:r>
        <w:rPr>
          <w:rFonts w:hint="eastAsia"/>
          <w:noProof/>
        </w:rPr>
        <w:t xml:space="preserve"> </w:t>
      </w:r>
      <w:r>
        <w:rPr>
          <w:rFonts w:hint="eastAsia"/>
          <w:noProof/>
        </w:rPr>
        <w:t>任意のプロセスは</w:t>
      </w:r>
      <w:r>
        <w:rPr>
          <w:rFonts w:hint="eastAsia"/>
          <w:noProof/>
        </w:rPr>
        <w:t>[Start]</w:t>
      </w:r>
      <w:r>
        <w:rPr>
          <w:rFonts w:hint="eastAsia"/>
          <w:noProof/>
        </w:rPr>
        <w:t>の箱から始まり，</w:t>
      </w:r>
      <w:r>
        <w:rPr>
          <w:rFonts w:hint="eastAsia"/>
          <w:noProof/>
        </w:rPr>
        <w:t>[End]</w:t>
      </w:r>
      <w:r>
        <w:rPr>
          <w:rFonts w:hint="eastAsia"/>
          <w:noProof/>
        </w:rPr>
        <w:t>の箱で終わる</w:t>
      </w:r>
    </w:p>
    <w:p w14:paraId="7AA40570" w14:textId="77777777" w:rsidR="00F44FBF" w:rsidRDefault="00F44FBF" w:rsidP="00F44FBF">
      <w:pPr>
        <w:ind w:leftChars="302" w:left="725"/>
        <w:rPr>
          <w:noProof/>
        </w:rPr>
      </w:pPr>
    </w:p>
    <w:p w14:paraId="01718357" w14:textId="77777777" w:rsidR="00F44FBF" w:rsidRDefault="00F44FBF" w:rsidP="00F44FBF">
      <w:pPr>
        <w:pStyle w:val="a3"/>
        <w:numPr>
          <w:ilvl w:val="0"/>
          <w:numId w:val="1"/>
        </w:numPr>
        <w:ind w:leftChars="0"/>
        <w:contextualSpacing/>
        <w:rPr>
          <w:noProof/>
        </w:rPr>
      </w:pPr>
      <w:r>
        <w:rPr>
          <w:noProof/>
        </w:rPr>
        <w:t>2</w:t>
      </w:r>
      <w:r>
        <w:rPr>
          <w:rFonts w:hint="eastAsia"/>
          <w:noProof/>
        </w:rPr>
        <w:t xml:space="preserve">. </w:t>
      </w:r>
      <w:r>
        <w:rPr>
          <w:rFonts w:hint="eastAsia"/>
          <w:noProof/>
        </w:rPr>
        <w:t>階層化についてのルール</w:t>
      </w:r>
    </w:p>
    <w:p w14:paraId="7AC85893" w14:textId="77777777" w:rsidR="00F44FBF" w:rsidRDefault="00F44FBF" w:rsidP="00F44FBF">
      <w:pPr>
        <w:ind w:leftChars="302" w:left="725"/>
        <w:rPr>
          <w:noProof/>
        </w:rPr>
      </w:pPr>
      <w:r>
        <w:rPr>
          <w:rFonts w:hint="eastAsia"/>
          <w:noProof/>
        </w:rPr>
        <w:t xml:space="preserve">- </w:t>
      </w:r>
      <w:r>
        <w:rPr>
          <w:noProof/>
        </w:rPr>
        <w:t>2</w:t>
      </w:r>
      <w:r>
        <w:rPr>
          <w:rFonts w:hint="eastAsia"/>
          <w:noProof/>
        </w:rPr>
        <w:t xml:space="preserve">.1 </w:t>
      </w:r>
      <w:r>
        <w:rPr>
          <w:rFonts w:hint="eastAsia"/>
          <w:noProof/>
        </w:rPr>
        <w:t>階層化によって異なる抽象度のプロセスを入れ子状に記述する</w:t>
      </w:r>
    </w:p>
    <w:p w14:paraId="72FAF38A" w14:textId="77777777" w:rsidR="00F44FBF" w:rsidRDefault="00F44FBF" w:rsidP="00F44FBF">
      <w:pPr>
        <w:ind w:leftChars="302" w:left="725"/>
        <w:rPr>
          <w:noProof/>
        </w:rPr>
      </w:pPr>
      <w:r>
        <w:rPr>
          <w:noProof/>
        </w:rPr>
        <w:t xml:space="preserve">  - 2.1.1 </w:t>
      </w:r>
      <w:r>
        <w:rPr>
          <w:rFonts w:hint="eastAsia"/>
          <w:noProof/>
        </w:rPr>
        <w:t>階層関係を作成することを「（上位階層から下位階層を）展開する」と表す</w:t>
      </w:r>
    </w:p>
    <w:p w14:paraId="205DEF58" w14:textId="77777777" w:rsidR="00F44FBF" w:rsidRDefault="00F44FBF" w:rsidP="00F44FBF">
      <w:pPr>
        <w:ind w:leftChars="302" w:left="725"/>
        <w:rPr>
          <w:noProof/>
        </w:rPr>
      </w:pPr>
      <w:r>
        <w:rPr>
          <w:noProof/>
        </w:rPr>
        <w:t xml:space="preserve">  </w:t>
      </w:r>
      <w:r>
        <w:rPr>
          <w:rFonts w:hint="eastAsia"/>
          <w:noProof/>
        </w:rPr>
        <w:t xml:space="preserve">- </w:t>
      </w:r>
      <w:r>
        <w:rPr>
          <w:noProof/>
        </w:rPr>
        <w:t>2.1</w:t>
      </w:r>
      <w:r>
        <w:rPr>
          <w:rFonts w:hint="eastAsia"/>
          <w:noProof/>
        </w:rPr>
        <w:t xml:space="preserve">.2 </w:t>
      </w:r>
      <w:r>
        <w:rPr>
          <w:rFonts w:hint="eastAsia"/>
          <w:noProof/>
        </w:rPr>
        <w:t>階層化の親子関係は詳細化を表す</w:t>
      </w:r>
    </w:p>
    <w:p w14:paraId="4EB3C056" w14:textId="77777777" w:rsidR="00F44FBF" w:rsidRDefault="00F44FBF" w:rsidP="00F44FBF">
      <w:pPr>
        <w:ind w:leftChars="302" w:left="725"/>
        <w:rPr>
          <w:noProof/>
        </w:rPr>
      </w:pPr>
      <w:r>
        <w:rPr>
          <w:rFonts w:hint="eastAsia"/>
          <w:noProof/>
        </w:rPr>
        <w:t xml:space="preserve">  - </w:t>
      </w:r>
      <w:r>
        <w:rPr>
          <w:noProof/>
        </w:rPr>
        <w:t>2.1.3</w:t>
      </w:r>
      <w:r>
        <w:rPr>
          <w:rFonts w:hint="eastAsia"/>
          <w:noProof/>
        </w:rPr>
        <w:t xml:space="preserve"> </w:t>
      </w:r>
      <w:r>
        <w:rPr>
          <w:rFonts w:hint="eastAsia"/>
          <w:noProof/>
        </w:rPr>
        <w:t>異なる抽象度で記述された箱は情報矢印で直接接続されない</w:t>
      </w:r>
    </w:p>
    <w:p w14:paraId="60E67403" w14:textId="77777777" w:rsidR="00F44FBF" w:rsidRDefault="00F44FBF" w:rsidP="00F44FBF">
      <w:pPr>
        <w:ind w:leftChars="302" w:left="725"/>
        <w:rPr>
          <w:noProof/>
        </w:rPr>
      </w:pPr>
      <w:r>
        <w:rPr>
          <w:rFonts w:hint="eastAsia"/>
          <w:noProof/>
        </w:rPr>
        <w:t xml:space="preserve">- </w:t>
      </w:r>
      <w:r>
        <w:rPr>
          <w:noProof/>
        </w:rPr>
        <w:t xml:space="preserve">2.2 </w:t>
      </w:r>
      <w:r>
        <w:rPr>
          <w:rFonts w:hint="eastAsia"/>
          <w:noProof/>
        </w:rPr>
        <w:t>コンテナは階層化を表す</w:t>
      </w:r>
    </w:p>
    <w:p w14:paraId="03FD8FF4" w14:textId="77777777" w:rsidR="00F44FBF" w:rsidRDefault="00F44FBF" w:rsidP="00F44FBF">
      <w:pPr>
        <w:ind w:leftChars="302" w:left="725"/>
        <w:rPr>
          <w:noProof/>
        </w:rPr>
      </w:pPr>
      <w:r>
        <w:rPr>
          <w:rFonts w:hint="eastAsia"/>
          <w:noProof/>
        </w:rPr>
        <w:t xml:space="preserve">  - </w:t>
      </w:r>
      <w:r>
        <w:rPr>
          <w:noProof/>
        </w:rPr>
        <w:t>2.2</w:t>
      </w:r>
      <w:r>
        <w:rPr>
          <w:rFonts w:hint="eastAsia"/>
          <w:noProof/>
        </w:rPr>
        <w:t>.1</w:t>
      </w:r>
      <w:r>
        <w:rPr>
          <w:noProof/>
        </w:rPr>
        <w:t xml:space="preserve"> </w:t>
      </w:r>
      <w:r>
        <w:rPr>
          <w:rFonts w:hint="eastAsia"/>
          <w:noProof/>
        </w:rPr>
        <w:t>下位階層を表すコンテナを起点とし，親とするアクションを表す箱の左下の頂点を終点として矢印を接続することによって階層関係を表現する</w:t>
      </w:r>
    </w:p>
    <w:p w14:paraId="31883698" w14:textId="77777777" w:rsidR="00F44FBF" w:rsidRDefault="00F44FBF" w:rsidP="00F44FBF">
      <w:pPr>
        <w:ind w:leftChars="302" w:left="725"/>
        <w:rPr>
          <w:noProof/>
        </w:rPr>
      </w:pPr>
      <w:r>
        <w:rPr>
          <w:noProof/>
        </w:rPr>
        <w:t xml:space="preserve">    - 2.2.1.1 </w:t>
      </w:r>
      <w:r>
        <w:rPr>
          <w:rFonts w:hint="eastAsia"/>
          <w:noProof/>
        </w:rPr>
        <w:t>階層関係を表す矢印を階層矢印と呼ぶ</w:t>
      </w:r>
    </w:p>
    <w:p w14:paraId="51A32C7A" w14:textId="77777777" w:rsidR="00F44FBF" w:rsidRDefault="00F44FBF" w:rsidP="00F44FBF">
      <w:pPr>
        <w:ind w:leftChars="302" w:left="725"/>
        <w:rPr>
          <w:noProof/>
        </w:rPr>
      </w:pPr>
      <w:r>
        <w:rPr>
          <w:noProof/>
        </w:rPr>
        <w:lastRenderedPageBreak/>
        <w:t xml:space="preserve">  </w:t>
      </w:r>
      <w:r>
        <w:rPr>
          <w:rFonts w:hint="eastAsia"/>
          <w:noProof/>
        </w:rPr>
        <w:t xml:space="preserve">  </w:t>
      </w:r>
      <w:r>
        <w:rPr>
          <w:noProof/>
        </w:rPr>
        <w:t xml:space="preserve">  - 2.2.1.1.1 </w:t>
      </w:r>
      <w:r>
        <w:rPr>
          <w:rFonts w:hint="eastAsia"/>
          <w:noProof/>
        </w:rPr>
        <w:t>階層矢印はラベルを持たない</w:t>
      </w:r>
    </w:p>
    <w:p w14:paraId="7BEE1431" w14:textId="77777777" w:rsidR="00F44FBF" w:rsidRDefault="00F44FBF" w:rsidP="00F44FBF">
      <w:pPr>
        <w:ind w:leftChars="302" w:left="725"/>
        <w:rPr>
          <w:noProof/>
        </w:rPr>
      </w:pPr>
      <w:r>
        <w:rPr>
          <w:rFonts w:hint="eastAsia"/>
          <w:noProof/>
        </w:rPr>
        <w:t xml:space="preserve">  - </w:t>
      </w:r>
      <w:r>
        <w:rPr>
          <w:noProof/>
        </w:rPr>
        <w:t>2</w:t>
      </w:r>
      <w:r>
        <w:rPr>
          <w:rFonts w:hint="eastAsia"/>
          <w:noProof/>
        </w:rPr>
        <w:t>.</w:t>
      </w:r>
      <w:r>
        <w:rPr>
          <w:noProof/>
        </w:rPr>
        <w:t>2.2</w:t>
      </w:r>
      <w:r>
        <w:rPr>
          <w:rFonts w:hint="eastAsia"/>
          <w:noProof/>
        </w:rPr>
        <w:t xml:space="preserve"> </w:t>
      </w:r>
      <w:r>
        <w:rPr>
          <w:rFonts w:hint="eastAsia"/>
          <w:noProof/>
        </w:rPr>
        <w:t>任意のコンテナは</w:t>
      </w:r>
      <w:r>
        <w:rPr>
          <w:rFonts w:hint="eastAsia"/>
          <w:noProof/>
        </w:rPr>
        <w:t>1</w:t>
      </w:r>
      <w:r>
        <w:rPr>
          <w:rFonts w:hint="eastAsia"/>
          <w:noProof/>
        </w:rPr>
        <w:t>つの階層矢印を持つ</w:t>
      </w:r>
    </w:p>
    <w:p w14:paraId="77898DC3" w14:textId="77777777" w:rsidR="00F44FBF" w:rsidRDefault="00F44FBF" w:rsidP="00F44FBF">
      <w:pPr>
        <w:ind w:leftChars="302" w:left="725"/>
        <w:rPr>
          <w:noProof/>
        </w:rPr>
      </w:pPr>
      <w:r>
        <w:rPr>
          <w:rFonts w:hint="eastAsia"/>
          <w:noProof/>
        </w:rPr>
        <w:t xml:space="preserve">  - </w:t>
      </w:r>
      <w:r>
        <w:rPr>
          <w:noProof/>
        </w:rPr>
        <w:t>2.2.3</w:t>
      </w:r>
      <w:r>
        <w:rPr>
          <w:rFonts w:hint="eastAsia"/>
          <w:noProof/>
        </w:rPr>
        <w:t xml:space="preserve"> </w:t>
      </w:r>
      <w:r>
        <w:rPr>
          <w:rFonts w:hint="eastAsia"/>
          <w:noProof/>
        </w:rPr>
        <w:t>任意のコンテナは</w:t>
      </w:r>
      <w:r>
        <w:rPr>
          <w:rFonts w:hint="eastAsia"/>
          <w:noProof/>
        </w:rPr>
        <w:t>1</w:t>
      </w:r>
      <w:r>
        <w:rPr>
          <w:rFonts w:hint="eastAsia"/>
          <w:noProof/>
        </w:rPr>
        <w:t>つ以上の箱を内包する</w:t>
      </w:r>
    </w:p>
    <w:p w14:paraId="73107CAE" w14:textId="77777777" w:rsidR="00F44FBF" w:rsidRDefault="00F44FBF" w:rsidP="00F44FBF">
      <w:pPr>
        <w:ind w:leftChars="302" w:left="725"/>
        <w:rPr>
          <w:noProof/>
        </w:rPr>
      </w:pPr>
      <w:r>
        <w:rPr>
          <w:rFonts w:hint="eastAsia"/>
          <w:noProof/>
        </w:rPr>
        <w:t xml:space="preserve">  - </w:t>
      </w:r>
      <w:r>
        <w:rPr>
          <w:noProof/>
        </w:rPr>
        <w:t>2.2.4</w:t>
      </w:r>
      <w:r>
        <w:rPr>
          <w:rFonts w:hint="eastAsia"/>
          <w:noProof/>
        </w:rPr>
        <w:t xml:space="preserve"> </w:t>
      </w:r>
      <w:r>
        <w:rPr>
          <w:rFonts w:hint="eastAsia"/>
          <w:noProof/>
        </w:rPr>
        <w:t>任意の箱は</w:t>
      </w:r>
      <w:r>
        <w:rPr>
          <w:rFonts w:hint="eastAsia"/>
          <w:noProof/>
        </w:rPr>
        <w:t>2</w:t>
      </w:r>
      <w:r>
        <w:rPr>
          <w:rFonts w:hint="eastAsia"/>
          <w:noProof/>
        </w:rPr>
        <w:t>つ以上のコンテナに内包されない</w:t>
      </w:r>
    </w:p>
    <w:p w14:paraId="5A8C0F61" w14:textId="77777777" w:rsidR="00F44FBF" w:rsidRDefault="00F44FBF" w:rsidP="00F44FBF">
      <w:pPr>
        <w:ind w:leftChars="302" w:left="725"/>
        <w:rPr>
          <w:noProof/>
        </w:rPr>
      </w:pPr>
      <w:r>
        <w:rPr>
          <w:rFonts w:hint="eastAsia"/>
          <w:noProof/>
        </w:rPr>
        <w:t xml:space="preserve">  - </w:t>
      </w:r>
      <w:r>
        <w:rPr>
          <w:noProof/>
        </w:rPr>
        <w:t>2.2.5</w:t>
      </w:r>
      <w:r>
        <w:rPr>
          <w:rFonts w:hint="eastAsia"/>
          <w:noProof/>
        </w:rPr>
        <w:t xml:space="preserve"> </w:t>
      </w:r>
      <w:r>
        <w:rPr>
          <w:rFonts w:hint="eastAsia"/>
          <w:noProof/>
        </w:rPr>
        <w:t>任意のコンテナは情報矢印，意図矢印，手段矢印の始点にも終点にもならない</w:t>
      </w:r>
    </w:p>
    <w:p w14:paraId="4A36D2EE" w14:textId="77777777" w:rsidR="00F44FBF" w:rsidRDefault="00F44FBF" w:rsidP="00F44FBF">
      <w:pPr>
        <w:ind w:leftChars="302" w:left="725"/>
        <w:rPr>
          <w:noProof/>
        </w:rPr>
      </w:pPr>
      <w:r>
        <w:rPr>
          <w:rFonts w:hint="eastAsia"/>
          <w:noProof/>
        </w:rPr>
        <w:t xml:space="preserve">- </w:t>
      </w:r>
      <w:r>
        <w:rPr>
          <w:noProof/>
        </w:rPr>
        <w:t>2.3</w:t>
      </w:r>
      <w:r>
        <w:rPr>
          <w:rFonts w:hint="eastAsia"/>
          <w:noProof/>
        </w:rPr>
        <w:t xml:space="preserve"> </w:t>
      </w:r>
      <w:r>
        <w:rPr>
          <w:rFonts w:hint="eastAsia"/>
          <w:noProof/>
        </w:rPr>
        <w:t>最も抽象度の高いプロセスに含まれる箱を除くすべての箱はコンテナに内包される</w:t>
      </w:r>
    </w:p>
    <w:p w14:paraId="3446D45F" w14:textId="77777777" w:rsidR="00F44FBF" w:rsidRDefault="00F44FBF" w:rsidP="00F44FBF">
      <w:pPr>
        <w:ind w:leftChars="302" w:left="725"/>
        <w:rPr>
          <w:noProof/>
        </w:rPr>
      </w:pPr>
      <w:r>
        <w:rPr>
          <w:rFonts w:hint="eastAsia"/>
          <w:noProof/>
        </w:rPr>
        <w:t xml:space="preserve">- </w:t>
      </w:r>
      <w:r>
        <w:rPr>
          <w:noProof/>
        </w:rPr>
        <w:t>2.4</w:t>
      </w:r>
      <w:r>
        <w:rPr>
          <w:rFonts w:hint="eastAsia"/>
          <w:noProof/>
        </w:rPr>
        <w:t xml:space="preserve"> </w:t>
      </w:r>
      <w:r>
        <w:rPr>
          <w:rFonts w:hint="eastAsia"/>
          <w:noProof/>
        </w:rPr>
        <w:t>最も抽象度の高いプロセスまたは任意のコンテナ内のプロセスは</w:t>
      </w:r>
      <w:r>
        <w:rPr>
          <w:rFonts w:hint="eastAsia"/>
          <w:noProof/>
        </w:rPr>
        <w:t>2</w:t>
      </w:r>
      <w:r>
        <w:rPr>
          <w:rFonts w:hint="eastAsia"/>
          <w:noProof/>
        </w:rPr>
        <w:t>つ以上の</w:t>
      </w:r>
      <w:r>
        <w:rPr>
          <w:rFonts w:hint="eastAsia"/>
          <w:noProof/>
        </w:rPr>
        <w:t>[Start]</w:t>
      </w:r>
      <w:r>
        <w:rPr>
          <w:rFonts w:hint="eastAsia"/>
          <w:noProof/>
        </w:rPr>
        <w:t>を含まない</w:t>
      </w:r>
    </w:p>
    <w:p w14:paraId="1C4E072C" w14:textId="77777777" w:rsidR="00F44FBF" w:rsidRDefault="00F44FBF" w:rsidP="00F44FBF">
      <w:pPr>
        <w:ind w:leftChars="302" w:left="725"/>
        <w:rPr>
          <w:noProof/>
        </w:rPr>
      </w:pPr>
      <w:r>
        <w:rPr>
          <w:rFonts w:hint="eastAsia"/>
          <w:noProof/>
        </w:rPr>
        <w:t xml:space="preserve">- </w:t>
      </w:r>
      <w:r>
        <w:rPr>
          <w:noProof/>
        </w:rPr>
        <w:t>2.5</w:t>
      </w:r>
      <w:r>
        <w:rPr>
          <w:rFonts w:hint="eastAsia"/>
          <w:noProof/>
        </w:rPr>
        <w:t xml:space="preserve"> </w:t>
      </w:r>
      <w:r>
        <w:rPr>
          <w:rFonts w:hint="eastAsia"/>
          <w:noProof/>
        </w:rPr>
        <w:t>最も抽象度の高いプロセスまたは任意のコンテナ内のプロセスは</w:t>
      </w:r>
      <w:r>
        <w:rPr>
          <w:rFonts w:hint="eastAsia"/>
          <w:noProof/>
        </w:rPr>
        <w:t>2</w:t>
      </w:r>
      <w:r>
        <w:rPr>
          <w:rFonts w:hint="eastAsia"/>
          <w:noProof/>
        </w:rPr>
        <w:t>つ以上の</w:t>
      </w:r>
      <w:r>
        <w:rPr>
          <w:rFonts w:hint="eastAsia"/>
          <w:noProof/>
        </w:rPr>
        <w:t>[End]</w:t>
      </w:r>
      <w:r>
        <w:rPr>
          <w:rFonts w:hint="eastAsia"/>
          <w:noProof/>
        </w:rPr>
        <w:t>を含まない</w:t>
      </w:r>
    </w:p>
    <w:p w14:paraId="7875E179" w14:textId="77777777" w:rsidR="00F44FBF" w:rsidRDefault="00F44FBF" w:rsidP="00F44FBF">
      <w:pPr>
        <w:ind w:leftChars="302" w:left="725"/>
        <w:rPr>
          <w:noProof/>
        </w:rPr>
      </w:pPr>
    </w:p>
    <w:p w14:paraId="5D57CB87" w14:textId="77777777" w:rsidR="00F44FBF" w:rsidRDefault="00F44FBF" w:rsidP="00F44FBF">
      <w:pPr>
        <w:pStyle w:val="a3"/>
        <w:numPr>
          <w:ilvl w:val="0"/>
          <w:numId w:val="1"/>
        </w:numPr>
        <w:ind w:leftChars="0"/>
        <w:contextualSpacing/>
        <w:rPr>
          <w:noProof/>
        </w:rPr>
      </w:pPr>
      <w:r>
        <w:rPr>
          <w:rFonts w:hint="eastAsia"/>
          <w:noProof/>
        </w:rPr>
        <w:t xml:space="preserve">3. </w:t>
      </w:r>
      <w:r>
        <w:rPr>
          <w:rFonts w:hint="eastAsia"/>
          <w:noProof/>
        </w:rPr>
        <w:t>レイヤー分けについてのルール</w:t>
      </w:r>
    </w:p>
    <w:p w14:paraId="0C27DB87" w14:textId="77777777" w:rsidR="00F44FBF" w:rsidRDefault="00F44FBF" w:rsidP="00F44FBF">
      <w:pPr>
        <w:ind w:leftChars="302" w:left="725"/>
        <w:rPr>
          <w:noProof/>
        </w:rPr>
      </w:pPr>
      <w:r>
        <w:rPr>
          <w:rFonts w:hint="eastAsia"/>
          <w:noProof/>
        </w:rPr>
        <w:t xml:space="preserve">- 3.1 </w:t>
      </w:r>
      <w:r>
        <w:rPr>
          <w:noProof/>
        </w:rPr>
        <w:t xml:space="preserve"> </w:t>
      </w:r>
      <w:r>
        <w:rPr>
          <w:rFonts w:hint="eastAsia"/>
          <w:noProof/>
        </w:rPr>
        <w:t>1</w:t>
      </w:r>
      <w:r>
        <w:rPr>
          <w:rFonts w:hint="eastAsia"/>
          <w:noProof/>
        </w:rPr>
        <w:t>つの作業プロセス記述は，問題解決レイヤー（橙）・情報レイヤー（青）・物理レイヤー（緑）の</w:t>
      </w:r>
      <w:r>
        <w:rPr>
          <w:rFonts w:hint="eastAsia"/>
          <w:noProof/>
        </w:rPr>
        <w:t>3</w:t>
      </w:r>
      <w:r>
        <w:rPr>
          <w:rFonts w:hint="eastAsia"/>
          <w:noProof/>
        </w:rPr>
        <w:t>つのレイヤーから構成される</w:t>
      </w:r>
    </w:p>
    <w:p w14:paraId="701D8994" w14:textId="77777777" w:rsidR="00F44FBF" w:rsidRDefault="00F44FBF" w:rsidP="00F44FBF">
      <w:pPr>
        <w:ind w:leftChars="302" w:left="725"/>
        <w:rPr>
          <w:noProof/>
        </w:rPr>
      </w:pPr>
      <w:r>
        <w:rPr>
          <w:rFonts w:hint="eastAsia"/>
          <w:noProof/>
        </w:rPr>
        <w:t xml:space="preserve"> </w:t>
      </w:r>
      <w:r>
        <w:rPr>
          <w:noProof/>
        </w:rPr>
        <w:t xml:space="preserve"> - 3.1.1 </w:t>
      </w:r>
      <w:r>
        <w:rPr>
          <w:rFonts w:hint="eastAsia"/>
          <w:noProof/>
        </w:rPr>
        <w:t>各レイヤーでは，プロセスが階層的に記述される</w:t>
      </w:r>
    </w:p>
    <w:p w14:paraId="3833F42B" w14:textId="77777777" w:rsidR="00F44FBF" w:rsidRDefault="00F44FBF" w:rsidP="00F44FBF">
      <w:pPr>
        <w:ind w:leftChars="302" w:left="725"/>
        <w:rPr>
          <w:noProof/>
        </w:rPr>
      </w:pPr>
      <w:r>
        <w:rPr>
          <w:noProof/>
        </w:rPr>
        <w:t xml:space="preserve">  - 3.1.2 </w:t>
      </w:r>
      <w:r>
        <w:rPr>
          <w:rFonts w:hint="eastAsia"/>
          <w:noProof/>
        </w:rPr>
        <w:t>問題解決レイヤーに記述する箱を問題解決箱と呼ぶ</w:t>
      </w:r>
    </w:p>
    <w:p w14:paraId="3C2AE3C6" w14:textId="77777777" w:rsidR="00F44FBF" w:rsidRDefault="00F44FBF" w:rsidP="00F44FBF">
      <w:pPr>
        <w:ind w:leftChars="302" w:left="725"/>
        <w:rPr>
          <w:noProof/>
        </w:rPr>
      </w:pPr>
      <w:r>
        <w:rPr>
          <w:noProof/>
        </w:rPr>
        <w:t xml:space="preserve">  - 3.1.3 </w:t>
      </w:r>
      <w:r>
        <w:rPr>
          <w:rFonts w:hint="eastAsia"/>
          <w:noProof/>
        </w:rPr>
        <w:t>情報レイヤーに記述する箱を情報操作箱と呼ぶ</w:t>
      </w:r>
    </w:p>
    <w:p w14:paraId="5470E7B7" w14:textId="77777777" w:rsidR="00F44FBF" w:rsidRDefault="00F44FBF" w:rsidP="00F44FBF">
      <w:pPr>
        <w:ind w:leftChars="302" w:left="725"/>
        <w:rPr>
          <w:noProof/>
        </w:rPr>
      </w:pPr>
      <w:r>
        <w:rPr>
          <w:noProof/>
        </w:rPr>
        <w:t xml:space="preserve">    </w:t>
      </w:r>
      <w:r>
        <w:rPr>
          <w:rFonts w:hint="eastAsia"/>
          <w:noProof/>
        </w:rPr>
        <w:t xml:space="preserve">- </w:t>
      </w:r>
      <w:r>
        <w:rPr>
          <w:noProof/>
        </w:rPr>
        <w:t>3.1.3.1</w:t>
      </w:r>
      <w:r>
        <w:rPr>
          <w:rFonts w:hint="eastAsia"/>
          <w:noProof/>
        </w:rPr>
        <w:t xml:space="preserve"> </w:t>
      </w:r>
      <w:r>
        <w:rPr>
          <w:rFonts w:hint="eastAsia"/>
          <w:noProof/>
        </w:rPr>
        <w:t>情報操作箱は問題解決箱の具体的な実現手段を表すと定義する</w:t>
      </w:r>
    </w:p>
    <w:p w14:paraId="0A762795" w14:textId="77777777" w:rsidR="00F44FBF" w:rsidRDefault="00F44FBF" w:rsidP="00F44FBF">
      <w:pPr>
        <w:ind w:leftChars="302" w:left="725"/>
        <w:rPr>
          <w:noProof/>
        </w:rPr>
      </w:pPr>
      <w:r>
        <w:rPr>
          <w:noProof/>
        </w:rPr>
        <w:t xml:space="preserve">  - 3.1.4 </w:t>
      </w:r>
      <w:r>
        <w:rPr>
          <w:rFonts w:hint="eastAsia"/>
          <w:noProof/>
        </w:rPr>
        <w:t>物理レイヤーに記述する箱を物理操作箱と呼ぶ</w:t>
      </w:r>
    </w:p>
    <w:p w14:paraId="71D93945" w14:textId="77777777" w:rsidR="00F44FBF" w:rsidRDefault="00F44FBF" w:rsidP="00F44FBF">
      <w:pPr>
        <w:ind w:leftChars="302" w:left="725"/>
        <w:rPr>
          <w:noProof/>
        </w:rPr>
      </w:pPr>
      <w:r>
        <w:rPr>
          <w:noProof/>
        </w:rPr>
        <w:t xml:space="preserve">    </w:t>
      </w:r>
      <w:r>
        <w:rPr>
          <w:rFonts w:hint="eastAsia"/>
          <w:noProof/>
        </w:rPr>
        <w:t xml:space="preserve">- </w:t>
      </w:r>
      <w:r>
        <w:rPr>
          <w:noProof/>
        </w:rPr>
        <w:t>3.1.4.1</w:t>
      </w:r>
      <w:r>
        <w:rPr>
          <w:rFonts w:hint="eastAsia"/>
          <w:noProof/>
        </w:rPr>
        <w:t xml:space="preserve"> </w:t>
      </w:r>
      <w:r>
        <w:rPr>
          <w:rFonts w:hint="eastAsia"/>
          <w:noProof/>
        </w:rPr>
        <w:t>物理操作箱は情報操作箱の具体的な実現手段を表すと定義する</w:t>
      </w:r>
    </w:p>
    <w:p w14:paraId="35770A79" w14:textId="77777777" w:rsidR="00F44FBF" w:rsidRDefault="00F44FBF" w:rsidP="00F44FBF">
      <w:pPr>
        <w:ind w:leftChars="302" w:left="725"/>
        <w:rPr>
          <w:noProof/>
        </w:rPr>
      </w:pPr>
      <w:r>
        <w:rPr>
          <w:rFonts w:hint="eastAsia"/>
          <w:noProof/>
        </w:rPr>
        <w:t xml:space="preserve">- </w:t>
      </w:r>
      <w:r>
        <w:rPr>
          <w:noProof/>
        </w:rPr>
        <w:t>3.2</w:t>
      </w:r>
      <w:r>
        <w:rPr>
          <w:rFonts w:hint="eastAsia"/>
          <w:noProof/>
        </w:rPr>
        <w:t xml:space="preserve"> </w:t>
      </w:r>
      <w:r>
        <w:rPr>
          <w:rFonts w:hint="eastAsia"/>
          <w:noProof/>
        </w:rPr>
        <w:t>最も抽象度の高いプロセスは問題解決箱のみで構成される</w:t>
      </w:r>
    </w:p>
    <w:p w14:paraId="32D987EB" w14:textId="77777777" w:rsidR="00F44FBF" w:rsidRDefault="00F44FBF" w:rsidP="00F44FBF">
      <w:pPr>
        <w:ind w:leftChars="302" w:left="725"/>
        <w:rPr>
          <w:noProof/>
        </w:rPr>
      </w:pPr>
      <w:r>
        <w:rPr>
          <w:rFonts w:hint="eastAsia"/>
          <w:noProof/>
        </w:rPr>
        <w:t xml:space="preserve">- </w:t>
      </w:r>
      <w:r>
        <w:rPr>
          <w:noProof/>
        </w:rPr>
        <w:t>3.3</w:t>
      </w:r>
      <w:r>
        <w:rPr>
          <w:rFonts w:hint="eastAsia"/>
          <w:noProof/>
        </w:rPr>
        <w:t xml:space="preserve"> </w:t>
      </w:r>
      <w:r>
        <w:rPr>
          <w:rFonts w:hint="eastAsia"/>
          <w:noProof/>
        </w:rPr>
        <w:t>任意の箱およびコンテナはいずれか</w:t>
      </w:r>
      <w:r>
        <w:rPr>
          <w:rFonts w:hint="eastAsia"/>
          <w:noProof/>
        </w:rPr>
        <w:t>1</w:t>
      </w:r>
      <w:r>
        <w:rPr>
          <w:rFonts w:hint="eastAsia"/>
          <w:noProof/>
        </w:rPr>
        <w:t>つのレイヤーに属する</w:t>
      </w:r>
    </w:p>
    <w:p w14:paraId="5E40128B" w14:textId="77777777" w:rsidR="00F44FBF" w:rsidRDefault="00F44FBF" w:rsidP="00F44FBF">
      <w:pPr>
        <w:ind w:leftChars="302" w:left="725"/>
        <w:rPr>
          <w:noProof/>
        </w:rPr>
      </w:pPr>
      <w:r>
        <w:rPr>
          <w:rFonts w:hint="eastAsia"/>
          <w:noProof/>
        </w:rPr>
        <w:t xml:space="preserve">  - </w:t>
      </w:r>
      <w:r>
        <w:rPr>
          <w:noProof/>
        </w:rPr>
        <w:t>3.3.1</w:t>
      </w:r>
      <w:r>
        <w:rPr>
          <w:rFonts w:hint="eastAsia"/>
          <w:noProof/>
        </w:rPr>
        <w:t xml:space="preserve"> </w:t>
      </w:r>
      <w:r>
        <w:rPr>
          <w:rFonts w:hint="eastAsia"/>
          <w:noProof/>
        </w:rPr>
        <w:t>コンテナ内の箱のレイヤーはコンテナのレイヤーと同一である</w:t>
      </w:r>
    </w:p>
    <w:p w14:paraId="5B1445F9" w14:textId="77777777" w:rsidR="00F44FBF" w:rsidRDefault="00F44FBF" w:rsidP="00F44FBF">
      <w:pPr>
        <w:ind w:leftChars="302" w:left="725"/>
        <w:rPr>
          <w:noProof/>
        </w:rPr>
      </w:pPr>
      <w:r>
        <w:rPr>
          <w:rFonts w:hint="eastAsia"/>
          <w:noProof/>
        </w:rPr>
        <w:t xml:space="preserve">- </w:t>
      </w:r>
      <w:r>
        <w:rPr>
          <w:noProof/>
        </w:rPr>
        <w:t>3.4</w:t>
      </w:r>
      <w:r>
        <w:rPr>
          <w:rFonts w:hint="eastAsia"/>
          <w:noProof/>
        </w:rPr>
        <w:t xml:space="preserve"> </w:t>
      </w:r>
      <w:r>
        <w:rPr>
          <w:rFonts w:hint="eastAsia"/>
          <w:noProof/>
        </w:rPr>
        <w:t>階層矢印を除く任意の矢印はいずれか</w:t>
      </w:r>
      <w:r>
        <w:rPr>
          <w:rFonts w:hint="eastAsia"/>
          <w:noProof/>
        </w:rPr>
        <w:t>1</w:t>
      </w:r>
      <w:r>
        <w:rPr>
          <w:rFonts w:hint="eastAsia"/>
          <w:noProof/>
        </w:rPr>
        <w:t>つのレイヤーに属する</w:t>
      </w:r>
    </w:p>
    <w:p w14:paraId="33CD3561" w14:textId="77777777" w:rsidR="00F44FBF" w:rsidRDefault="00F44FBF" w:rsidP="00F44FBF">
      <w:pPr>
        <w:ind w:leftChars="302" w:left="725"/>
        <w:rPr>
          <w:noProof/>
        </w:rPr>
      </w:pPr>
      <w:r>
        <w:rPr>
          <w:rFonts w:hint="eastAsia"/>
          <w:noProof/>
        </w:rPr>
        <w:t xml:space="preserve">  - </w:t>
      </w:r>
      <w:r>
        <w:rPr>
          <w:noProof/>
        </w:rPr>
        <w:t>3.4.1</w:t>
      </w:r>
      <w:r>
        <w:rPr>
          <w:rFonts w:hint="eastAsia"/>
          <w:noProof/>
        </w:rPr>
        <w:t xml:space="preserve"> </w:t>
      </w:r>
      <w:r>
        <w:rPr>
          <w:rFonts w:hint="eastAsia"/>
          <w:noProof/>
        </w:rPr>
        <w:t>コンテナ内の矢印のレイヤーはコンテナのレイヤーと同一である</w:t>
      </w:r>
    </w:p>
    <w:p w14:paraId="62858E7F" w14:textId="77777777" w:rsidR="00F44FBF" w:rsidRDefault="00F44FBF" w:rsidP="00F44FBF">
      <w:pPr>
        <w:ind w:leftChars="302" w:left="725"/>
        <w:rPr>
          <w:noProof/>
        </w:rPr>
      </w:pPr>
      <w:r>
        <w:rPr>
          <w:rFonts w:hint="eastAsia"/>
          <w:noProof/>
        </w:rPr>
        <w:t xml:space="preserve">- </w:t>
      </w:r>
      <w:r>
        <w:rPr>
          <w:noProof/>
        </w:rPr>
        <w:t>3.5</w:t>
      </w:r>
      <w:r>
        <w:rPr>
          <w:rFonts w:hint="eastAsia"/>
          <w:noProof/>
        </w:rPr>
        <w:t xml:space="preserve"> </w:t>
      </w:r>
      <w:r w:rsidRPr="00F44FBF">
        <w:rPr>
          <w:rFonts w:hint="eastAsia"/>
          <w:noProof/>
          <w:highlight w:val="yellow"/>
        </w:rPr>
        <w:t>エンジニアリングサイクルはデータ収集，情報分析，評価，意思決定，実施の</w:t>
      </w:r>
      <w:r w:rsidRPr="00F44FBF">
        <w:rPr>
          <w:rFonts w:hint="eastAsia"/>
          <w:noProof/>
          <w:highlight w:val="yellow"/>
        </w:rPr>
        <w:t>5</w:t>
      </w:r>
      <w:r w:rsidRPr="00F44FBF">
        <w:rPr>
          <w:rFonts w:hint="eastAsia"/>
          <w:noProof/>
          <w:highlight w:val="yellow"/>
        </w:rPr>
        <w:t>種類の箱から構成する（これらの箱をエンジニアリングサイクル箱と呼ぶ）</w:t>
      </w:r>
    </w:p>
    <w:p w14:paraId="38B88A2F" w14:textId="77777777" w:rsidR="00F44FBF" w:rsidRDefault="00F44FBF" w:rsidP="00F44FBF">
      <w:pPr>
        <w:ind w:leftChars="302" w:left="725"/>
        <w:rPr>
          <w:noProof/>
        </w:rPr>
      </w:pPr>
      <w:r>
        <w:rPr>
          <w:rFonts w:hint="eastAsia"/>
          <w:noProof/>
        </w:rPr>
        <w:t xml:space="preserve">  - </w:t>
      </w:r>
      <w:r>
        <w:rPr>
          <w:noProof/>
        </w:rPr>
        <w:t>3.5</w:t>
      </w:r>
      <w:r>
        <w:rPr>
          <w:rFonts w:hint="eastAsia"/>
          <w:noProof/>
        </w:rPr>
        <w:t>.1</w:t>
      </w:r>
      <w:r>
        <w:rPr>
          <w:noProof/>
        </w:rPr>
        <w:t xml:space="preserve"> </w:t>
      </w:r>
      <w:r>
        <w:rPr>
          <w:rFonts w:hint="eastAsia"/>
          <w:noProof/>
        </w:rPr>
        <w:t xml:space="preserve"> 5</w:t>
      </w:r>
      <w:r>
        <w:rPr>
          <w:rFonts w:hint="eastAsia"/>
          <w:noProof/>
        </w:rPr>
        <w:t>種類の箱はデータ収集，情報分析，評価，意思決定，実施の順に情報矢印で接続する</w:t>
      </w:r>
    </w:p>
    <w:p w14:paraId="1A9A0412" w14:textId="77777777" w:rsidR="00F44FBF" w:rsidRDefault="00F44FBF" w:rsidP="00F44FBF">
      <w:pPr>
        <w:ind w:leftChars="302" w:left="725"/>
        <w:rPr>
          <w:noProof/>
        </w:rPr>
      </w:pPr>
      <w:r>
        <w:rPr>
          <w:rFonts w:hint="eastAsia"/>
          <w:noProof/>
        </w:rPr>
        <w:t xml:space="preserve">  - </w:t>
      </w:r>
      <w:r>
        <w:rPr>
          <w:noProof/>
        </w:rPr>
        <w:t>3.5</w:t>
      </w:r>
      <w:r>
        <w:rPr>
          <w:rFonts w:hint="eastAsia"/>
          <w:noProof/>
        </w:rPr>
        <w:t xml:space="preserve">.2 </w:t>
      </w:r>
      <w:r>
        <w:rPr>
          <w:rFonts w:hint="eastAsia"/>
          <w:noProof/>
        </w:rPr>
        <w:t>エンジニアリングサイクル箱は同じ種類の箱に限り繰り返し記</w:t>
      </w:r>
      <w:r>
        <w:rPr>
          <w:rFonts w:hint="eastAsia"/>
          <w:noProof/>
        </w:rPr>
        <w:lastRenderedPageBreak/>
        <w:t>述できる</w:t>
      </w:r>
    </w:p>
    <w:p w14:paraId="219AD599" w14:textId="77777777" w:rsidR="00F44FBF" w:rsidRDefault="00F44FBF" w:rsidP="00F44FBF">
      <w:pPr>
        <w:ind w:leftChars="302" w:left="725"/>
        <w:rPr>
          <w:noProof/>
        </w:rPr>
      </w:pPr>
      <w:r>
        <w:rPr>
          <w:noProof/>
        </w:rPr>
        <w:t xml:space="preserve">  </w:t>
      </w:r>
      <w:r>
        <w:rPr>
          <w:rFonts w:hint="eastAsia"/>
          <w:noProof/>
        </w:rPr>
        <w:t xml:space="preserve">- </w:t>
      </w:r>
      <w:r>
        <w:rPr>
          <w:noProof/>
        </w:rPr>
        <w:t xml:space="preserve">3.5.3 </w:t>
      </w:r>
      <w:r>
        <w:rPr>
          <w:rFonts w:hint="eastAsia"/>
          <w:noProof/>
        </w:rPr>
        <w:t>データ収集の箱は対応する</w:t>
      </w:r>
      <w:r>
        <w:rPr>
          <w:rFonts w:hint="eastAsia"/>
          <w:noProof/>
        </w:rPr>
        <w:t>1</w:t>
      </w:r>
      <w:r>
        <w:rPr>
          <w:rFonts w:hint="eastAsia"/>
          <w:noProof/>
        </w:rPr>
        <w:t>つの情報レイヤーのコンテナを持つ</w:t>
      </w:r>
    </w:p>
    <w:p w14:paraId="4C0104C1" w14:textId="77777777" w:rsidR="00F44FBF" w:rsidRDefault="00F44FBF" w:rsidP="00F44FBF">
      <w:pPr>
        <w:ind w:leftChars="302" w:left="725"/>
        <w:rPr>
          <w:noProof/>
        </w:rPr>
      </w:pPr>
      <w:r>
        <w:rPr>
          <w:noProof/>
        </w:rPr>
        <w:t xml:space="preserve">  </w:t>
      </w:r>
      <w:r>
        <w:rPr>
          <w:rFonts w:hint="eastAsia"/>
          <w:noProof/>
        </w:rPr>
        <w:t xml:space="preserve">- </w:t>
      </w:r>
      <w:r>
        <w:rPr>
          <w:noProof/>
        </w:rPr>
        <w:t xml:space="preserve">3.5.4 </w:t>
      </w:r>
      <w:r>
        <w:rPr>
          <w:rFonts w:hint="eastAsia"/>
          <w:noProof/>
        </w:rPr>
        <w:t>実施の箱は対応する</w:t>
      </w:r>
      <w:r>
        <w:rPr>
          <w:rFonts w:hint="eastAsia"/>
          <w:noProof/>
        </w:rPr>
        <w:t>1</w:t>
      </w:r>
      <w:r>
        <w:rPr>
          <w:rFonts w:hint="eastAsia"/>
          <w:noProof/>
        </w:rPr>
        <w:t>つの情報レイヤーのコンテナを持つ</w:t>
      </w:r>
    </w:p>
    <w:p w14:paraId="5E204677" w14:textId="77777777" w:rsidR="00F44FBF" w:rsidRPr="003522CE" w:rsidRDefault="00F44FBF" w:rsidP="00F44FBF">
      <w:pPr>
        <w:ind w:leftChars="302" w:left="725"/>
        <w:rPr>
          <w:noProof/>
        </w:rPr>
      </w:pPr>
      <w:r w:rsidRPr="003522CE">
        <w:rPr>
          <w:noProof/>
        </w:rPr>
        <w:t xml:space="preserve">- 3.6 </w:t>
      </w:r>
      <w:r w:rsidRPr="003522CE">
        <w:rPr>
          <w:rFonts w:hint="eastAsia"/>
          <w:noProof/>
        </w:rPr>
        <w:t>ラベルが空欄の箱は何もしないアクションを表す</w:t>
      </w:r>
      <w:r w:rsidRPr="003522CE">
        <w:rPr>
          <w:rFonts w:hint="eastAsia"/>
          <w:noProof/>
        </w:rPr>
        <w:t xml:space="preserve"> </w:t>
      </w:r>
    </w:p>
    <w:p w14:paraId="173C21B8" w14:textId="77777777" w:rsidR="00F44FBF" w:rsidRPr="003522CE" w:rsidRDefault="00F44FBF" w:rsidP="00F44FBF">
      <w:pPr>
        <w:ind w:leftChars="302" w:left="725"/>
        <w:rPr>
          <w:noProof/>
        </w:rPr>
      </w:pPr>
      <w:r w:rsidRPr="003522CE">
        <w:rPr>
          <w:noProof/>
        </w:rPr>
        <w:t xml:space="preserve">  </w:t>
      </w:r>
      <w:r w:rsidRPr="003522CE">
        <w:rPr>
          <w:rFonts w:hint="eastAsia"/>
          <w:noProof/>
        </w:rPr>
        <w:t xml:space="preserve">- </w:t>
      </w:r>
      <w:r w:rsidRPr="003522CE">
        <w:rPr>
          <w:noProof/>
        </w:rPr>
        <w:t>3.6.1</w:t>
      </w:r>
      <w:r w:rsidRPr="003522CE">
        <w:rPr>
          <w:rFonts w:hint="eastAsia"/>
          <w:noProof/>
        </w:rPr>
        <w:t xml:space="preserve"> </w:t>
      </w:r>
      <w:r w:rsidRPr="003522CE">
        <w:rPr>
          <w:rFonts w:hint="eastAsia"/>
          <w:noProof/>
        </w:rPr>
        <w:t>エンジニアリングサイクル箱の文字列は</w:t>
      </w:r>
      <w:r w:rsidRPr="003522CE">
        <w:rPr>
          <w:rFonts w:hint="eastAsia"/>
          <w:noProof/>
        </w:rPr>
        <w:t>1</w:t>
      </w:r>
      <w:r w:rsidRPr="003522CE">
        <w:rPr>
          <w:rFonts w:hint="eastAsia"/>
          <w:noProof/>
        </w:rPr>
        <w:t>つ以上を残して空欄にすることができる</w:t>
      </w:r>
    </w:p>
    <w:p w14:paraId="78E64531" w14:textId="77777777" w:rsidR="00F44FBF" w:rsidRPr="003522CE" w:rsidRDefault="00F44FBF" w:rsidP="00F44FBF">
      <w:pPr>
        <w:ind w:leftChars="302" w:left="725"/>
        <w:rPr>
          <w:noProof/>
        </w:rPr>
      </w:pPr>
      <w:r w:rsidRPr="003522CE">
        <w:rPr>
          <w:noProof/>
        </w:rPr>
        <w:t xml:space="preserve">  </w:t>
      </w:r>
      <w:r w:rsidRPr="003522CE">
        <w:rPr>
          <w:rFonts w:hint="eastAsia"/>
          <w:noProof/>
        </w:rPr>
        <w:t xml:space="preserve">  - </w:t>
      </w:r>
      <w:r w:rsidRPr="003522CE">
        <w:rPr>
          <w:noProof/>
        </w:rPr>
        <w:t>3.6</w:t>
      </w:r>
      <w:r w:rsidRPr="003522CE">
        <w:rPr>
          <w:rFonts w:hint="eastAsia"/>
          <w:noProof/>
        </w:rPr>
        <w:t>.</w:t>
      </w:r>
      <w:r w:rsidRPr="003522CE">
        <w:rPr>
          <w:noProof/>
        </w:rPr>
        <w:t>1.</w:t>
      </w:r>
      <w:r w:rsidRPr="003522CE">
        <w:rPr>
          <w:rFonts w:hint="eastAsia"/>
          <w:noProof/>
        </w:rPr>
        <w:t xml:space="preserve">1 </w:t>
      </w:r>
      <w:r w:rsidRPr="003522CE">
        <w:rPr>
          <w:rFonts w:hint="eastAsia"/>
          <w:noProof/>
        </w:rPr>
        <w:t>ラベルが空欄であるエンジニアリングサイクル箱に入出力する情報矢印のラベルの組は同一である</w:t>
      </w:r>
    </w:p>
    <w:p w14:paraId="34F94F3B" w14:textId="77CC5C77" w:rsidR="00F44FBF" w:rsidRPr="003522CE" w:rsidRDefault="00F44FBF" w:rsidP="00F44FBF">
      <w:pPr>
        <w:ind w:leftChars="302" w:left="725"/>
        <w:rPr>
          <w:noProof/>
        </w:rPr>
      </w:pPr>
      <w:r w:rsidRPr="003522CE">
        <w:rPr>
          <w:rFonts w:hint="eastAsia"/>
          <w:noProof/>
        </w:rPr>
        <w:t xml:space="preserve">  - </w:t>
      </w:r>
      <w:r w:rsidRPr="003522CE">
        <w:rPr>
          <w:noProof/>
        </w:rPr>
        <w:t>3.6.2</w:t>
      </w:r>
      <w:r w:rsidRPr="003522CE">
        <w:rPr>
          <w:rFonts w:hint="eastAsia"/>
          <w:noProof/>
        </w:rPr>
        <w:t xml:space="preserve"> </w:t>
      </w:r>
      <w:r w:rsidRPr="003522CE">
        <w:rPr>
          <w:rFonts w:hint="eastAsia"/>
          <w:noProof/>
        </w:rPr>
        <w:t>エンジニアリングサイクル箱以外の任意の箱のラベルは空欄にできない</w:t>
      </w:r>
    </w:p>
    <w:p w14:paraId="5B614999" w14:textId="77777777" w:rsidR="00F44FBF" w:rsidRPr="003522CE" w:rsidRDefault="00F44FBF" w:rsidP="00F44FBF">
      <w:pPr>
        <w:ind w:leftChars="302" w:left="725"/>
        <w:rPr>
          <w:noProof/>
        </w:rPr>
      </w:pPr>
      <w:r w:rsidRPr="003522CE">
        <w:rPr>
          <w:noProof/>
        </w:rPr>
        <w:t xml:space="preserve">- 3.7 </w:t>
      </w:r>
      <w:r w:rsidRPr="003522CE">
        <w:rPr>
          <w:rFonts w:hint="eastAsia"/>
          <w:noProof/>
        </w:rPr>
        <w:t>問題解決箱は問題解決箱からのみ展開できる</w:t>
      </w:r>
    </w:p>
    <w:p w14:paraId="3E515124" w14:textId="77777777" w:rsidR="00F44FBF" w:rsidRPr="003522CE" w:rsidRDefault="00F44FBF" w:rsidP="00F44FBF">
      <w:pPr>
        <w:ind w:leftChars="302" w:left="725"/>
        <w:rPr>
          <w:noProof/>
        </w:rPr>
      </w:pPr>
      <w:r w:rsidRPr="003522CE">
        <w:rPr>
          <w:rFonts w:hint="eastAsia"/>
          <w:noProof/>
        </w:rPr>
        <w:t xml:space="preserve">- </w:t>
      </w:r>
      <w:r w:rsidRPr="003522CE">
        <w:rPr>
          <w:noProof/>
        </w:rPr>
        <w:t>3.8</w:t>
      </w:r>
      <w:r w:rsidRPr="003522CE">
        <w:rPr>
          <w:rFonts w:hint="eastAsia"/>
          <w:noProof/>
        </w:rPr>
        <w:t xml:space="preserve"> </w:t>
      </w:r>
      <w:r w:rsidRPr="003522CE">
        <w:rPr>
          <w:rFonts w:hint="eastAsia"/>
          <w:noProof/>
        </w:rPr>
        <w:t>情報操作箱はエンジニアリングサイクル箱または情報操作箱からのみ展開できる</w:t>
      </w:r>
    </w:p>
    <w:p w14:paraId="50A2B4C2" w14:textId="77777777" w:rsidR="00F44FBF" w:rsidRPr="003522CE" w:rsidRDefault="00F44FBF" w:rsidP="00F44FBF">
      <w:pPr>
        <w:ind w:leftChars="302" w:left="725"/>
        <w:rPr>
          <w:noProof/>
        </w:rPr>
      </w:pPr>
      <w:r w:rsidRPr="003522CE">
        <w:rPr>
          <w:rFonts w:hint="eastAsia"/>
          <w:noProof/>
        </w:rPr>
        <w:t xml:space="preserve">- </w:t>
      </w:r>
      <w:r w:rsidRPr="003522CE">
        <w:rPr>
          <w:noProof/>
        </w:rPr>
        <w:t>3.9</w:t>
      </w:r>
      <w:r w:rsidRPr="003522CE">
        <w:rPr>
          <w:rFonts w:hint="eastAsia"/>
          <w:noProof/>
        </w:rPr>
        <w:t xml:space="preserve"> </w:t>
      </w:r>
      <w:r w:rsidRPr="003522CE">
        <w:rPr>
          <w:rFonts w:hint="eastAsia"/>
          <w:noProof/>
        </w:rPr>
        <w:t>物理操作箱は情報操作箱または物理操作箱からのみ展開できる</w:t>
      </w:r>
    </w:p>
    <w:p w14:paraId="0CFD58C9" w14:textId="77777777" w:rsidR="00F44FBF" w:rsidRDefault="00F44FBF" w:rsidP="00F44FBF">
      <w:pPr>
        <w:ind w:leftChars="302" w:left="725"/>
        <w:rPr>
          <w:noProof/>
        </w:rPr>
      </w:pPr>
      <w:r w:rsidRPr="003522CE">
        <w:rPr>
          <w:rFonts w:hint="eastAsia"/>
          <w:noProof/>
        </w:rPr>
        <w:t xml:space="preserve">- </w:t>
      </w:r>
      <w:r w:rsidRPr="003522CE">
        <w:rPr>
          <w:noProof/>
        </w:rPr>
        <w:t>3.10</w:t>
      </w:r>
      <w:r w:rsidRPr="003522CE">
        <w:rPr>
          <w:rFonts w:hint="eastAsia"/>
          <w:noProof/>
        </w:rPr>
        <w:t xml:space="preserve"> </w:t>
      </w:r>
      <w:r w:rsidRPr="003522CE">
        <w:rPr>
          <w:rFonts w:hint="eastAsia"/>
          <w:noProof/>
        </w:rPr>
        <w:t>エンジニアリングサイクル箱以外の問題解決箱はエンジニアリングサイクルに</w:t>
      </w:r>
      <w:r w:rsidRPr="003522CE">
        <w:rPr>
          <w:rFonts w:hint="eastAsia"/>
          <w:noProof/>
        </w:rPr>
        <w:t>1</w:t>
      </w:r>
      <w:r w:rsidRPr="003522CE">
        <w:rPr>
          <w:rFonts w:hint="eastAsia"/>
          <w:noProof/>
        </w:rPr>
        <w:t>回のみ展開できる</w:t>
      </w:r>
    </w:p>
    <w:p w14:paraId="6E43D67B" w14:textId="77777777" w:rsidR="00F44FBF" w:rsidRDefault="00F44FBF" w:rsidP="00F44FBF">
      <w:pPr>
        <w:ind w:leftChars="302" w:left="725"/>
        <w:rPr>
          <w:noProof/>
        </w:rPr>
      </w:pPr>
      <w:r>
        <w:rPr>
          <w:rFonts w:hint="eastAsia"/>
          <w:noProof/>
        </w:rPr>
        <w:t xml:space="preserve">- </w:t>
      </w:r>
      <w:r>
        <w:rPr>
          <w:noProof/>
        </w:rPr>
        <w:t>3.11</w:t>
      </w:r>
      <w:r>
        <w:rPr>
          <w:rFonts w:hint="eastAsia"/>
          <w:noProof/>
        </w:rPr>
        <w:t xml:space="preserve"> </w:t>
      </w:r>
      <w:r>
        <w:rPr>
          <w:rFonts w:hint="eastAsia"/>
          <w:noProof/>
        </w:rPr>
        <w:t>エンジニアリングサイクル箱は問題解決箱に展開できない</w:t>
      </w:r>
    </w:p>
    <w:p w14:paraId="61BAC4DB" w14:textId="3B88271E" w:rsidR="00224BFB" w:rsidRDefault="00F44FBF" w:rsidP="00F44FBF">
      <w:r>
        <w:rPr>
          <w:rFonts w:hint="eastAsia"/>
          <w:noProof/>
        </w:rPr>
        <w:t xml:space="preserve">- </w:t>
      </w:r>
      <w:r>
        <w:rPr>
          <w:noProof/>
        </w:rPr>
        <w:t>3.12</w:t>
      </w:r>
      <w:r>
        <w:rPr>
          <w:rFonts w:hint="eastAsia"/>
          <w:noProof/>
        </w:rPr>
        <w:t xml:space="preserve"> </w:t>
      </w:r>
      <w:r>
        <w:rPr>
          <w:rFonts w:hint="eastAsia"/>
          <w:noProof/>
        </w:rPr>
        <w:t>エンジニアリングサイクル箱は最も抽象度の高いプロセスに含まれない</w:t>
      </w:r>
    </w:p>
    <w:sectPr w:rsidR="00224BF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BD795" w14:textId="77777777" w:rsidR="00967F10" w:rsidRDefault="00967F10" w:rsidP="00414ABB">
      <w:pPr>
        <w:spacing w:line="240" w:lineRule="auto"/>
      </w:pPr>
      <w:r>
        <w:separator/>
      </w:r>
    </w:p>
  </w:endnote>
  <w:endnote w:type="continuationSeparator" w:id="0">
    <w:p w14:paraId="2240E8AF" w14:textId="77777777" w:rsidR="00967F10" w:rsidRDefault="00967F10" w:rsidP="00414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12911" w14:textId="77777777" w:rsidR="00967F10" w:rsidRDefault="00967F10" w:rsidP="00414ABB">
      <w:pPr>
        <w:spacing w:line="240" w:lineRule="auto"/>
      </w:pPr>
      <w:r>
        <w:separator/>
      </w:r>
    </w:p>
  </w:footnote>
  <w:footnote w:type="continuationSeparator" w:id="0">
    <w:p w14:paraId="2EE2D297" w14:textId="77777777" w:rsidR="00967F10" w:rsidRDefault="00967F10" w:rsidP="00414A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15B51"/>
    <w:multiLevelType w:val="hybridMultilevel"/>
    <w:tmpl w:val="E102CEEC"/>
    <w:lvl w:ilvl="0" w:tplc="DB34D654">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zMLcwNDY1Nzc1trBU0lEKTi0uzszPAykwrAUAxOSU6CwAAAA="/>
  </w:docVars>
  <w:rsids>
    <w:rsidRoot w:val="00F44FBF"/>
    <w:rsid w:val="00224BFB"/>
    <w:rsid w:val="002253B8"/>
    <w:rsid w:val="003522CE"/>
    <w:rsid w:val="00414ABB"/>
    <w:rsid w:val="008427D0"/>
    <w:rsid w:val="00967F10"/>
    <w:rsid w:val="00F44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EB6C87"/>
  <w15:chartTrackingRefBased/>
  <w15:docId w15:val="{0963F24B-19E7-4091-BC36-5F281D5A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FBF"/>
    <w:pPr>
      <w:widowControl w:val="0"/>
      <w:adjustRightInd w:val="0"/>
      <w:spacing w:line="360" w:lineRule="exact"/>
      <w:jc w:val="both"/>
      <w:textAlignment w:val="baseline"/>
    </w:pPr>
    <w:rPr>
      <w:rFonts w:ascii="Times New Roman" w:eastAsia="ＭＳ 明朝" w:hAnsi="Times New Roman" w:cs="Times New Roman"/>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3B8"/>
    <w:pPr>
      <w:ind w:leftChars="400" w:left="840"/>
    </w:pPr>
  </w:style>
  <w:style w:type="paragraph" w:styleId="a4">
    <w:name w:val="caption"/>
    <w:basedOn w:val="a"/>
    <w:next w:val="a"/>
    <w:qFormat/>
    <w:rsid w:val="00F44FBF"/>
    <w:pPr>
      <w:spacing w:before="120" w:after="120"/>
      <w:jc w:val="center"/>
    </w:pPr>
    <w:rPr>
      <w:rFonts w:eastAsia="ＭＳ ゴシック"/>
      <w:sz w:val="22"/>
    </w:rPr>
  </w:style>
  <w:style w:type="paragraph" w:styleId="a5">
    <w:name w:val="header"/>
    <w:basedOn w:val="a"/>
    <w:link w:val="a6"/>
    <w:uiPriority w:val="99"/>
    <w:unhideWhenUsed/>
    <w:rsid w:val="00414ABB"/>
    <w:pPr>
      <w:tabs>
        <w:tab w:val="center" w:pos="4252"/>
        <w:tab w:val="right" w:pos="8504"/>
      </w:tabs>
      <w:snapToGrid w:val="0"/>
    </w:pPr>
  </w:style>
  <w:style w:type="character" w:customStyle="1" w:styleId="a6">
    <w:name w:val="ヘッダー (文字)"/>
    <w:basedOn w:val="a0"/>
    <w:link w:val="a5"/>
    <w:uiPriority w:val="99"/>
    <w:rsid w:val="00414ABB"/>
    <w:rPr>
      <w:rFonts w:ascii="Times New Roman" w:eastAsia="ＭＳ 明朝" w:hAnsi="Times New Roman" w:cs="Times New Roman"/>
      <w:kern w:val="0"/>
      <w:sz w:val="24"/>
      <w:szCs w:val="20"/>
    </w:rPr>
  </w:style>
  <w:style w:type="paragraph" w:styleId="a7">
    <w:name w:val="footer"/>
    <w:basedOn w:val="a"/>
    <w:link w:val="a8"/>
    <w:uiPriority w:val="99"/>
    <w:unhideWhenUsed/>
    <w:rsid w:val="00414ABB"/>
    <w:pPr>
      <w:tabs>
        <w:tab w:val="center" w:pos="4252"/>
        <w:tab w:val="right" w:pos="8504"/>
      </w:tabs>
      <w:snapToGrid w:val="0"/>
    </w:pPr>
  </w:style>
  <w:style w:type="character" w:customStyle="1" w:styleId="a8">
    <w:name w:val="フッター (文字)"/>
    <w:basedOn w:val="a0"/>
    <w:link w:val="a7"/>
    <w:uiPriority w:val="99"/>
    <w:rsid w:val="00414ABB"/>
    <w:rPr>
      <w:rFonts w:ascii="Times New Roman" w:eastAsia="ＭＳ 明朝"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362</Words>
  <Characters>2066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　潤平</dc:creator>
  <cp:keywords/>
  <dc:description/>
  <cp:lastModifiedBy>後藤　潤平</cp:lastModifiedBy>
  <cp:revision>2</cp:revision>
  <dcterms:created xsi:type="dcterms:W3CDTF">2021-04-27T05:54:00Z</dcterms:created>
  <dcterms:modified xsi:type="dcterms:W3CDTF">2021-09-23T07:12:00Z</dcterms:modified>
</cp:coreProperties>
</file>