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DB159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DB159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3F2FB40C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241AF43F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0A0D03F5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775CFF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E46B1E4" w14:textId="3FEFA927" w:rsidR="005D379C" w:rsidRPr="003410F9" w:rsidRDefault="004703FC" w:rsidP="003410F9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0C14417" w14:textId="366967F2" w:rsidR="000E53B9" w:rsidRPr="000E53B9" w:rsidRDefault="000E53B9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0E53B9">
        <w:rPr>
          <w:rFonts w:ascii="Helvetica" w:hAnsi="Helvetica"/>
          <w:bCs/>
          <w:color w:val="000000"/>
          <w:lang w:val="fr-CH"/>
        </w:rPr>
        <w:t>Stacchi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representations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of faces are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tuned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to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eye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movements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spellEnd"/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2" w:history="1">
        <w:proofErr w:type="spellStart"/>
        <w:r w:rsidRPr="000E53B9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0E53B9">
          <w:rPr>
            <w:rStyle w:val="Hyperlink"/>
            <w:rFonts w:ascii="Helvetica" w:hAnsi="Helvetica"/>
            <w:bCs/>
            <w:lang w:val="fr-CH"/>
          </w:rPr>
          <w:t>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49B0EF24" w14:textId="715E055D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5D2A69F5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6BC59543" w14:textId="77777777" w:rsidR="003E5A3F" w:rsidRDefault="003E5A3F" w:rsidP="003E5A3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652DF2">
        <w:rPr>
          <w:rFonts w:ascii="Helvetica" w:hAnsi="Helvetica"/>
          <w:color w:val="000000"/>
        </w:rPr>
        <w:t>Wyssen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Humbel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Lennertz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Schuck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Isenschmid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 xml:space="preserve">Trier, S., </w:t>
      </w:r>
      <w:proofErr w:type="spellStart"/>
      <w:r>
        <w:rPr>
          <w:rFonts w:ascii="Helvetica" w:hAnsi="Helvetica"/>
          <w:color w:val="000000"/>
        </w:rPr>
        <w:t>Whinyates</w:t>
      </w:r>
      <w:proofErr w:type="spellEnd"/>
      <w:r>
        <w:rPr>
          <w:rFonts w:ascii="Helvetica" w:hAnsi="Helvetica"/>
          <w:color w:val="000000"/>
        </w:rPr>
        <w:t xml:space="preserve">, K., &amp; </w:t>
      </w:r>
      <w:proofErr w:type="spellStart"/>
      <w:r>
        <w:rPr>
          <w:rFonts w:ascii="Helvetica" w:hAnsi="Helvetica"/>
          <w:color w:val="000000"/>
        </w:rPr>
        <w:t>Assion</w:t>
      </w:r>
      <w:proofErr w:type="spellEnd"/>
      <w:r>
        <w:rPr>
          <w:rFonts w:ascii="Helvetica" w:hAnsi="Helvetica"/>
          <w:color w:val="000000"/>
        </w:rPr>
        <w:t>, H.J</w:t>
      </w:r>
      <w:r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Pr="00DB7808">
        <w:rPr>
          <w:rFonts w:ascii="Helvetica" w:hAnsi="Helvetica"/>
          <w:i/>
          <w:color w:val="000000"/>
        </w:rPr>
        <w:t>Psychosomatic medicine, 81</w:t>
      </w:r>
      <w:r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doi</w:t>
      </w:r>
      <w:proofErr w:type="spellEnd"/>
      <w:r>
        <w:rPr>
          <w:rFonts w:ascii="Helvetica" w:hAnsi="Helvetica"/>
          <w:color w:val="000000"/>
        </w:rPr>
        <w:t xml:space="preserve">: </w:t>
      </w:r>
      <w:hyperlink r:id="rId14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3ED02C65" w14:textId="30E70572" w:rsidR="00741D79" w:rsidRDefault="00741D79" w:rsidP="00741D7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="003946CF">
        <w:rPr>
          <w:rFonts w:ascii="Helvetica" w:hAnsi="Helvetica"/>
          <w:i/>
          <w:iCs/>
          <w:color w:val="000000"/>
        </w:rPr>
        <w:t xml:space="preserve">, </w:t>
      </w:r>
      <w:bookmarkStart w:id="6" w:name="_GoBack"/>
      <w:r w:rsidR="003946CF">
        <w:rPr>
          <w:rFonts w:ascii="Helvetica" w:hAnsi="Helvetica"/>
          <w:i/>
          <w:iCs/>
          <w:color w:val="000000"/>
        </w:rPr>
        <w:t>26</w:t>
      </w:r>
      <w:r w:rsidR="003946CF">
        <w:rPr>
          <w:rFonts w:ascii="Helvetica" w:hAnsi="Helvetica"/>
          <w:iCs/>
          <w:color w:val="000000"/>
        </w:rPr>
        <w:t>(10)</w:t>
      </w:r>
      <w:r w:rsidRPr="00741D79">
        <w:rPr>
          <w:rFonts w:ascii="Helvetica" w:hAnsi="Helvetica"/>
          <w:color w:val="000000"/>
        </w:rPr>
        <w:t>,</w:t>
      </w:r>
      <w:r w:rsidR="003946CF">
        <w:rPr>
          <w:rFonts w:ascii="Helvetica" w:hAnsi="Helvetica"/>
          <w:color w:val="000000"/>
        </w:rPr>
        <w:t xml:space="preserve"> </w:t>
      </w:r>
      <w:r w:rsidR="003946CF" w:rsidRPr="003946CF">
        <w:rPr>
          <w:rFonts w:ascii="Helvetica" w:hAnsi="Helvetica"/>
          <w:color w:val="000000"/>
        </w:rPr>
        <w:t>817-830</w:t>
      </w:r>
      <w:r w:rsidR="003946CF">
        <w:rPr>
          <w:rFonts w:ascii="Helvetica" w:hAnsi="Helvetica"/>
          <w:color w:val="000000"/>
        </w:rPr>
        <w:t>.</w:t>
      </w:r>
      <w:r w:rsidRPr="00741D79">
        <w:rPr>
          <w:rFonts w:ascii="Helvetica" w:hAnsi="Helvetica"/>
          <w:color w:val="000000"/>
        </w:rPr>
        <w:t xml:space="preserve"> </w:t>
      </w:r>
      <w:bookmarkEnd w:id="6"/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5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7F9A4F35" w14:textId="1FBF52D7" w:rsidR="000E53B9" w:rsidRP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6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58B8B879" w14:textId="03F9798B" w:rsid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7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18" w:history="1">
        <w:proofErr w:type="spellStart"/>
        <w:r w:rsidRPr="00B52E78">
          <w:rPr>
            <w:rStyle w:val="Hyperlink"/>
            <w:rFonts w:ascii="Helvetica" w:hAnsi="Helvetica"/>
          </w:rPr>
          <w:t>doi</w:t>
        </w:r>
        <w:proofErr w:type="spellEnd"/>
        <w:r w:rsidRPr="00B52E78">
          <w:rPr>
            <w:rStyle w:val="Hyperlink"/>
            <w:rFonts w:ascii="Helvetica" w:hAnsi="Helvetica"/>
          </w:rPr>
          <w:t>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9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20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21" w:history="1">
        <w:proofErr w:type="spellStart"/>
        <w:r w:rsidR="000A6667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0A6667" w:rsidRPr="00E005A9">
          <w:rPr>
            <w:rStyle w:val="Hyperlink"/>
            <w:rFonts w:ascii="Helvetica" w:hAnsi="Helvetica"/>
            <w:bCs/>
          </w:rPr>
          <w:t xml:space="preserve">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22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lastRenderedPageBreak/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3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4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5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6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7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8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9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30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1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lastRenderedPageBreak/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05D7B30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3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0D4BA839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DB1591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4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A8146A2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BAEB8" w14:textId="77777777" w:rsidR="00DB1591" w:rsidRDefault="00DB1591">
      <w:r>
        <w:separator/>
      </w:r>
    </w:p>
  </w:endnote>
  <w:endnote w:type="continuationSeparator" w:id="0">
    <w:p w14:paraId="16735C74" w14:textId="77777777" w:rsidR="00DB1591" w:rsidRDefault="00DB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2877B" w14:textId="77777777" w:rsidR="00DB1591" w:rsidRDefault="00DB1591">
      <w:r>
        <w:separator/>
      </w:r>
    </w:p>
  </w:footnote>
  <w:footnote w:type="continuationSeparator" w:id="0">
    <w:p w14:paraId="6F21D328" w14:textId="77777777" w:rsidR="00DB1591" w:rsidRDefault="00DB1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B32D7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E53B9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3CDE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0F9"/>
    <w:rsid w:val="003416D0"/>
    <w:rsid w:val="00345EA1"/>
    <w:rsid w:val="00350066"/>
    <w:rsid w:val="00372A74"/>
    <w:rsid w:val="003946CF"/>
    <w:rsid w:val="003A0FD7"/>
    <w:rsid w:val="003C1D73"/>
    <w:rsid w:val="003D44AD"/>
    <w:rsid w:val="003E5A3F"/>
    <w:rsid w:val="003E6541"/>
    <w:rsid w:val="003F057B"/>
    <w:rsid w:val="003F4EF7"/>
    <w:rsid w:val="003F71E0"/>
    <w:rsid w:val="00401167"/>
    <w:rsid w:val="004409F4"/>
    <w:rsid w:val="00444AD5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1D79"/>
    <w:rsid w:val="00746C81"/>
    <w:rsid w:val="00756C2F"/>
    <w:rsid w:val="00771CDF"/>
    <w:rsid w:val="00775CF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42219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1591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2860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165027018302073" TargetMode="External"/><Relationship Id="rId21" Type="http://schemas.openxmlformats.org/officeDocument/2006/relationships/hyperlink" Target="https://www.sciencedirect.com/science/article/pii/S0022096517306525" TargetMode="External"/><Relationship Id="rId22" Type="http://schemas.openxmlformats.org/officeDocument/2006/relationships/hyperlink" Target="https://doi.org/10.1080/02643294.2018.1469482" TargetMode="External"/><Relationship Id="rId23" Type="http://schemas.openxmlformats.org/officeDocument/2006/relationships/hyperlink" Target="http://dx.doi.org/10.1037/neu0000414" TargetMode="External"/><Relationship Id="rId24" Type="http://schemas.openxmlformats.org/officeDocument/2006/relationships/hyperlink" Target="http://rdcu.be/HQ1y" TargetMode="External"/><Relationship Id="rId25" Type="http://schemas.openxmlformats.org/officeDocument/2006/relationships/hyperlink" Target="https://academic.oup.com/scan/article/12/12/1959/4430450" TargetMode="External"/><Relationship Id="rId26" Type="http://schemas.openxmlformats.org/officeDocument/2006/relationships/hyperlink" Target="https://academic.oup.com/jdsde/article-abstract/doi/10.1093/deafed/enx034/4107883/" TargetMode="External"/><Relationship Id="rId27" Type="http://schemas.openxmlformats.org/officeDocument/2006/relationships/hyperlink" Target="http://jov.arvojournals.org/article.aspx?articleid=2629823" TargetMode="External"/><Relationship Id="rId28" Type="http://schemas.openxmlformats.org/officeDocument/2006/relationships/hyperlink" Target="http://www.sciencedirect.com/science/article/pii/S096399691730159X" TargetMode="External"/><Relationship Id="rId29" Type="http://schemas.openxmlformats.org/officeDocument/2006/relationships/hyperlink" Target="http://link.springer.com/article/10.3758/s13428-016-0737-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dx.doi.org/10.1016/j.neuropsychologia.2016.11.009" TargetMode="External"/><Relationship Id="rId31" Type="http://schemas.openxmlformats.org/officeDocument/2006/relationships/hyperlink" Target="http://www.cell.com/current-biology/abstract/S0960-9822(16)30605-4" TargetMode="External"/><Relationship Id="rId32" Type="http://schemas.openxmlformats.org/officeDocument/2006/relationships/hyperlink" Target="http://www.nature.com/articles/srep18551" TargetMode="Externa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hyperlink" Target="https://pydata.org/berlin2018/schedule/presentation/13/" TargetMode="External"/><Relationship Id="rId34" Type="http://schemas.openxmlformats.org/officeDocument/2006/relationships/hyperlink" Target="https://discourse.pymc.io/t/advance-bayesian-modelling-with-pymc3/1439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doi.org/10.1101/402263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journals.lww.com/psychosomaticmedicine/Abstract/2019/02000/Facial_Emotion_Recognition_Abilities_in_Women.6.aspx" TargetMode="External"/><Relationship Id="rId15" Type="http://schemas.openxmlformats.org/officeDocument/2006/relationships/hyperlink" Target="https://www.tandfonline.com/doi/abs/10.1080/13506285.2018.1561567?journalCode=pvis20" TargetMode="External"/><Relationship Id="rId16" Type="http://schemas.openxmlformats.org/officeDocument/2006/relationships/hyperlink" Target="https://onlinelibrary.wiley.com/doi/full/10.1002/ajhb.23178" TargetMode="External"/><Relationship Id="rId17" Type="http://schemas.openxmlformats.org/officeDocument/2006/relationships/hyperlink" Target="https://onlinelibrary.wiley.com/doi/full/10.1111/ijau.12137" TargetMode="External"/><Relationship Id="rId18" Type="http://schemas.openxmlformats.org/officeDocument/2006/relationships/hyperlink" Target="https://jov.arvojournals.org/article.aspx?articleid=2702076" TargetMode="External"/><Relationship Id="rId19" Type="http://schemas.openxmlformats.org/officeDocument/2006/relationships/hyperlink" Target="https://www.sciencedirect.com/science/article/pii/S0306453018300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1872</Words>
  <Characters>10677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12524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24</cp:revision>
  <cp:lastPrinted>2018-01-05T13:11:00Z</cp:lastPrinted>
  <dcterms:created xsi:type="dcterms:W3CDTF">2018-01-05T13:11:00Z</dcterms:created>
  <dcterms:modified xsi:type="dcterms:W3CDTF">2019-02-12T19:35:00Z</dcterms:modified>
</cp:coreProperties>
</file>