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FB72F" w14:textId="77777777" w:rsidR="00896AE2" w:rsidRDefault="00000000">
      <w:pPr>
        <w:spacing w:before="1500"/>
        <w:jc w:val="center"/>
        <w:rPr>
          <w:lang w:eastAsia="zh-CN"/>
        </w:rPr>
      </w:pPr>
      <w:r>
        <w:rPr>
          <w:rFonts w:ascii="Calibri" w:hAnsi="Calibri"/>
          <w:b/>
          <w:color w:val="2E74B5"/>
          <w:sz w:val="36"/>
          <w:lang w:eastAsia="zh-CN"/>
        </w:rPr>
        <w:t>《智能程序设计</w:t>
      </w:r>
      <w:r>
        <w:rPr>
          <w:rFonts w:ascii="Calibri" w:hAnsi="Calibri"/>
          <w:b/>
          <w:color w:val="2E74B5"/>
          <w:sz w:val="36"/>
          <w:lang w:eastAsia="zh-CN"/>
        </w:rPr>
        <w:t>-C</w:t>
      </w:r>
      <w:r>
        <w:rPr>
          <w:rFonts w:ascii="Calibri" w:hAnsi="Calibri"/>
          <w:b/>
          <w:color w:val="2E74B5"/>
          <w:sz w:val="36"/>
          <w:lang w:eastAsia="zh-CN"/>
        </w:rPr>
        <w:t>》</w:t>
      </w:r>
    </w:p>
    <w:p w14:paraId="2DA3689B" w14:textId="77777777" w:rsidR="00896AE2" w:rsidRDefault="00000000">
      <w:pPr>
        <w:spacing w:before="400"/>
        <w:jc w:val="center"/>
        <w:rPr>
          <w:lang w:eastAsia="zh-CN"/>
        </w:rPr>
      </w:pPr>
      <w:r>
        <w:rPr>
          <w:rFonts w:ascii="Calibri" w:hAnsi="Calibri"/>
          <w:b/>
          <w:color w:val="24313D"/>
          <w:sz w:val="60"/>
          <w:lang w:eastAsia="zh-CN"/>
        </w:rPr>
        <w:t>课程设计报告</w:t>
      </w:r>
    </w:p>
    <w:p w14:paraId="70F0D6AD" w14:textId="77777777" w:rsidR="00896AE2" w:rsidRDefault="00000000">
      <w:pPr>
        <w:spacing w:before="360"/>
        <w:jc w:val="center"/>
        <w:rPr>
          <w:lang w:eastAsia="zh-CN"/>
        </w:rPr>
      </w:pPr>
      <w:r>
        <w:rPr>
          <w:rFonts w:ascii="Calibri" w:hAnsi="Calibri"/>
          <w:b/>
          <w:color w:val="1F4D78"/>
          <w:sz w:val="50"/>
          <w:lang w:eastAsia="zh-CN"/>
        </w:rPr>
        <w:t>学生成绩管理系统</w:t>
      </w:r>
    </w:p>
    <w:p w14:paraId="626898EA" w14:textId="77777777" w:rsidR="00896AE2" w:rsidRDefault="00000000">
      <w:pPr>
        <w:spacing w:before="240"/>
        <w:jc w:val="center"/>
        <w:rPr>
          <w:lang w:eastAsia="zh-CN"/>
        </w:rPr>
      </w:pPr>
      <w:r>
        <w:rPr>
          <w:rFonts w:ascii="Calibri" w:hAnsi="Calibri"/>
          <w:color w:val="667788"/>
          <w:sz w:val="26"/>
          <w:lang w:eastAsia="zh-CN"/>
        </w:rPr>
        <w:t>基于</w:t>
      </w:r>
      <w:r>
        <w:rPr>
          <w:rFonts w:ascii="Calibri" w:hAnsi="Calibri"/>
          <w:color w:val="667788"/>
          <w:sz w:val="26"/>
          <w:lang w:eastAsia="zh-CN"/>
        </w:rPr>
        <w:t xml:space="preserve"> C/C++</w:t>
      </w:r>
      <w:r>
        <w:rPr>
          <w:rFonts w:ascii="Calibri" w:hAnsi="Calibri"/>
          <w:color w:val="667788"/>
          <w:sz w:val="26"/>
          <w:lang w:eastAsia="zh-CN"/>
        </w:rPr>
        <w:t>、</w:t>
      </w:r>
      <w:proofErr w:type="spellStart"/>
      <w:r>
        <w:rPr>
          <w:rFonts w:ascii="Calibri" w:hAnsi="Calibri"/>
          <w:color w:val="667788"/>
          <w:sz w:val="26"/>
          <w:lang w:eastAsia="zh-CN"/>
        </w:rPr>
        <w:t>EasyX</w:t>
      </w:r>
      <w:proofErr w:type="spellEnd"/>
      <w:r>
        <w:rPr>
          <w:rFonts w:ascii="Calibri" w:hAnsi="Calibri"/>
          <w:color w:val="667788"/>
          <w:sz w:val="26"/>
          <w:lang w:eastAsia="zh-CN"/>
        </w:rPr>
        <w:t xml:space="preserve"> </w:t>
      </w:r>
      <w:r>
        <w:rPr>
          <w:rFonts w:ascii="Calibri" w:hAnsi="Calibri"/>
          <w:color w:val="667788"/>
          <w:sz w:val="26"/>
          <w:lang w:eastAsia="zh-CN"/>
        </w:rPr>
        <w:t>与单向链表的图形化数据处理程序</w:t>
      </w:r>
    </w:p>
    <w:p w14:paraId="61BF42C4" w14:textId="77777777" w:rsidR="00896AE2" w:rsidRDefault="00896AE2">
      <w:pPr>
        <w:rPr>
          <w:lang w:eastAsia="zh-CN"/>
        </w:rPr>
      </w:pPr>
    </w:p>
    <w:tbl>
      <w:tblPr>
        <w:tblStyle w:val="aff1"/>
        <w:tblW w:w="8928" w:type="dxa"/>
        <w:jc w:val="center"/>
        <w:tblLayout w:type="fixed"/>
        <w:tblLook w:val="04A0" w:firstRow="1" w:lastRow="0" w:firstColumn="1" w:lastColumn="0" w:noHBand="0" w:noVBand="1"/>
      </w:tblPr>
      <w:tblGrid>
        <w:gridCol w:w="2448"/>
        <w:gridCol w:w="6480"/>
      </w:tblGrid>
      <w:tr w:rsidR="00896AE2" w14:paraId="73FAE837" w14:textId="77777777">
        <w:trPr>
          <w:jc w:val="center"/>
        </w:trPr>
        <w:tc>
          <w:tcPr>
            <w:tcW w:w="2448" w:type="dxa"/>
            <w:shd w:val="clear" w:color="auto" w:fill="F2F4F7"/>
            <w:tcMar>
              <w:top w:w="80" w:type="dxa"/>
              <w:left w:w="120" w:type="dxa"/>
              <w:bottom w:w="80" w:type="dxa"/>
              <w:right w:w="120" w:type="dxa"/>
            </w:tcMar>
            <w:vAlign w:val="center"/>
          </w:tcPr>
          <w:p w14:paraId="0171396A" w14:textId="77777777" w:rsidR="00896AE2" w:rsidRDefault="00000000">
            <w:pPr>
              <w:spacing w:after="0" w:line="252" w:lineRule="auto"/>
            </w:pPr>
            <w:proofErr w:type="spellStart"/>
            <w:r>
              <w:rPr>
                <w:rFonts w:ascii="Calibri" w:hAnsi="Calibri"/>
                <w:b/>
                <w:color w:val="24313D"/>
              </w:rPr>
              <w:t>院系</w:t>
            </w:r>
            <w:proofErr w:type="spellEnd"/>
            <w:r>
              <w:rPr>
                <w:rFonts w:ascii="Calibri" w:hAnsi="Calibri"/>
                <w:b/>
                <w:color w:val="24313D"/>
              </w:rPr>
              <w:t>/</w:t>
            </w:r>
            <w:proofErr w:type="spellStart"/>
            <w:r>
              <w:rPr>
                <w:rFonts w:ascii="Calibri" w:hAnsi="Calibri"/>
                <w:b/>
                <w:color w:val="24313D"/>
              </w:rPr>
              <w:t>书院</w:t>
            </w:r>
            <w:proofErr w:type="spellEnd"/>
          </w:p>
        </w:tc>
        <w:tc>
          <w:tcPr>
            <w:tcW w:w="6480" w:type="dxa"/>
            <w:tcMar>
              <w:top w:w="80" w:type="dxa"/>
              <w:left w:w="120" w:type="dxa"/>
              <w:bottom w:w="80" w:type="dxa"/>
              <w:right w:w="120" w:type="dxa"/>
            </w:tcMar>
            <w:vAlign w:val="center"/>
          </w:tcPr>
          <w:p w14:paraId="6FB453AC" w14:textId="77777777" w:rsidR="00896AE2" w:rsidRDefault="00000000">
            <w:pPr>
              <w:spacing w:after="0" w:line="252" w:lineRule="auto"/>
            </w:pPr>
            <w:r>
              <w:rPr>
                <w:rFonts w:ascii="Calibri" w:hAnsi="Calibri"/>
                <w:color w:val="24313D"/>
                <w:sz w:val="19"/>
              </w:rPr>
              <w:t>有训书院</w:t>
            </w:r>
          </w:p>
        </w:tc>
      </w:tr>
      <w:tr w:rsidR="00896AE2" w14:paraId="31711458" w14:textId="77777777">
        <w:trPr>
          <w:jc w:val="center"/>
        </w:trPr>
        <w:tc>
          <w:tcPr>
            <w:tcW w:w="2448" w:type="dxa"/>
            <w:shd w:val="clear" w:color="auto" w:fill="F2F4F7"/>
            <w:tcMar>
              <w:top w:w="80" w:type="dxa"/>
              <w:left w:w="120" w:type="dxa"/>
              <w:bottom w:w="80" w:type="dxa"/>
              <w:right w:w="120" w:type="dxa"/>
            </w:tcMar>
            <w:vAlign w:val="center"/>
          </w:tcPr>
          <w:p w14:paraId="7BAB7F96" w14:textId="77777777" w:rsidR="00896AE2" w:rsidRDefault="00000000">
            <w:pPr>
              <w:spacing w:after="0" w:line="252" w:lineRule="auto"/>
            </w:pPr>
            <w:r>
              <w:rPr>
                <w:rFonts w:ascii="Calibri" w:hAnsi="Calibri"/>
                <w:b/>
                <w:color w:val="24313D"/>
              </w:rPr>
              <w:t>组员</w:t>
            </w:r>
          </w:p>
        </w:tc>
        <w:tc>
          <w:tcPr>
            <w:tcW w:w="6480" w:type="dxa"/>
            <w:tcMar>
              <w:top w:w="80" w:type="dxa"/>
              <w:left w:w="120" w:type="dxa"/>
              <w:bottom w:w="80" w:type="dxa"/>
              <w:right w:w="120" w:type="dxa"/>
            </w:tcMar>
            <w:vAlign w:val="center"/>
          </w:tcPr>
          <w:p w14:paraId="7D4A9633" w14:textId="77777777" w:rsidR="00896AE2" w:rsidRDefault="00000000">
            <w:pPr>
              <w:spacing w:after="0" w:line="252" w:lineRule="auto"/>
              <w:rPr>
                <w:lang w:eastAsia="zh-CN"/>
              </w:rPr>
            </w:pPr>
            <w:r>
              <w:rPr>
                <w:rFonts w:ascii="Calibri" w:hAnsi="Calibri"/>
                <w:color w:val="24313D"/>
                <w:sz w:val="19"/>
                <w:lang w:eastAsia="zh-CN"/>
              </w:rPr>
              <w:t>薛宸、施静宇、蔡钧清</w:t>
            </w:r>
          </w:p>
        </w:tc>
      </w:tr>
      <w:tr w:rsidR="00896AE2" w14:paraId="09B04437" w14:textId="77777777">
        <w:trPr>
          <w:jc w:val="center"/>
        </w:trPr>
        <w:tc>
          <w:tcPr>
            <w:tcW w:w="2448" w:type="dxa"/>
            <w:shd w:val="clear" w:color="auto" w:fill="F2F4F7"/>
            <w:tcMar>
              <w:top w:w="80" w:type="dxa"/>
              <w:left w:w="120" w:type="dxa"/>
              <w:bottom w:w="80" w:type="dxa"/>
              <w:right w:w="120" w:type="dxa"/>
            </w:tcMar>
            <w:vAlign w:val="center"/>
          </w:tcPr>
          <w:p w14:paraId="5A264A82" w14:textId="77777777" w:rsidR="00896AE2" w:rsidRDefault="00000000">
            <w:pPr>
              <w:spacing w:after="0" w:line="252" w:lineRule="auto"/>
            </w:pPr>
            <w:proofErr w:type="spellStart"/>
            <w:r>
              <w:rPr>
                <w:rFonts w:ascii="Calibri" w:hAnsi="Calibri"/>
                <w:b/>
                <w:color w:val="24313D"/>
              </w:rPr>
              <w:t>学号</w:t>
            </w:r>
            <w:proofErr w:type="spellEnd"/>
          </w:p>
        </w:tc>
        <w:tc>
          <w:tcPr>
            <w:tcW w:w="6480" w:type="dxa"/>
            <w:tcMar>
              <w:top w:w="80" w:type="dxa"/>
              <w:left w:w="120" w:type="dxa"/>
              <w:bottom w:w="80" w:type="dxa"/>
              <w:right w:w="120" w:type="dxa"/>
            </w:tcMar>
            <w:vAlign w:val="center"/>
          </w:tcPr>
          <w:p w14:paraId="0A055591" w14:textId="77777777" w:rsidR="00896AE2" w:rsidRDefault="00000000">
            <w:pPr>
              <w:spacing w:after="0" w:line="252" w:lineRule="auto"/>
            </w:pPr>
            <w:r>
              <w:rPr>
                <w:rFonts w:ascii="Calibri" w:hAnsi="Calibri"/>
                <w:color w:val="24313D"/>
                <w:sz w:val="19"/>
              </w:rPr>
              <w:t>251840079</w:t>
            </w:r>
            <w:r>
              <w:rPr>
                <w:rFonts w:ascii="Calibri" w:hAnsi="Calibri"/>
                <w:color w:val="24313D"/>
                <w:sz w:val="19"/>
              </w:rPr>
              <w:t>、</w:t>
            </w:r>
            <w:r>
              <w:rPr>
                <w:rFonts w:ascii="Calibri" w:hAnsi="Calibri"/>
                <w:color w:val="24313D"/>
                <w:sz w:val="19"/>
              </w:rPr>
              <w:t>251840138</w:t>
            </w:r>
            <w:r>
              <w:rPr>
                <w:rFonts w:ascii="Calibri" w:hAnsi="Calibri"/>
                <w:color w:val="24313D"/>
                <w:sz w:val="19"/>
              </w:rPr>
              <w:t>、</w:t>
            </w:r>
            <w:r>
              <w:rPr>
                <w:rFonts w:ascii="Calibri" w:hAnsi="Calibri"/>
                <w:color w:val="24313D"/>
                <w:sz w:val="19"/>
              </w:rPr>
              <w:t>251840141</w:t>
            </w:r>
          </w:p>
        </w:tc>
      </w:tr>
      <w:tr w:rsidR="00896AE2" w14:paraId="741481C1" w14:textId="77777777">
        <w:trPr>
          <w:jc w:val="center"/>
        </w:trPr>
        <w:tc>
          <w:tcPr>
            <w:tcW w:w="2448" w:type="dxa"/>
            <w:shd w:val="clear" w:color="auto" w:fill="F2F4F7"/>
            <w:tcMar>
              <w:top w:w="80" w:type="dxa"/>
              <w:left w:w="120" w:type="dxa"/>
              <w:bottom w:w="80" w:type="dxa"/>
              <w:right w:w="120" w:type="dxa"/>
            </w:tcMar>
            <w:vAlign w:val="center"/>
          </w:tcPr>
          <w:p w14:paraId="4A35AFB9" w14:textId="77777777" w:rsidR="00896AE2" w:rsidRDefault="00000000">
            <w:pPr>
              <w:spacing w:after="0" w:line="252" w:lineRule="auto"/>
            </w:pPr>
            <w:r>
              <w:rPr>
                <w:rFonts w:ascii="Calibri" w:hAnsi="Calibri"/>
                <w:b/>
                <w:color w:val="24313D"/>
              </w:rPr>
              <w:t>指导教师</w:t>
            </w:r>
          </w:p>
        </w:tc>
        <w:tc>
          <w:tcPr>
            <w:tcW w:w="6480" w:type="dxa"/>
            <w:tcMar>
              <w:top w:w="80" w:type="dxa"/>
              <w:left w:w="120" w:type="dxa"/>
              <w:bottom w:w="80" w:type="dxa"/>
              <w:right w:w="120" w:type="dxa"/>
            </w:tcMar>
            <w:vAlign w:val="center"/>
          </w:tcPr>
          <w:p w14:paraId="08A31976" w14:textId="77777777" w:rsidR="00896AE2" w:rsidRDefault="00000000">
            <w:pPr>
              <w:spacing w:after="0" w:line="252" w:lineRule="auto"/>
            </w:pPr>
            <w:r>
              <w:rPr>
                <w:rFonts w:ascii="Calibri" w:hAnsi="Calibri"/>
                <w:color w:val="24313D"/>
                <w:sz w:val="19"/>
              </w:rPr>
              <w:t>________________</w:t>
            </w:r>
          </w:p>
        </w:tc>
      </w:tr>
      <w:tr w:rsidR="00896AE2" w14:paraId="5FCABC5F" w14:textId="77777777">
        <w:trPr>
          <w:jc w:val="center"/>
        </w:trPr>
        <w:tc>
          <w:tcPr>
            <w:tcW w:w="2448" w:type="dxa"/>
            <w:shd w:val="clear" w:color="auto" w:fill="F2F4F7"/>
            <w:tcMar>
              <w:top w:w="80" w:type="dxa"/>
              <w:left w:w="120" w:type="dxa"/>
              <w:bottom w:w="80" w:type="dxa"/>
              <w:right w:w="120" w:type="dxa"/>
            </w:tcMar>
            <w:vAlign w:val="center"/>
          </w:tcPr>
          <w:p w14:paraId="51C2CAAA" w14:textId="77777777" w:rsidR="00896AE2" w:rsidRDefault="00000000">
            <w:pPr>
              <w:spacing w:after="0" w:line="252" w:lineRule="auto"/>
            </w:pPr>
            <w:r>
              <w:rPr>
                <w:rFonts w:ascii="Calibri" w:hAnsi="Calibri"/>
                <w:b/>
                <w:color w:val="24313D"/>
              </w:rPr>
              <w:t>完成日期</w:t>
            </w:r>
          </w:p>
        </w:tc>
        <w:tc>
          <w:tcPr>
            <w:tcW w:w="6480" w:type="dxa"/>
            <w:tcMar>
              <w:top w:w="80" w:type="dxa"/>
              <w:left w:w="120" w:type="dxa"/>
              <w:bottom w:w="80" w:type="dxa"/>
              <w:right w:w="120" w:type="dxa"/>
            </w:tcMar>
            <w:vAlign w:val="center"/>
          </w:tcPr>
          <w:p w14:paraId="38E5B7D8" w14:textId="77777777" w:rsidR="00896AE2" w:rsidRDefault="00000000">
            <w:pPr>
              <w:spacing w:after="0" w:line="252" w:lineRule="auto"/>
            </w:pPr>
            <w:r>
              <w:rPr>
                <w:rFonts w:ascii="Calibri" w:hAnsi="Calibri"/>
                <w:color w:val="24313D"/>
                <w:sz w:val="19"/>
              </w:rPr>
              <w:t xml:space="preserve">2026 </w:t>
            </w:r>
            <w:r>
              <w:rPr>
                <w:rFonts w:ascii="Calibri" w:hAnsi="Calibri"/>
                <w:color w:val="24313D"/>
                <w:sz w:val="19"/>
              </w:rPr>
              <w:t>年</w:t>
            </w:r>
            <w:r>
              <w:rPr>
                <w:rFonts w:ascii="Calibri" w:hAnsi="Calibri"/>
                <w:color w:val="24313D"/>
                <w:sz w:val="19"/>
              </w:rPr>
              <w:t xml:space="preserve"> 6 </w:t>
            </w:r>
            <w:r>
              <w:rPr>
                <w:rFonts w:ascii="Calibri" w:hAnsi="Calibri"/>
                <w:color w:val="24313D"/>
                <w:sz w:val="19"/>
              </w:rPr>
              <w:t>月</w:t>
            </w:r>
          </w:p>
        </w:tc>
      </w:tr>
      <w:tr w:rsidR="00896AE2" w14:paraId="1E675CD4" w14:textId="77777777">
        <w:trPr>
          <w:jc w:val="center"/>
        </w:trPr>
        <w:tc>
          <w:tcPr>
            <w:tcW w:w="2448" w:type="dxa"/>
            <w:shd w:val="clear" w:color="auto" w:fill="F2F4F7"/>
            <w:tcMar>
              <w:top w:w="80" w:type="dxa"/>
              <w:left w:w="120" w:type="dxa"/>
              <w:bottom w:w="80" w:type="dxa"/>
              <w:right w:w="120" w:type="dxa"/>
            </w:tcMar>
            <w:vAlign w:val="center"/>
          </w:tcPr>
          <w:p w14:paraId="7FA97FB8" w14:textId="77777777" w:rsidR="00896AE2" w:rsidRDefault="00000000">
            <w:pPr>
              <w:spacing w:after="0" w:line="252" w:lineRule="auto"/>
            </w:pPr>
            <w:r>
              <w:rPr>
                <w:rFonts w:ascii="Calibri" w:hAnsi="Calibri"/>
                <w:b/>
                <w:color w:val="24313D"/>
              </w:rPr>
              <w:t>开发环境</w:t>
            </w:r>
          </w:p>
        </w:tc>
        <w:tc>
          <w:tcPr>
            <w:tcW w:w="6480" w:type="dxa"/>
            <w:tcMar>
              <w:top w:w="80" w:type="dxa"/>
              <w:left w:w="120" w:type="dxa"/>
              <w:bottom w:w="80" w:type="dxa"/>
              <w:right w:w="120" w:type="dxa"/>
            </w:tcMar>
            <w:vAlign w:val="center"/>
          </w:tcPr>
          <w:p w14:paraId="2495B5AC" w14:textId="77777777" w:rsidR="00896AE2" w:rsidRDefault="00000000">
            <w:pPr>
              <w:spacing w:after="0" w:line="252" w:lineRule="auto"/>
            </w:pPr>
            <w:r>
              <w:rPr>
                <w:rFonts w:ascii="Calibri" w:hAnsi="Calibri"/>
                <w:color w:val="24313D"/>
                <w:sz w:val="19"/>
              </w:rPr>
              <w:t>Visual Studio 2026 / MSVC x64 / EasyX</w:t>
            </w:r>
          </w:p>
        </w:tc>
      </w:tr>
    </w:tbl>
    <w:p w14:paraId="7E610695" w14:textId="77777777" w:rsidR="00896AE2" w:rsidRDefault="00000000">
      <w:pPr>
        <w:spacing w:before="480"/>
        <w:jc w:val="center"/>
        <w:rPr>
          <w:lang w:eastAsia="zh-CN"/>
        </w:rPr>
      </w:pPr>
      <w:r>
        <w:rPr>
          <w:rFonts w:ascii="Calibri" w:hAnsi="Calibri"/>
          <w:i/>
          <w:color w:val="667788"/>
          <w:sz w:val="19"/>
          <w:lang w:eastAsia="zh-CN"/>
        </w:rPr>
        <w:t>提交前请补充指导教师、手机号、邮箱并确认组员分工。</w:t>
      </w:r>
    </w:p>
    <w:p w14:paraId="6B466C9A" w14:textId="77777777" w:rsidR="00896AE2" w:rsidRDefault="00000000">
      <w:pPr>
        <w:rPr>
          <w:lang w:eastAsia="zh-CN"/>
        </w:rPr>
      </w:pPr>
      <w:r>
        <w:rPr>
          <w:lang w:eastAsia="zh-CN"/>
        </w:rPr>
        <w:br w:type="page"/>
      </w:r>
    </w:p>
    <w:p w14:paraId="07C12E22" w14:textId="77777777" w:rsidR="00896AE2" w:rsidRDefault="00000000">
      <w:pPr>
        <w:pStyle w:val="1"/>
        <w:rPr>
          <w:lang w:eastAsia="zh-CN"/>
        </w:rPr>
      </w:pPr>
      <w:r>
        <w:rPr>
          <w:lang w:eastAsia="zh-CN"/>
        </w:rPr>
        <w:lastRenderedPageBreak/>
        <w:t>摘要</w:t>
      </w:r>
    </w:p>
    <w:p w14:paraId="19138E45" w14:textId="77777777" w:rsidR="00896AE2" w:rsidRDefault="00000000">
      <w:pPr>
        <w:jc w:val="both"/>
        <w:rPr>
          <w:lang w:eastAsia="zh-CN"/>
        </w:rPr>
      </w:pPr>
      <w:r>
        <w:rPr>
          <w:rFonts w:ascii="Calibri" w:hAnsi="Calibri"/>
          <w:color w:val="24313D"/>
          <w:lang w:eastAsia="zh-CN"/>
        </w:rPr>
        <w:t>本项目面向课程成绩管理场景，设计并实现了一套基于</w:t>
      </w:r>
      <w:r>
        <w:rPr>
          <w:rFonts w:ascii="Calibri" w:hAnsi="Calibri"/>
          <w:color w:val="24313D"/>
          <w:lang w:eastAsia="zh-CN"/>
        </w:rPr>
        <w:t xml:space="preserve"> Windows </w:t>
      </w:r>
      <w:r>
        <w:rPr>
          <w:rFonts w:ascii="Calibri" w:hAnsi="Calibri"/>
          <w:color w:val="24313D"/>
          <w:lang w:eastAsia="zh-CN"/>
        </w:rPr>
        <w:t>平台的图形化学生成绩管理系统。系统以带头结点的单向链表作为内存数据结构，使用文本文件实现数据持久化，提供学生信息添加、修改、删除、搜索、排序、分页显示、班级统计、备份和报表导出等功能。界面采用</w:t>
      </w:r>
      <w:r>
        <w:rPr>
          <w:rFonts w:ascii="Calibri" w:hAnsi="Calibri"/>
          <w:color w:val="24313D"/>
          <w:lang w:eastAsia="zh-CN"/>
        </w:rPr>
        <w:t xml:space="preserve"> </w:t>
      </w:r>
      <w:proofErr w:type="spellStart"/>
      <w:r>
        <w:rPr>
          <w:rFonts w:ascii="Calibri" w:hAnsi="Calibri"/>
          <w:color w:val="24313D"/>
          <w:lang w:eastAsia="zh-CN"/>
        </w:rPr>
        <w:t>EasyX</w:t>
      </w:r>
      <w:proofErr w:type="spellEnd"/>
      <w:r>
        <w:rPr>
          <w:rFonts w:ascii="Calibri" w:hAnsi="Calibri"/>
          <w:color w:val="24313D"/>
          <w:lang w:eastAsia="zh-CN"/>
        </w:rPr>
        <w:t xml:space="preserve"> </w:t>
      </w:r>
      <w:r>
        <w:rPr>
          <w:rFonts w:ascii="Calibri" w:hAnsi="Calibri"/>
          <w:color w:val="24313D"/>
          <w:lang w:eastAsia="zh-CN"/>
        </w:rPr>
        <w:t>绘制，程序主体由</w:t>
      </w:r>
      <w:r>
        <w:rPr>
          <w:rFonts w:ascii="Calibri" w:hAnsi="Calibri"/>
          <w:color w:val="24313D"/>
          <w:lang w:eastAsia="zh-CN"/>
        </w:rPr>
        <w:t xml:space="preserve"> C </w:t>
      </w:r>
      <w:r>
        <w:rPr>
          <w:rFonts w:ascii="Calibri" w:hAnsi="Calibri"/>
          <w:color w:val="24313D"/>
          <w:lang w:eastAsia="zh-CN"/>
        </w:rPr>
        <w:t>语言数据处理模块与</w:t>
      </w:r>
      <w:r>
        <w:rPr>
          <w:rFonts w:ascii="Calibri" w:hAnsi="Calibri"/>
          <w:color w:val="24313D"/>
          <w:lang w:eastAsia="zh-CN"/>
        </w:rPr>
        <w:t xml:space="preserve"> C++ </w:t>
      </w:r>
      <w:r>
        <w:rPr>
          <w:rFonts w:ascii="Calibri" w:hAnsi="Calibri"/>
          <w:color w:val="24313D"/>
          <w:lang w:eastAsia="zh-CN"/>
        </w:rPr>
        <w:t>图形界面模块组成，并通过</w:t>
      </w:r>
      <w:r>
        <w:rPr>
          <w:rFonts w:ascii="Calibri" w:hAnsi="Calibri"/>
          <w:color w:val="24313D"/>
          <w:lang w:eastAsia="zh-CN"/>
        </w:rPr>
        <w:t xml:space="preserve"> </w:t>
      </w:r>
      <w:proofErr w:type="spellStart"/>
      <w:r>
        <w:rPr>
          <w:rFonts w:ascii="Calibri" w:hAnsi="Calibri"/>
          <w:color w:val="24313D"/>
          <w:lang w:eastAsia="zh-CN"/>
        </w:rPr>
        <w:t>CMake</w:t>
      </w:r>
      <w:proofErr w:type="spellEnd"/>
      <w:r>
        <w:rPr>
          <w:rFonts w:ascii="Calibri" w:hAnsi="Calibri"/>
          <w:color w:val="24313D"/>
          <w:lang w:eastAsia="zh-CN"/>
        </w:rPr>
        <w:t xml:space="preserve"> </w:t>
      </w:r>
      <w:r>
        <w:rPr>
          <w:rFonts w:ascii="Calibri" w:hAnsi="Calibri"/>
          <w:color w:val="24313D"/>
          <w:lang w:eastAsia="zh-CN"/>
        </w:rPr>
        <w:t>在</w:t>
      </w:r>
      <w:r>
        <w:rPr>
          <w:rFonts w:ascii="Calibri" w:hAnsi="Calibri"/>
          <w:color w:val="24313D"/>
          <w:lang w:eastAsia="zh-CN"/>
        </w:rPr>
        <w:t xml:space="preserve"> Visual Studio 2026 </w:t>
      </w:r>
      <w:r>
        <w:rPr>
          <w:rFonts w:ascii="Calibri" w:hAnsi="Calibri"/>
          <w:color w:val="24313D"/>
          <w:lang w:eastAsia="zh-CN"/>
        </w:rPr>
        <w:t>中完成构建。项目在输入容错、异常数据跳过、自动统计、规则驱动排序、高</w:t>
      </w:r>
      <w:r>
        <w:rPr>
          <w:rFonts w:ascii="Calibri" w:hAnsi="Calibri"/>
          <w:color w:val="24313D"/>
          <w:lang w:eastAsia="zh-CN"/>
        </w:rPr>
        <w:t xml:space="preserve"> DPI </w:t>
      </w:r>
      <w:r>
        <w:rPr>
          <w:rFonts w:ascii="Calibri" w:hAnsi="Calibri"/>
          <w:color w:val="24313D"/>
          <w:lang w:eastAsia="zh-CN"/>
        </w:rPr>
        <w:t>清晰显示和多分辨率自适应方面体现了一定的智能策略与工程完整性。</w:t>
      </w:r>
    </w:p>
    <w:p w14:paraId="1E459E39" w14:textId="77777777" w:rsidR="00896AE2" w:rsidRDefault="00000000">
      <w:pPr>
        <w:rPr>
          <w:lang w:eastAsia="zh-CN"/>
        </w:rPr>
      </w:pPr>
      <w:r>
        <w:rPr>
          <w:rFonts w:ascii="Calibri" w:hAnsi="Calibri"/>
          <w:b/>
          <w:color w:val="24313D"/>
          <w:lang w:eastAsia="zh-CN"/>
        </w:rPr>
        <w:t>关键词：</w:t>
      </w:r>
      <w:r>
        <w:rPr>
          <w:rFonts w:ascii="Calibri" w:hAnsi="Calibri"/>
          <w:color w:val="24313D"/>
          <w:lang w:eastAsia="zh-CN"/>
        </w:rPr>
        <w:t>学生成绩管理；</w:t>
      </w:r>
      <w:r>
        <w:rPr>
          <w:rFonts w:ascii="Calibri" w:hAnsi="Calibri"/>
          <w:color w:val="24313D"/>
          <w:lang w:eastAsia="zh-CN"/>
        </w:rPr>
        <w:t xml:space="preserve">C </w:t>
      </w:r>
      <w:r>
        <w:rPr>
          <w:rFonts w:ascii="Calibri" w:hAnsi="Calibri"/>
          <w:color w:val="24313D"/>
          <w:lang w:eastAsia="zh-CN"/>
        </w:rPr>
        <w:t>语言；</w:t>
      </w:r>
      <w:proofErr w:type="spellStart"/>
      <w:r>
        <w:rPr>
          <w:rFonts w:ascii="Calibri" w:hAnsi="Calibri"/>
          <w:color w:val="24313D"/>
          <w:lang w:eastAsia="zh-CN"/>
        </w:rPr>
        <w:t>EasyX</w:t>
      </w:r>
      <w:proofErr w:type="spellEnd"/>
      <w:r>
        <w:rPr>
          <w:rFonts w:ascii="Calibri" w:hAnsi="Calibri"/>
          <w:color w:val="24313D"/>
          <w:lang w:eastAsia="zh-CN"/>
        </w:rPr>
        <w:t>；单向链表；文件操作；规则驱动分析</w:t>
      </w:r>
    </w:p>
    <w:p w14:paraId="6FD3AA2D" w14:textId="77777777" w:rsidR="00896AE2" w:rsidRDefault="00000000">
      <w:pPr>
        <w:pStyle w:val="1"/>
        <w:rPr>
          <w:lang w:eastAsia="zh-CN"/>
        </w:rPr>
      </w:pPr>
      <w:r>
        <w:rPr>
          <w:lang w:eastAsia="zh-CN"/>
        </w:rPr>
        <w:t>目录</w:t>
      </w:r>
    </w:p>
    <w:p w14:paraId="26346667" w14:textId="77777777" w:rsidR="00896AE2" w:rsidRDefault="00000000">
      <w:pPr>
        <w:jc w:val="both"/>
        <w:rPr>
          <w:lang w:eastAsia="zh-CN"/>
        </w:rPr>
      </w:pPr>
      <w:r>
        <w:rPr>
          <w:rFonts w:ascii="Calibri" w:hAnsi="Calibri"/>
          <w:color w:val="24313D"/>
          <w:lang w:eastAsia="zh-CN"/>
        </w:rPr>
        <w:t xml:space="preserve">1 </w:t>
      </w:r>
      <w:r>
        <w:rPr>
          <w:rFonts w:ascii="Calibri" w:hAnsi="Calibri"/>
          <w:color w:val="24313D"/>
          <w:lang w:eastAsia="zh-CN"/>
        </w:rPr>
        <w:t>组员个人信息与分工</w:t>
      </w:r>
    </w:p>
    <w:p w14:paraId="4349402E" w14:textId="77777777" w:rsidR="00896AE2" w:rsidRDefault="00000000">
      <w:pPr>
        <w:jc w:val="both"/>
        <w:rPr>
          <w:lang w:eastAsia="zh-CN"/>
        </w:rPr>
      </w:pPr>
      <w:r>
        <w:rPr>
          <w:rFonts w:ascii="Calibri" w:hAnsi="Calibri"/>
          <w:color w:val="24313D"/>
          <w:lang w:eastAsia="zh-CN"/>
        </w:rPr>
        <w:t xml:space="preserve">2 </w:t>
      </w:r>
      <w:r>
        <w:rPr>
          <w:rFonts w:ascii="Calibri" w:hAnsi="Calibri"/>
          <w:color w:val="24313D"/>
          <w:lang w:eastAsia="zh-CN"/>
        </w:rPr>
        <w:t>项目概述与功能</w:t>
      </w:r>
    </w:p>
    <w:p w14:paraId="6C2FF87A" w14:textId="77777777" w:rsidR="00896AE2" w:rsidRDefault="00000000">
      <w:pPr>
        <w:jc w:val="both"/>
        <w:rPr>
          <w:lang w:eastAsia="zh-CN"/>
        </w:rPr>
      </w:pPr>
      <w:r>
        <w:rPr>
          <w:rFonts w:ascii="Calibri" w:hAnsi="Calibri"/>
          <w:color w:val="24313D"/>
          <w:lang w:eastAsia="zh-CN"/>
        </w:rPr>
        <w:t xml:space="preserve">3 </w:t>
      </w:r>
      <w:r>
        <w:rPr>
          <w:rFonts w:ascii="Calibri" w:hAnsi="Calibri"/>
          <w:color w:val="24313D"/>
          <w:lang w:eastAsia="zh-CN"/>
        </w:rPr>
        <w:t>程序总体框架</w:t>
      </w:r>
    </w:p>
    <w:p w14:paraId="075C6360" w14:textId="77777777" w:rsidR="00896AE2" w:rsidRDefault="00000000">
      <w:pPr>
        <w:jc w:val="both"/>
        <w:rPr>
          <w:lang w:eastAsia="zh-CN"/>
        </w:rPr>
      </w:pPr>
      <w:r>
        <w:rPr>
          <w:rFonts w:ascii="Calibri" w:hAnsi="Calibri"/>
          <w:color w:val="24313D"/>
          <w:lang w:eastAsia="zh-CN"/>
        </w:rPr>
        <w:t xml:space="preserve">4 </w:t>
      </w:r>
      <w:r>
        <w:rPr>
          <w:rFonts w:ascii="Calibri" w:hAnsi="Calibri"/>
          <w:color w:val="24313D"/>
          <w:lang w:eastAsia="zh-CN"/>
        </w:rPr>
        <w:t>数据结构设计</w:t>
      </w:r>
    </w:p>
    <w:p w14:paraId="7E5D0182" w14:textId="77777777" w:rsidR="00896AE2" w:rsidRDefault="00000000">
      <w:pPr>
        <w:jc w:val="both"/>
        <w:rPr>
          <w:lang w:eastAsia="zh-CN"/>
        </w:rPr>
      </w:pPr>
      <w:r>
        <w:rPr>
          <w:rFonts w:ascii="Calibri" w:hAnsi="Calibri"/>
          <w:color w:val="24313D"/>
          <w:lang w:eastAsia="zh-CN"/>
        </w:rPr>
        <w:t xml:space="preserve">5 </w:t>
      </w:r>
      <w:r>
        <w:rPr>
          <w:rFonts w:ascii="Calibri" w:hAnsi="Calibri"/>
          <w:color w:val="24313D"/>
          <w:lang w:eastAsia="zh-CN"/>
        </w:rPr>
        <w:t>主要模块与工作流程</w:t>
      </w:r>
    </w:p>
    <w:p w14:paraId="510FDBCD" w14:textId="77777777" w:rsidR="00896AE2" w:rsidRDefault="00000000">
      <w:pPr>
        <w:jc w:val="both"/>
        <w:rPr>
          <w:lang w:eastAsia="zh-CN"/>
        </w:rPr>
      </w:pPr>
      <w:r>
        <w:rPr>
          <w:rFonts w:ascii="Calibri" w:hAnsi="Calibri"/>
          <w:color w:val="24313D"/>
          <w:lang w:eastAsia="zh-CN"/>
        </w:rPr>
        <w:t xml:space="preserve">6 </w:t>
      </w:r>
      <w:r>
        <w:rPr>
          <w:rFonts w:ascii="Calibri" w:hAnsi="Calibri"/>
          <w:color w:val="24313D"/>
          <w:lang w:eastAsia="zh-CN"/>
        </w:rPr>
        <w:t>智能特性的体现</w:t>
      </w:r>
    </w:p>
    <w:p w14:paraId="68701FD0" w14:textId="77777777" w:rsidR="00896AE2" w:rsidRDefault="00000000">
      <w:pPr>
        <w:jc w:val="both"/>
        <w:rPr>
          <w:lang w:eastAsia="zh-CN"/>
        </w:rPr>
      </w:pPr>
      <w:r>
        <w:rPr>
          <w:rFonts w:ascii="Calibri" w:hAnsi="Calibri"/>
          <w:color w:val="24313D"/>
          <w:lang w:eastAsia="zh-CN"/>
        </w:rPr>
        <w:t xml:space="preserve">7 </w:t>
      </w:r>
      <w:r>
        <w:rPr>
          <w:rFonts w:ascii="Calibri" w:hAnsi="Calibri"/>
          <w:color w:val="24313D"/>
          <w:lang w:eastAsia="zh-CN"/>
        </w:rPr>
        <w:t>调试过程中的主要问题及思考</w:t>
      </w:r>
    </w:p>
    <w:p w14:paraId="30814E52" w14:textId="77777777" w:rsidR="00896AE2" w:rsidRDefault="00000000">
      <w:pPr>
        <w:jc w:val="both"/>
        <w:rPr>
          <w:lang w:eastAsia="zh-CN"/>
        </w:rPr>
      </w:pPr>
      <w:r>
        <w:rPr>
          <w:rFonts w:ascii="Calibri" w:hAnsi="Calibri"/>
          <w:color w:val="24313D"/>
          <w:lang w:eastAsia="zh-CN"/>
        </w:rPr>
        <w:t xml:space="preserve">8 </w:t>
      </w:r>
      <w:r>
        <w:rPr>
          <w:rFonts w:ascii="Calibri" w:hAnsi="Calibri"/>
          <w:color w:val="24313D"/>
          <w:lang w:eastAsia="zh-CN"/>
        </w:rPr>
        <w:t>学习体会与收获</w:t>
      </w:r>
    </w:p>
    <w:p w14:paraId="6BA67EDF" w14:textId="77777777" w:rsidR="00896AE2" w:rsidRDefault="00000000">
      <w:pPr>
        <w:jc w:val="both"/>
        <w:rPr>
          <w:lang w:eastAsia="zh-CN"/>
        </w:rPr>
      </w:pPr>
      <w:r>
        <w:rPr>
          <w:rFonts w:ascii="Calibri" w:hAnsi="Calibri"/>
          <w:color w:val="24313D"/>
          <w:lang w:eastAsia="zh-CN"/>
        </w:rPr>
        <w:t xml:space="preserve">9 </w:t>
      </w:r>
      <w:r>
        <w:rPr>
          <w:rFonts w:ascii="Calibri" w:hAnsi="Calibri"/>
          <w:color w:val="24313D"/>
          <w:lang w:eastAsia="zh-CN"/>
        </w:rPr>
        <w:t>课堂演示方案与结论</w:t>
      </w:r>
    </w:p>
    <w:p w14:paraId="6D5E1E1B" w14:textId="77777777" w:rsidR="00896AE2" w:rsidRDefault="00000000">
      <w:pPr>
        <w:rPr>
          <w:lang w:eastAsia="zh-CN"/>
        </w:rPr>
      </w:pPr>
      <w:r>
        <w:rPr>
          <w:lang w:eastAsia="zh-CN"/>
        </w:rPr>
        <w:br w:type="page"/>
      </w:r>
    </w:p>
    <w:p w14:paraId="4EB5DDA1" w14:textId="77777777" w:rsidR="00896AE2" w:rsidRDefault="00000000">
      <w:pPr>
        <w:pStyle w:val="1"/>
        <w:rPr>
          <w:lang w:eastAsia="zh-CN"/>
        </w:rPr>
      </w:pPr>
      <w:r>
        <w:rPr>
          <w:lang w:eastAsia="zh-CN"/>
        </w:rPr>
        <w:lastRenderedPageBreak/>
        <w:t xml:space="preserve">1 </w:t>
      </w:r>
      <w:r>
        <w:rPr>
          <w:lang w:eastAsia="zh-CN"/>
        </w:rPr>
        <w:t>组员个人信息与分工</w:t>
      </w:r>
    </w:p>
    <w:p w14:paraId="32045204" w14:textId="77777777" w:rsidR="00896AE2" w:rsidRDefault="00000000">
      <w:pPr>
        <w:pStyle w:val="21"/>
        <w:rPr>
          <w:lang w:eastAsia="zh-CN"/>
        </w:rPr>
      </w:pPr>
      <w:r>
        <w:rPr>
          <w:lang w:eastAsia="zh-CN"/>
        </w:rPr>
        <w:t xml:space="preserve">1.1 </w:t>
      </w:r>
      <w:r>
        <w:rPr>
          <w:lang w:eastAsia="zh-CN"/>
        </w:rPr>
        <w:t>组员个人信息</w:t>
      </w:r>
    </w:p>
    <w:tbl>
      <w:tblPr>
        <w:tblStyle w:val="aff1"/>
        <w:tblW w:w="9360" w:type="dxa"/>
        <w:jc w:val="center"/>
        <w:tblLayout w:type="fixed"/>
        <w:tblLook w:val="04A0" w:firstRow="1" w:lastRow="0" w:firstColumn="1" w:lastColumn="0" w:noHBand="0" w:noVBand="1"/>
      </w:tblPr>
      <w:tblGrid>
        <w:gridCol w:w="648"/>
        <w:gridCol w:w="1512"/>
        <w:gridCol w:w="1584"/>
        <w:gridCol w:w="1224"/>
        <w:gridCol w:w="1800"/>
        <w:gridCol w:w="2592"/>
      </w:tblGrid>
      <w:tr w:rsidR="00896AE2" w14:paraId="61B1DB98" w14:textId="77777777">
        <w:trPr>
          <w:jc w:val="center"/>
        </w:trPr>
        <w:tc>
          <w:tcPr>
            <w:tcW w:w="648" w:type="dxa"/>
            <w:shd w:val="clear" w:color="auto" w:fill="F2F4F7"/>
            <w:tcMar>
              <w:top w:w="80" w:type="dxa"/>
              <w:left w:w="120" w:type="dxa"/>
              <w:bottom w:w="80" w:type="dxa"/>
              <w:right w:w="120" w:type="dxa"/>
            </w:tcMar>
            <w:vAlign w:val="center"/>
          </w:tcPr>
          <w:p w14:paraId="6ACB25D6" w14:textId="77777777" w:rsidR="00896AE2" w:rsidRDefault="00000000">
            <w:pPr>
              <w:spacing w:after="0" w:line="252" w:lineRule="auto"/>
            </w:pPr>
            <w:proofErr w:type="spellStart"/>
            <w:r>
              <w:rPr>
                <w:rFonts w:ascii="Calibri" w:hAnsi="Calibri"/>
                <w:b/>
                <w:color w:val="24313D"/>
                <w:sz w:val="19"/>
              </w:rPr>
              <w:t>序号</w:t>
            </w:r>
            <w:proofErr w:type="spellEnd"/>
          </w:p>
        </w:tc>
        <w:tc>
          <w:tcPr>
            <w:tcW w:w="1512" w:type="dxa"/>
            <w:shd w:val="clear" w:color="auto" w:fill="F2F4F7"/>
            <w:tcMar>
              <w:top w:w="80" w:type="dxa"/>
              <w:left w:w="120" w:type="dxa"/>
              <w:bottom w:w="80" w:type="dxa"/>
              <w:right w:w="120" w:type="dxa"/>
            </w:tcMar>
            <w:vAlign w:val="center"/>
          </w:tcPr>
          <w:p w14:paraId="0E778066" w14:textId="77777777" w:rsidR="00896AE2" w:rsidRDefault="00000000">
            <w:pPr>
              <w:spacing w:after="0" w:line="252" w:lineRule="auto"/>
            </w:pPr>
            <w:r>
              <w:rPr>
                <w:rFonts w:ascii="Calibri" w:hAnsi="Calibri"/>
                <w:b/>
                <w:color w:val="24313D"/>
                <w:sz w:val="19"/>
              </w:rPr>
              <w:t>院系</w:t>
            </w:r>
            <w:r>
              <w:rPr>
                <w:rFonts w:ascii="Calibri" w:hAnsi="Calibri"/>
                <w:b/>
                <w:color w:val="24313D"/>
                <w:sz w:val="19"/>
              </w:rPr>
              <w:t>/</w:t>
            </w:r>
            <w:r>
              <w:rPr>
                <w:rFonts w:ascii="Calibri" w:hAnsi="Calibri"/>
                <w:b/>
                <w:color w:val="24313D"/>
                <w:sz w:val="19"/>
              </w:rPr>
              <w:t>书院</w:t>
            </w:r>
          </w:p>
        </w:tc>
        <w:tc>
          <w:tcPr>
            <w:tcW w:w="1584" w:type="dxa"/>
            <w:shd w:val="clear" w:color="auto" w:fill="F2F4F7"/>
            <w:tcMar>
              <w:top w:w="80" w:type="dxa"/>
              <w:left w:w="120" w:type="dxa"/>
              <w:bottom w:w="80" w:type="dxa"/>
              <w:right w:w="120" w:type="dxa"/>
            </w:tcMar>
            <w:vAlign w:val="center"/>
          </w:tcPr>
          <w:p w14:paraId="19859410" w14:textId="77777777" w:rsidR="00896AE2" w:rsidRDefault="00000000">
            <w:pPr>
              <w:spacing w:after="0" w:line="252" w:lineRule="auto"/>
            </w:pPr>
            <w:r>
              <w:rPr>
                <w:rFonts w:ascii="Calibri" w:hAnsi="Calibri"/>
                <w:b/>
                <w:color w:val="24313D"/>
                <w:sz w:val="19"/>
              </w:rPr>
              <w:t>学号</w:t>
            </w:r>
          </w:p>
        </w:tc>
        <w:tc>
          <w:tcPr>
            <w:tcW w:w="1224" w:type="dxa"/>
            <w:shd w:val="clear" w:color="auto" w:fill="F2F4F7"/>
            <w:tcMar>
              <w:top w:w="80" w:type="dxa"/>
              <w:left w:w="120" w:type="dxa"/>
              <w:bottom w:w="80" w:type="dxa"/>
              <w:right w:w="120" w:type="dxa"/>
            </w:tcMar>
            <w:vAlign w:val="center"/>
          </w:tcPr>
          <w:p w14:paraId="348DD679" w14:textId="77777777" w:rsidR="00896AE2" w:rsidRDefault="00000000">
            <w:pPr>
              <w:spacing w:after="0" w:line="252" w:lineRule="auto"/>
            </w:pPr>
            <w:r>
              <w:rPr>
                <w:rFonts w:ascii="Calibri" w:hAnsi="Calibri"/>
                <w:b/>
                <w:color w:val="24313D"/>
                <w:sz w:val="19"/>
              </w:rPr>
              <w:t>姓名</w:t>
            </w:r>
          </w:p>
        </w:tc>
        <w:tc>
          <w:tcPr>
            <w:tcW w:w="1800" w:type="dxa"/>
            <w:shd w:val="clear" w:color="auto" w:fill="F2F4F7"/>
            <w:tcMar>
              <w:top w:w="80" w:type="dxa"/>
              <w:left w:w="120" w:type="dxa"/>
              <w:bottom w:w="80" w:type="dxa"/>
              <w:right w:w="120" w:type="dxa"/>
            </w:tcMar>
            <w:vAlign w:val="center"/>
          </w:tcPr>
          <w:p w14:paraId="40699D53" w14:textId="77777777" w:rsidR="00896AE2" w:rsidRDefault="00000000">
            <w:pPr>
              <w:spacing w:after="0" w:line="252" w:lineRule="auto"/>
            </w:pPr>
            <w:r>
              <w:rPr>
                <w:rFonts w:ascii="Calibri" w:hAnsi="Calibri"/>
                <w:b/>
                <w:color w:val="24313D"/>
                <w:sz w:val="19"/>
              </w:rPr>
              <w:t>手机号</w:t>
            </w:r>
          </w:p>
        </w:tc>
        <w:tc>
          <w:tcPr>
            <w:tcW w:w="2592" w:type="dxa"/>
            <w:shd w:val="clear" w:color="auto" w:fill="F2F4F7"/>
            <w:tcMar>
              <w:top w:w="80" w:type="dxa"/>
              <w:left w:w="120" w:type="dxa"/>
              <w:bottom w:w="80" w:type="dxa"/>
              <w:right w:w="120" w:type="dxa"/>
            </w:tcMar>
            <w:vAlign w:val="center"/>
          </w:tcPr>
          <w:p w14:paraId="2EC549ED" w14:textId="77777777" w:rsidR="00896AE2" w:rsidRDefault="00000000">
            <w:pPr>
              <w:spacing w:after="0" w:line="252" w:lineRule="auto"/>
            </w:pPr>
            <w:r>
              <w:rPr>
                <w:rFonts w:ascii="Calibri" w:hAnsi="Calibri"/>
                <w:b/>
                <w:color w:val="24313D"/>
                <w:sz w:val="19"/>
              </w:rPr>
              <w:t>邮箱</w:t>
            </w:r>
          </w:p>
        </w:tc>
      </w:tr>
      <w:tr w:rsidR="00896AE2" w14:paraId="75307FFF" w14:textId="77777777">
        <w:trPr>
          <w:jc w:val="center"/>
        </w:trPr>
        <w:tc>
          <w:tcPr>
            <w:tcW w:w="648" w:type="dxa"/>
            <w:tcMar>
              <w:top w:w="80" w:type="dxa"/>
              <w:left w:w="120" w:type="dxa"/>
              <w:bottom w:w="80" w:type="dxa"/>
              <w:right w:w="120" w:type="dxa"/>
            </w:tcMar>
            <w:vAlign w:val="center"/>
          </w:tcPr>
          <w:p w14:paraId="7F422F88" w14:textId="77777777" w:rsidR="00896AE2" w:rsidRDefault="00000000">
            <w:pPr>
              <w:spacing w:after="0" w:line="252" w:lineRule="auto"/>
            </w:pPr>
            <w:r>
              <w:rPr>
                <w:rFonts w:ascii="Calibri" w:hAnsi="Calibri"/>
                <w:color w:val="24313D"/>
                <w:sz w:val="19"/>
              </w:rPr>
              <w:t>1</w:t>
            </w:r>
          </w:p>
        </w:tc>
        <w:tc>
          <w:tcPr>
            <w:tcW w:w="1512" w:type="dxa"/>
            <w:tcMar>
              <w:top w:w="80" w:type="dxa"/>
              <w:left w:w="120" w:type="dxa"/>
              <w:bottom w:w="80" w:type="dxa"/>
              <w:right w:w="120" w:type="dxa"/>
            </w:tcMar>
            <w:vAlign w:val="center"/>
          </w:tcPr>
          <w:p w14:paraId="29266207" w14:textId="77777777" w:rsidR="00896AE2" w:rsidRDefault="00000000">
            <w:pPr>
              <w:spacing w:after="0" w:line="252" w:lineRule="auto"/>
            </w:pPr>
            <w:r>
              <w:rPr>
                <w:rFonts w:ascii="Calibri" w:hAnsi="Calibri"/>
                <w:color w:val="24313D"/>
                <w:sz w:val="19"/>
              </w:rPr>
              <w:t>有训书院</w:t>
            </w:r>
          </w:p>
        </w:tc>
        <w:tc>
          <w:tcPr>
            <w:tcW w:w="1584" w:type="dxa"/>
            <w:tcMar>
              <w:top w:w="80" w:type="dxa"/>
              <w:left w:w="120" w:type="dxa"/>
              <w:bottom w:w="80" w:type="dxa"/>
              <w:right w:w="120" w:type="dxa"/>
            </w:tcMar>
            <w:vAlign w:val="center"/>
          </w:tcPr>
          <w:p w14:paraId="408B767E" w14:textId="77777777" w:rsidR="00896AE2" w:rsidRDefault="00000000">
            <w:pPr>
              <w:spacing w:after="0" w:line="252" w:lineRule="auto"/>
            </w:pPr>
            <w:r>
              <w:rPr>
                <w:rFonts w:ascii="Calibri" w:hAnsi="Calibri"/>
                <w:color w:val="24313D"/>
                <w:sz w:val="19"/>
              </w:rPr>
              <w:t>251840079</w:t>
            </w:r>
          </w:p>
        </w:tc>
        <w:tc>
          <w:tcPr>
            <w:tcW w:w="1224" w:type="dxa"/>
            <w:tcMar>
              <w:top w:w="80" w:type="dxa"/>
              <w:left w:w="120" w:type="dxa"/>
              <w:bottom w:w="80" w:type="dxa"/>
              <w:right w:w="120" w:type="dxa"/>
            </w:tcMar>
            <w:vAlign w:val="center"/>
          </w:tcPr>
          <w:p w14:paraId="414D9258" w14:textId="77777777" w:rsidR="00896AE2" w:rsidRDefault="00000000">
            <w:pPr>
              <w:spacing w:after="0" w:line="252" w:lineRule="auto"/>
            </w:pPr>
            <w:r>
              <w:rPr>
                <w:rFonts w:ascii="Calibri" w:hAnsi="Calibri"/>
                <w:color w:val="24313D"/>
                <w:sz w:val="19"/>
              </w:rPr>
              <w:t>薛宸</w:t>
            </w:r>
          </w:p>
        </w:tc>
        <w:tc>
          <w:tcPr>
            <w:tcW w:w="1800" w:type="dxa"/>
            <w:tcMar>
              <w:top w:w="80" w:type="dxa"/>
              <w:left w:w="120" w:type="dxa"/>
              <w:bottom w:w="80" w:type="dxa"/>
              <w:right w:w="120" w:type="dxa"/>
            </w:tcMar>
            <w:vAlign w:val="center"/>
          </w:tcPr>
          <w:p w14:paraId="57F41A40" w14:textId="77777777" w:rsidR="00896AE2" w:rsidRDefault="00000000">
            <w:pPr>
              <w:spacing w:after="0" w:line="252" w:lineRule="auto"/>
            </w:pPr>
            <w:r>
              <w:rPr>
                <w:rFonts w:ascii="Calibri" w:hAnsi="Calibri"/>
                <w:color w:val="24313D"/>
                <w:sz w:val="19"/>
              </w:rPr>
              <w:t>待填写</w:t>
            </w:r>
          </w:p>
        </w:tc>
        <w:tc>
          <w:tcPr>
            <w:tcW w:w="2592" w:type="dxa"/>
            <w:tcMar>
              <w:top w:w="80" w:type="dxa"/>
              <w:left w:w="120" w:type="dxa"/>
              <w:bottom w:w="80" w:type="dxa"/>
              <w:right w:w="120" w:type="dxa"/>
            </w:tcMar>
            <w:vAlign w:val="center"/>
          </w:tcPr>
          <w:p w14:paraId="4A9FF2C0" w14:textId="77777777" w:rsidR="00896AE2" w:rsidRDefault="00000000">
            <w:pPr>
              <w:spacing w:after="0" w:line="252" w:lineRule="auto"/>
            </w:pPr>
            <w:r>
              <w:rPr>
                <w:rFonts w:ascii="Calibri" w:hAnsi="Calibri"/>
                <w:color w:val="24313D"/>
                <w:sz w:val="19"/>
              </w:rPr>
              <w:t>待填写</w:t>
            </w:r>
          </w:p>
        </w:tc>
      </w:tr>
      <w:tr w:rsidR="00896AE2" w14:paraId="74D71F72" w14:textId="77777777">
        <w:trPr>
          <w:jc w:val="center"/>
        </w:trPr>
        <w:tc>
          <w:tcPr>
            <w:tcW w:w="648" w:type="dxa"/>
            <w:tcMar>
              <w:top w:w="80" w:type="dxa"/>
              <w:left w:w="120" w:type="dxa"/>
              <w:bottom w:w="80" w:type="dxa"/>
              <w:right w:w="120" w:type="dxa"/>
            </w:tcMar>
            <w:vAlign w:val="center"/>
          </w:tcPr>
          <w:p w14:paraId="60AB4814" w14:textId="77777777" w:rsidR="00896AE2" w:rsidRDefault="00000000">
            <w:pPr>
              <w:spacing w:after="0" w:line="252" w:lineRule="auto"/>
            </w:pPr>
            <w:r>
              <w:rPr>
                <w:rFonts w:ascii="Calibri" w:hAnsi="Calibri"/>
                <w:color w:val="24313D"/>
                <w:sz w:val="19"/>
              </w:rPr>
              <w:t>2</w:t>
            </w:r>
          </w:p>
        </w:tc>
        <w:tc>
          <w:tcPr>
            <w:tcW w:w="1512" w:type="dxa"/>
            <w:tcMar>
              <w:top w:w="80" w:type="dxa"/>
              <w:left w:w="120" w:type="dxa"/>
              <w:bottom w:w="80" w:type="dxa"/>
              <w:right w:w="120" w:type="dxa"/>
            </w:tcMar>
            <w:vAlign w:val="center"/>
          </w:tcPr>
          <w:p w14:paraId="25F91D94" w14:textId="77777777" w:rsidR="00896AE2" w:rsidRDefault="00000000">
            <w:pPr>
              <w:spacing w:after="0" w:line="252" w:lineRule="auto"/>
            </w:pPr>
            <w:r>
              <w:rPr>
                <w:rFonts w:ascii="Calibri" w:hAnsi="Calibri"/>
                <w:color w:val="24313D"/>
                <w:sz w:val="19"/>
              </w:rPr>
              <w:t>有训书院</w:t>
            </w:r>
          </w:p>
        </w:tc>
        <w:tc>
          <w:tcPr>
            <w:tcW w:w="1584" w:type="dxa"/>
            <w:tcMar>
              <w:top w:w="80" w:type="dxa"/>
              <w:left w:w="120" w:type="dxa"/>
              <w:bottom w:w="80" w:type="dxa"/>
              <w:right w:w="120" w:type="dxa"/>
            </w:tcMar>
            <w:vAlign w:val="center"/>
          </w:tcPr>
          <w:p w14:paraId="60F08956" w14:textId="77777777" w:rsidR="00896AE2" w:rsidRDefault="00000000">
            <w:pPr>
              <w:spacing w:after="0" w:line="252" w:lineRule="auto"/>
            </w:pPr>
            <w:r>
              <w:rPr>
                <w:rFonts w:ascii="Calibri" w:hAnsi="Calibri"/>
                <w:color w:val="24313D"/>
                <w:sz w:val="19"/>
              </w:rPr>
              <w:t>251840138</w:t>
            </w:r>
          </w:p>
        </w:tc>
        <w:tc>
          <w:tcPr>
            <w:tcW w:w="1224" w:type="dxa"/>
            <w:tcMar>
              <w:top w:w="80" w:type="dxa"/>
              <w:left w:w="120" w:type="dxa"/>
              <w:bottom w:w="80" w:type="dxa"/>
              <w:right w:w="120" w:type="dxa"/>
            </w:tcMar>
            <w:vAlign w:val="center"/>
          </w:tcPr>
          <w:p w14:paraId="06D18887" w14:textId="77777777" w:rsidR="00896AE2" w:rsidRDefault="00000000">
            <w:pPr>
              <w:spacing w:after="0" w:line="252" w:lineRule="auto"/>
            </w:pPr>
            <w:r>
              <w:rPr>
                <w:rFonts w:ascii="Calibri" w:hAnsi="Calibri"/>
                <w:color w:val="24313D"/>
                <w:sz w:val="19"/>
              </w:rPr>
              <w:t>施静宇</w:t>
            </w:r>
          </w:p>
        </w:tc>
        <w:tc>
          <w:tcPr>
            <w:tcW w:w="1800" w:type="dxa"/>
            <w:tcMar>
              <w:top w:w="80" w:type="dxa"/>
              <w:left w:w="120" w:type="dxa"/>
              <w:bottom w:w="80" w:type="dxa"/>
              <w:right w:w="120" w:type="dxa"/>
            </w:tcMar>
            <w:vAlign w:val="center"/>
          </w:tcPr>
          <w:p w14:paraId="2F6F662E" w14:textId="77777777" w:rsidR="00896AE2" w:rsidRDefault="00000000">
            <w:pPr>
              <w:spacing w:after="0" w:line="252" w:lineRule="auto"/>
            </w:pPr>
            <w:r>
              <w:rPr>
                <w:rFonts w:ascii="Calibri" w:hAnsi="Calibri"/>
                <w:color w:val="24313D"/>
                <w:sz w:val="19"/>
              </w:rPr>
              <w:t>待填写</w:t>
            </w:r>
          </w:p>
        </w:tc>
        <w:tc>
          <w:tcPr>
            <w:tcW w:w="2592" w:type="dxa"/>
            <w:tcMar>
              <w:top w:w="80" w:type="dxa"/>
              <w:left w:w="120" w:type="dxa"/>
              <w:bottom w:w="80" w:type="dxa"/>
              <w:right w:w="120" w:type="dxa"/>
            </w:tcMar>
            <w:vAlign w:val="center"/>
          </w:tcPr>
          <w:p w14:paraId="5FAFC2F5" w14:textId="77777777" w:rsidR="00896AE2" w:rsidRDefault="00000000">
            <w:pPr>
              <w:spacing w:after="0" w:line="252" w:lineRule="auto"/>
            </w:pPr>
            <w:r>
              <w:rPr>
                <w:rFonts w:ascii="Calibri" w:hAnsi="Calibri"/>
                <w:color w:val="24313D"/>
                <w:sz w:val="19"/>
              </w:rPr>
              <w:t>待填写</w:t>
            </w:r>
          </w:p>
        </w:tc>
      </w:tr>
      <w:tr w:rsidR="00896AE2" w14:paraId="40CA9541" w14:textId="77777777">
        <w:trPr>
          <w:jc w:val="center"/>
        </w:trPr>
        <w:tc>
          <w:tcPr>
            <w:tcW w:w="648" w:type="dxa"/>
            <w:tcMar>
              <w:top w:w="80" w:type="dxa"/>
              <w:left w:w="120" w:type="dxa"/>
              <w:bottom w:w="80" w:type="dxa"/>
              <w:right w:w="120" w:type="dxa"/>
            </w:tcMar>
            <w:vAlign w:val="center"/>
          </w:tcPr>
          <w:p w14:paraId="7BDE4E93" w14:textId="77777777" w:rsidR="00896AE2" w:rsidRDefault="00000000">
            <w:pPr>
              <w:spacing w:after="0" w:line="252" w:lineRule="auto"/>
            </w:pPr>
            <w:r>
              <w:rPr>
                <w:rFonts w:ascii="Calibri" w:hAnsi="Calibri"/>
                <w:color w:val="24313D"/>
                <w:sz w:val="19"/>
              </w:rPr>
              <w:t>3</w:t>
            </w:r>
          </w:p>
        </w:tc>
        <w:tc>
          <w:tcPr>
            <w:tcW w:w="1512" w:type="dxa"/>
            <w:tcMar>
              <w:top w:w="80" w:type="dxa"/>
              <w:left w:w="120" w:type="dxa"/>
              <w:bottom w:w="80" w:type="dxa"/>
              <w:right w:w="120" w:type="dxa"/>
            </w:tcMar>
            <w:vAlign w:val="center"/>
          </w:tcPr>
          <w:p w14:paraId="1A79487A" w14:textId="77777777" w:rsidR="00896AE2" w:rsidRDefault="00000000">
            <w:pPr>
              <w:spacing w:after="0" w:line="252" w:lineRule="auto"/>
            </w:pPr>
            <w:r>
              <w:rPr>
                <w:rFonts w:ascii="Calibri" w:hAnsi="Calibri"/>
                <w:color w:val="24313D"/>
                <w:sz w:val="19"/>
              </w:rPr>
              <w:t>有训书院</w:t>
            </w:r>
          </w:p>
        </w:tc>
        <w:tc>
          <w:tcPr>
            <w:tcW w:w="1584" w:type="dxa"/>
            <w:tcMar>
              <w:top w:w="80" w:type="dxa"/>
              <w:left w:w="120" w:type="dxa"/>
              <w:bottom w:w="80" w:type="dxa"/>
              <w:right w:w="120" w:type="dxa"/>
            </w:tcMar>
            <w:vAlign w:val="center"/>
          </w:tcPr>
          <w:p w14:paraId="39DE3987" w14:textId="77777777" w:rsidR="00896AE2" w:rsidRDefault="00000000">
            <w:pPr>
              <w:spacing w:after="0" w:line="252" w:lineRule="auto"/>
            </w:pPr>
            <w:r>
              <w:rPr>
                <w:rFonts w:ascii="Calibri" w:hAnsi="Calibri"/>
                <w:color w:val="24313D"/>
                <w:sz w:val="19"/>
              </w:rPr>
              <w:t>251840141</w:t>
            </w:r>
          </w:p>
        </w:tc>
        <w:tc>
          <w:tcPr>
            <w:tcW w:w="1224" w:type="dxa"/>
            <w:tcMar>
              <w:top w:w="80" w:type="dxa"/>
              <w:left w:w="120" w:type="dxa"/>
              <w:bottom w:w="80" w:type="dxa"/>
              <w:right w:w="120" w:type="dxa"/>
            </w:tcMar>
            <w:vAlign w:val="center"/>
          </w:tcPr>
          <w:p w14:paraId="1D51B547" w14:textId="77777777" w:rsidR="00896AE2" w:rsidRDefault="00000000">
            <w:pPr>
              <w:spacing w:after="0" w:line="252" w:lineRule="auto"/>
            </w:pPr>
            <w:r>
              <w:rPr>
                <w:rFonts w:ascii="Calibri" w:hAnsi="Calibri"/>
                <w:color w:val="24313D"/>
                <w:sz w:val="19"/>
              </w:rPr>
              <w:t>蔡钧清</w:t>
            </w:r>
          </w:p>
        </w:tc>
        <w:tc>
          <w:tcPr>
            <w:tcW w:w="1800" w:type="dxa"/>
            <w:tcMar>
              <w:top w:w="80" w:type="dxa"/>
              <w:left w:w="120" w:type="dxa"/>
              <w:bottom w:w="80" w:type="dxa"/>
              <w:right w:w="120" w:type="dxa"/>
            </w:tcMar>
            <w:vAlign w:val="center"/>
          </w:tcPr>
          <w:p w14:paraId="62A43856" w14:textId="77777777" w:rsidR="00896AE2" w:rsidRDefault="00000000">
            <w:pPr>
              <w:spacing w:after="0" w:line="252" w:lineRule="auto"/>
            </w:pPr>
            <w:r>
              <w:rPr>
                <w:rFonts w:ascii="Calibri" w:hAnsi="Calibri"/>
                <w:color w:val="24313D"/>
                <w:sz w:val="19"/>
              </w:rPr>
              <w:t>待填写</w:t>
            </w:r>
          </w:p>
        </w:tc>
        <w:tc>
          <w:tcPr>
            <w:tcW w:w="2592" w:type="dxa"/>
            <w:tcMar>
              <w:top w:w="80" w:type="dxa"/>
              <w:left w:w="120" w:type="dxa"/>
              <w:bottom w:w="80" w:type="dxa"/>
              <w:right w:w="120" w:type="dxa"/>
            </w:tcMar>
            <w:vAlign w:val="center"/>
          </w:tcPr>
          <w:p w14:paraId="51122963" w14:textId="77777777" w:rsidR="00896AE2" w:rsidRDefault="00000000">
            <w:pPr>
              <w:spacing w:after="0" w:line="252" w:lineRule="auto"/>
            </w:pPr>
            <w:r>
              <w:rPr>
                <w:rFonts w:ascii="Calibri" w:hAnsi="Calibri"/>
                <w:color w:val="24313D"/>
                <w:sz w:val="19"/>
              </w:rPr>
              <w:t>待填写</w:t>
            </w:r>
          </w:p>
        </w:tc>
      </w:tr>
    </w:tbl>
    <w:p w14:paraId="36CCB3BC" w14:textId="77777777" w:rsidR="00896AE2" w:rsidRDefault="00000000">
      <w:pPr>
        <w:pStyle w:val="21"/>
      </w:pPr>
      <w:r>
        <w:t xml:space="preserve">1.2 </w:t>
      </w:r>
      <w:r>
        <w:t>组员分工</w:t>
      </w:r>
    </w:p>
    <w:p w14:paraId="6617F3F5" w14:textId="77777777" w:rsidR="00896AE2" w:rsidRDefault="00000000">
      <w:pPr>
        <w:jc w:val="both"/>
        <w:rPr>
          <w:lang w:eastAsia="zh-CN"/>
        </w:rPr>
      </w:pPr>
      <w:r>
        <w:rPr>
          <w:rFonts w:ascii="Calibri" w:hAnsi="Calibri"/>
          <w:color w:val="24313D"/>
          <w:lang w:eastAsia="zh-CN"/>
        </w:rPr>
        <w:t>以下分工依据当前代码模块形成，提交前应由三位组员共同确认并按实际贡献调整。</w:t>
      </w:r>
    </w:p>
    <w:tbl>
      <w:tblPr>
        <w:tblStyle w:val="aff1"/>
        <w:tblW w:w="9360" w:type="dxa"/>
        <w:jc w:val="center"/>
        <w:tblLayout w:type="fixed"/>
        <w:tblLook w:val="04A0" w:firstRow="1" w:lastRow="0" w:firstColumn="1" w:lastColumn="0" w:noHBand="0" w:noVBand="1"/>
      </w:tblPr>
      <w:tblGrid>
        <w:gridCol w:w="1080"/>
        <w:gridCol w:w="2880"/>
        <w:gridCol w:w="2880"/>
        <w:gridCol w:w="2520"/>
      </w:tblGrid>
      <w:tr w:rsidR="00896AE2" w14:paraId="55D8103A" w14:textId="77777777">
        <w:trPr>
          <w:jc w:val="center"/>
        </w:trPr>
        <w:tc>
          <w:tcPr>
            <w:tcW w:w="1080" w:type="dxa"/>
            <w:shd w:val="clear" w:color="auto" w:fill="F2F4F7"/>
            <w:tcMar>
              <w:top w:w="80" w:type="dxa"/>
              <w:left w:w="120" w:type="dxa"/>
              <w:bottom w:w="80" w:type="dxa"/>
              <w:right w:w="120" w:type="dxa"/>
            </w:tcMar>
            <w:vAlign w:val="center"/>
          </w:tcPr>
          <w:p w14:paraId="3FF6F4D7" w14:textId="77777777" w:rsidR="00896AE2" w:rsidRDefault="00000000">
            <w:pPr>
              <w:spacing w:after="0" w:line="252" w:lineRule="auto"/>
            </w:pPr>
            <w:proofErr w:type="spellStart"/>
            <w:r>
              <w:rPr>
                <w:rFonts w:ascii="Calibri" w:hAnsi="Calibri"/>
                <w:b/>
                <w:color w:val="24313D"/>
                <w:sz w:val="19"/>
              </w:rPr>
              <w:t>组员</w:t>
            </w:r>
            <w:proofErr w:type="spellEnd"/>
          </w:p>
        </w:tc>
        <w:tc>
          <w:tcPr>
            <w:tcW w:w="2880" w:type="dxa"/>
            <w:shd w:val="clear" w:color="auto" w:fill="F2F4F7"/>
            <w:tcMar>
              <w:top w:w="80" w:type="dxa"/>
              <w:left w:w="120" w:type="dxa"/>
              <w:bottom w:w="80" w:type="dxa"/>
              <w:right w:w="120" w:type="dxa"/>
            </w:tcMar>
            <w:vAlign w:val="center"/>
          </w:tcPr>
          <w:p w14:paraId="001BB919" w14:textId="77777777" w:rsidR="00896AE2" w:rsidRDefault="00000000">
            <w:pPr>
              <w:spacing w:after="0" w:line="252" w:lineRule="auto"/>
            </w:pPr>
            <w:r>
              <w:rPr>
                <w:rFonts w:ascii="Calibri" w:hAnsi="Calibri"/>
                <w:b/>
                <w:color w:val="24313D"/>
                <w:sz w:val="19"/>
              </w:rPr>
              <w:t>主要负责内容</w:t>
            </w:r>
          </w:p>
        </w:tc>
        <w:tc>
          <w:tcPr>
            <w:tcW w:w="2880" w:type="dxa"/>
            <w:shd w:val="clear" w:color="auto" w:fill="F2F4F7"/>
            <w:tcMar>
              <w:top w:w="80" w:type="dxa"/>
              <w:left w:w="120" w:type="dxa"/>
              <w:bottom w:w="80" w:type="dxa"/>
              <w:right w:w="120" w:type="dxa"/>
            </w:tcMar>
            <w:vAlign w:val="center"/>
          </w:tcPr>
          <w:p w14:paraId="42989128" w14:textId="77777777" w:rsidR="00896AE2" w:rsidRDefault="00000000">
            <w:pPr>
              <w:spacing w:after="0" w:line="252" w:lineRule="auto"/>
            </w:pPr>
            <w:r>
              <w:rPr>
                <w:rFonts w:ascii="Calibri" w:hAnsi="Calibri"/>
                <w:b/>
                <w:color w:val="24313D"/>
                <w:sz w:val="19"/>
              </w:rPr>
              <w:t>对应文件</w:t>
            </w:r>
          </w:p>
        </w:tc>
        <w:tc>
          <w:tcPr>
            <w:tcW w:w="2520" w:type="dxa"/>
            <w:shd w:val="clear" w:color="auto" w:fill="F2F4F7"/>
            <w:tcMar>
              <w:top w:w="80" w:type="dxa"/>
              <w:left w:w="120" w:type="dxa"/>
              <w:bottom w:w="80" w:type="dxa"/>
              <w:right w:w="120" w:type="dxa"/>
            </w:tcMar>
            <w:vAlign w:val="center"/>
          </w:tcPr>
          <w:p w14:paraId="7205714A" w14:textId="77777777" w:rsidR="00896AE2" w:rsidRDefault="00000000">
            <w:pPr>
              <w:spacing w:after="0" w:line="252" w:lineRule="auto"/>
            </w:pPr>
            <w:r>
              <w:rPr>
                <w:rFonts w:ascii="Calibri" w:hAnsi="Calibri"/>
                <w:b/>
                <w:color w:val="24313D"/>
                <w:sz w:val="19"/>
              </w:rPr>
              <w:t>代码与工作量说明</w:t>
            </w:r>
          </w:p>
        </w:tc>
      </w:tr>
      <w:tr w:rsidR="00896AE2" w14:paraId="495008E8" w14:textId="77777777">
        <w:trPr>
          <w:jc w:val="center"/>
        </w:trPr>
        <w:tc>
          <w:tcPr>
            <w:tcW w:w="1080" w:type="dxa"/>
            <w:tcMar>
              <w:top w:w="80" w:type="dxa"/>
              <w:left w:w="120" w:type="dxa"/>
              <w:bottom w:w="80" w:type="dxa"/>
              <w:right w:w="120" w:type="dxa"/>
            </w:tcMar>
            <w:vAlign w:val="center"/>
          </w:tcPr>
          <w:p w14:paraId="60B65FE0" w14:textId="77777777" w:rsidR="003F0867" w:rsidRDefault="00000000">
            <w:pPr>
              <w:spacing w:after="0" w:line="252" w:lineRule="auto"/>
              <w:rPr>
                <w:rFonts w:ascii="Calibri" w:hAnsi="Calibri"/>
                <w:color w:val="24313D"/>
                <w:sz w:val="19"/>
                <w:lang w:eastAsia="zh-CN"/>
              </w:rPr>
            </w:pPr>
            <w:proofErr w:type="spellStart"/>
            <w:r>
              <w:rPr>
                <w:rFonts w:ascii="Calibri" w:hAnsi="Calibri"/>
                <w:color w:val="24313D"/>
                <w:sz w:val="19"/>
              </w:rPr>
              <w:t>薛宸</w:t>
            </w:r>
            <w:proofErr w:type="spellEnd"/>
            <w:r w:rsidR="000954D2">
              <w:rPr>
                <w:rFonts w:ascii="Calibri" w:hAnsi="Calibri" w:hint="eastAsia"/>
                <w:color w:val="24313D"/>
                <w:sz w:val="19"/>
                <w:lang w:eastAsia="zh-CN"/>
              </w:rPr>
              <w:t>，</w:t>
            </w:r>
          </w:p>
          <w:p w14:paraId="5CF37415" w14:textId="735D6346" w:rsidR="00896AE2" w:rsidRDefault="000954D2">
            <w:pPr>
              <w:spacing w:after="0" w:line="252" w:lineRule="auto"/>
            </w:pPr>
            <w:r>
              <w:rPr>
                <w:rFonts w:ascii="Calibri" w:hAnsi="Calibri" w:hint="eastAsia"/>
                <w:color w:val="24313D"/>
                <w:sz w:val="19"/>
                <w:lang w:eastAsia="zh-CN"/>
              </w:rPr>
              <w:t>蔡钧清</w:t>
            </w:r>
          </w:p>
        </w:tc>
        <w:tc>
          <w:tcPr>
            <w:tcW w:w="2880" w:type="dxa"/>
            <w:tcMar>
              <w:top w:w="80" w:type="dxa"/>
              <w:left w:w="120" w:type="dxa"/>
              <w:bottom w:w="80" w:type="dxa"/>
              <w:right w:w="120" w:type="dxa"/>
            </w:tcMar>
            <w:vAlign w:val="center"/>
          </w:tcPr>
          <w:p w14:paraId="02B942DE" w14:textId="77777777" w:rsidR="00896AE2" w:rsidRDefault="00000000">
            <w:pPr>
              <w:spacing w:after="0" w:line="252" w:lineRule="auto"/>
              <w:rPr>
                <w:lang w:eastAsia="zh-CN"/>
              </w:rPr>
            </w:pPr>
            <w:proofErr w:type="spellStart"/>
            <w:r>
              <w:rPr>
                <w:rFonts w:ascii="Calibri" w:hAnsi="Calibri"/>
                <w:color w:val="24313D"/>
                <w:sz w:val="19"/>
                <w:lang w:eastAsia="zh-CN"/>
              </w:rPr>
              <w:t>EasyX</w:t>
            </w:r>
            <w:proofErr w:type="spellEnd"/>
            <w:r>
              <w:rPr>
                <w:rFonts w:ascii="Calibri" w:hAnsi="Calibri"/>
                <w:color w:val="24313D"/>
                <w:sz w:val="19"/>
                <w:lang w:eastAsia="zh-CN"/>
              </w:rPr>
              <w:t xml:space="preserve"> </w:t>
            </w:r>
            <w:r>
              <w:rPr>
                <w:rFonts w:ascii="Calibri" w:hAnsi="Calibri"/>
                <w:color w:val="24313D"/>
                <w:sz w:val="19"/>
                <w:lang w:eastAsia="zh-CN"/>
              </w:rPr>
              <w:t>图形界面、页面布局、事件循环、窗口缩放</w:t>
            </w:r>
          </w:p>
        </w:tc>
        <w:tc>
          <w:tcPr>
            <w:tcW w:w="2880" w:type="dxa"/>
            <w:tcMar>
              <w:top w:w="80" w:type="dxa"/>
              <w:left w:w="120" w:type="dxa"/>
              <w:bottom w:w="80" w:type="dxa"/>
              <w:right w:w="120" w:type="dxa"/>
            </w:tcMar>
            <w:vAlign w:val="center"/>
          </w:tcPr>
          <w:p w14:paraId="1846EE15" w14:textId="77777777" w:rsidR="00896AE2" w:rsidRDefault="00000000">
            <w:pPr>
              <w:spacing w:after="0" w:line="252" w:lineRule="auto"/>
            </w:pPr>
            <w:proofErr w:type="spellStart"/>
            <w:r>
              <w:rPr>
                <w:rFonts w:ascii="Calibri" w:hAnsi="Calibri"/>
                <w:color w:val="24313D"/>
                <w:sz w:val="19"/>
              </w:rPr>
              <w:t>src</w:t>
            </w:r>
            <w:proofErr w:type="spellEnd"/>
            <w:r>
              <w:rPr>
                <w:rFonts w:ascii="Calibri" w:hAnsi="Calibri"/>
                <w:color w:val="24313D"/>
                <w:sz w:val="19"/>
              </w:rPr>
              <w:t>/main.cpp</w:t>
            </w:r>
          </w:p>
        </w:tc>
        <w:tc>
          <w:tcPr>
            <w:tcW w:w="2520" w:type="dxa"/>
            <w:tcMar>
              <w:top w:w="80" w:type="dxa"/>
              <w:left w:w="120" w:type="dxa"/>
              <w:bottom w:w="80" w:type="dxa"/>
              <w:right w:w="120" w:type="dxa"/>
            </w:tcMar>
            <w:vAlign w:val="center"/>
          </w:tcPr>
          <w:p w14:paraId="74284E48" w14:textId="77777777" w:rsidR="00896AE2" w:rsidRDefault="00000000">
            <w:pPr>
              <w:spacing w:after="0" w:line="252" w:lineRule="auto"/>
              <w:rPr>
                <w:lang w:eastAsia="zh-CN"/>
              </w:rPr>
            </w:pPr>
            <w:r>
              <w:rPr>
                <w:rFonts w:ascii="Calibri" w:hAnsi="Calibri"/>
                <w:color w:val="24313D"/>
                <w:sz w:val="19"/>
                <w:lang w:eastAsia="zh-CN"/>
              </w:rPr>
              <w:t>界面入口约</w:t>
            </w:r>
            <w:r>
              <w:rPr>
                <w:rFonts w:ascii="Calibri" w:hAnsi="Calibri"/>
                <w:color w:val="24313D"/>
                <w:sz w:val="19"/>
                <w:lang w:eastAsia="zh-CN"/>
              </w:rPr>
              <w:t xml:space="preserve"> 625 </w:t>
            </w:r>
            <w:r>
              <w:rPr>
                <w:rFonts w:ascii="Calibri" w:hAnsi="Calibri"/>
                <w:color w:val="24313D"/>
                <w:sz w:val="19"/>
                <w:lang w:eastAsia="zh-CN"/>
              </w:rPr>
              <w:t>行，负责窗口</w:t>
            </w:r>
            <w:proofErr w:type="gramStart"/>
            <w:r>
              <w:rPr>
                <w:rFonts w:ascii="Calibri" w:hAnsi="Calibri"/>
                <w:color w:val="24313D"/>
                <w:sz w:val="19"/>
                <w:lang w:eastAsia="zh-CN"/>
              </w:rPr>
              <w:t>交互与</w:t>
            </w:r>
            <w:proofErr w:type="gramEnd"/>
            <w:r>
              <w:rPr>
                <w:rFonts w:ascii="Calibri" w:hAnsi="Calibri"/>
                <w:color w:val="24313D"/>
                <w:sz w:val="19"/>
                <w:lang w:eastAsia="zh-CN"/>
              </w:rPr>
              <w:t>整体集成</w:t>
            </w:r>
          </w:p>
        </w:tc>
      </w:tr>
      <w:tr w:rsidR="00896AE2" w14:paraId="770F5B32" w14:textId="77777777">
        <w:trPr>
          <w:jc w:val="center"/>
        </w:trPr>
        <w:tc>
          <w:tcPr>
            <w:tcW w:w="1080" w:type="dxa"/>
            <w:tcMar>
              <w:top w:w="80" w:type="dxa"/>
              <w:left w:w="120" w:type="dxa"/>
              <w:bottom w:w="80" w:type="dxa"/>
              <w:right w:w="120" w:type="dxa"/>
            </w:tcMar>
            <w:vAlign w:val="center"/>
          </w:tcPr>
          <w:p w14:paraId="1E7283BA" w14:textId="13A31B5C" w:rsidR="00896AE2" w:rsidRDefault="003F0867">
            <w:pPr>
              <w:spacing w:after="0" w:line="252" w:lineRule="auto"/>
              <w:rPr>
                <w:rFonts w:hint="eastAsia"/>
                <w:lang w:eastAsia="zh-CN"/>
              </w:rPr>
            </w:pPr>
            <w:r>
              <w:rPr>
                <w:rFonts w:hint="eastAsia"/>
                <w:lang w:eastAsia="zh-CN"/>
              </w:rPr>
              <w:t>薛宸，蔡钧清</w:t>
            </w:r>
          </w:p>
        </w:tc>
        <w:tc>
          <w:tcPr>
            <w:tcW w:w="2880" w:type="dxa"/>
            <w:tcMar>
              <w:top w:w="80" w:type="dxa"/>
              <w:left w:w="120" w:type="dxa"/>
              <w:bottom w:w="80" w:type="dxa"/>
              <w:right w:w="120" w:type="dxa"/>
            </w:tcMar>
            <w:vAlign w:val="center"/>
          </w:tcPr>
          <w:p w14:paraId="2A342913" w14:textId="77777777" w:rsidR="00896AE2" w:rsidRDefault="00000000">
            <w:pPr>
              <w:spacing w:after="0" w:line="252" w:lineRule="auto"/>
              <w:rPr>
                <w:lang w:eastAsia="zh-CN"/>
              </w:rPr>
            </w:pPr>
            <w:r>
              <w:rPr>
                <w:rFonts w:ascii="Calibri" w:hAnsi="Calibri"/>
                <w:color w:val="24313D"/>
                <w:sz w:val="19"/>
                <w:lang w:eastAsia="zh-CN"/>
              </w:rPr>
              <w:t>链表管理、输入校验、</w:t>
            </w:r>
            <w:proofErr w:type="gramStart"/>
            <w:r>
              <w:rPr>
                <w:rFonts w:ascii="Calibri" w:hAnsi="Calibri"/>
                <w:color w:val="24313D"/>
                <w:sz w:val="19"/>
                <w:lang w:eastAsia="zh-CN"/>
              </w:rPr>
              <w:t>搜索分</w:t>
            </w:r>
            <w:proofErr w:type="gramEnd"/>
            <w:r>
              <w:rPr>
                <w:rFonts w:ascii="Calibri" w:hAnsi="Calibri"/>
                <w:color w:val="24313D"/>
                <w:sz w:val="19"/>
                <w:lang w:eastAsia="zh-CN"/>
              </w:rPr>
              <w:t>页、班级统计</w:t>
            </w:r>
          </w:p>
        </w:tc>
        <w:tc>
          <w:tcPr>
            <w:tcW w:w="2880" w:type="dxa"/>
            <w:tcMar>
              <w:top w:w="80" w:type="dxa"/>
              <w:left w:w="120" w:type="dxa"/>
              <w:bottom w:w="80" w:type="dxa"/>
              <w:right w:w="120" w:type="dxa"/>
            </w:tcMar>
            <w:vAlign w:val="center"/>
          </w:tcPr>
          <w:p w14:paraId="2E1881B7" w14:textId="77777777" w:rsidR="00896AE2" w:rsidRDefault="00000000">
            <w:pPr>
              <w:spacing w:after="0" w:line="252" w:lineRule="auto"/>
            </w:pPr>
            <w:proofErr w:type="spellStart"/>
            <w:r>
              <w:rPr>
                <w:rFonts w:ascii="Calibri" w:hAnsi="Calibri"/>
                <w:color w:val="24313D"/>
                <w:sz w:val="19"/>
              </w:rPr>
              <w:t>src</w:t>
            </w:r>
            <w:proofErr w:type="spellEnd"/>
            <w:r>
              <w:rPr>
                <w:rFonts w:ascii="Calibri" w:hAnsi="Calibri"/>
                <w:color w:val="24313D"/>
                <w:sz w:val="19"/>
              </w:rPr>
              <w:t>/</w:t>
            </w:r>
            <w:proofErr w:type="spellStart"/>
            <w:r>
              <w:rPr>
                <w:rFonts w:ascii="Calibri" w:hAnsi="Calibri"/>
                <w:color w:val="24313D"/>
                <w:sz w:val="19"/>
              </w:rPr>
              <w:t>student.c</w:t>
            </w:r>
            <w:r>
              <w:rPr>
                <w:rFonts w:ascii="Calibri" w:hAnsi="Calibri"/>
                <w:color w:val="24313D"/>
                <w:sz w:val="19"/>
              </w:rPr>
              <w:t>、</w:t>
            </w:r>
            <w:r>
              <w:rPr>
                <w:rFonts w:ascii="Calibri" w:hAnsi="Calibri"/>
                <w:color w:val="24313D"/>
                <w:sz w:val="19"/>
              </w:rPr>
              <w:t>src</w:t>
            </w:r>
            <w:proofErr w:type="spellEnd"/>
            <w:r>
              <w:rPr>
                <w:rFonts w:ascii="Calibri" w:hAnsi="Calibri"/>
                <w:color w:val="24313D"/>
                <w:sz w:val="19"/>
              </w:rPr>
              <w:t>/</w:t>
            </w:r>
            <w:proofErr w:type="spellStart"/>
            <w:r>
              <w:rPr>
                <w:rFonts w:ascii="Calibri" w:hAnsi="Calibri"/>
                <w:color w:val="24313D"/>
                <w:sz w:val="19"/>
              </w:rPr>
              <w:t>app_logic.c</w:t>
            </w:r>
            <w:proofErr w:type="spellEnd"/>
            <w:r>
              <w:rPr>
                <w:rFonts w:ascii="Calibri" w:hAnsi="Calibri"/>
                <w:color w:val="24313D"/>
                <w:sz w:val="19"/>
              </w:rPr>
              <w:t xml:space="preserve"> </w:t>
            </w:r>
            <w:proofErr w:type="spellStart"/>
            <w:r>
              <w:rPr>
                <w:rFonts w:ascii="Calibri" w:hAnsi="Calibri"/>
                <w:color w:val="24313D"/>
                <w:sz w:val="19"/>
              </w:rPr>
              <w:t>及对应头文件</w:t>
            </w:r>
            <w:proofErr w:type="spellEnd"/>
          </w:p>
        </w:tc>
        <w:tc>
          <w:tcPr>
            <w:tcW w:w="2520" w:type="dxa"/>
            <w:tcMar>
              <w:top w:w="80" w:type="dxa"/>
              <w:left w:w="120" w:type="dxa"/>
              <w:bottom w:w="80" w:type="dxa"/>
              <w:right w:w="120" w:type="dxa"/>
            </w:tcMar>
            <w:vAlign w:val="center"/>
          </w:tcPr>
          <w:p w14:paraId="7D350BB7" w14:textId="77777777" w:rsidR="00896AE2" w:rsidRDefault="00000000">
            <w:pPr>
              <w:spacing w:after="0" w:line="252" w:lineRule="auto"/>
              <w:rPr>
                <w:lang w:eastAsia="zh-CN"/>
              </w:rPr>
            </w:pPr>
            <w:r>
              <w:rPr>
                <w:rFonts w:ascii="Calibri" w:hAnsi="Calibri"/>
                <w:color w:val="24313D"/>
                <w:sz w:val="19"/>
                <w:lang w:eastAsia="zh-CN"/>
              </w:rPr>
              <w:t xml:space="preserve">C </w:t>
            </w:r>
            <w:r>
              <w:rPr>
                <w:rFonts w:ascii="Calibri" w:hAnsi="Calibri"/>
                <w:color w:val="24313D"/>
                <w:sz w:val="19"/>
                <w:lang w:eastAsia="zh-CN"/>
              </w:rPr>
              <w:t>语言核心业务和数据结构约</w:t>
            </w:r>
            <w:r>
              <w:rPr>
                <w:rFonts w:ascii="Calibri" w:hAnsi="Calibri"/>
                <w:color w:val="24313D"/>
                <w:sz w:val="19"/>
                <w:lang w:eastAsia="zh-CN"/>
              </w:rPr>
              <w:t xml:space="preserve"> 377 </w:t>
            </w:r>
            <w:r>
              <w:rPr>
                <w:rFonts w:ascii="Calibri" w:hAnsi="Calibri"/>
                <w:color w:val="24313D"/>
                <w:sz w:val="19"/>
                <w:lang w:eastAsia="zh-CN"/>
              </w:rPr>
              <w:t>行</w:t>
            </w:r>
          </w:p>
        </w:tc>
      </w:tr>
      <w:tr w:rsidR="00896AE2" w14:paraId="5BB4D22B" w14:textId="77777777">
        <w:trPr>
          <w:jc w:val="center"/>
        </w:trPr>
        <w:tc>
          <w:tcPr>
            <w:tcW w:w="1080" w:type="dxa"/>
            <w:tcMar>
              <w:top w:w="80" w:type="dxa"/>
              <w:left w:w="120" w:type="dxa"/>
              <w:bottom w:w="80" w:type="dxa"/>
              <w:right w:w="120" w:type="dxa"/>
            </w:tcMar>
            <w:vAlign w:val="center"/>
          </w:tcPr>
          <w:p w14:paraId="232A86C6" w14:textId="0210E20B" w:rsidR="00896AE2" w:rsidRDefault="003F0867">
            <w:pPr>
              <w:spacing w:after="0" w:line="252" w:lineRule="auto"/>
              <w:rPr>
                <w:rFonts w:hint="eastAsia"/>
                <w:lang w:eastAsia="zh-CN"/>
              </w:rPr>
            </w:pPr>
            <w:r>
              <w:rPr>
                <w:rFonts w:ascii="Calibri" w:hAnsi="Calibri" w:hint="eastAsia"/>
                <w:color w:val="24313D"/>
                <w:sz w:val="19"/>
                <w:lang w:eastAsia="zh-CN"/>
              </w:rPr>
              <w:t>施静宇</w:t>
            </w:r>
          </w:p>
        </w:tc>
        <w:tc>
          <w:tcPr>
            <w:tcW w:w="2880" w:type="dxa"/>
            <w:tcMar>
              <w:top w:w="80" w:type="dxa"/>
              <w:left w:w="120" w:type="dxa"/>
              <w:bottom w:w="80" w:type="dxa"/>
              <w:right w:w="120" w:type="dxa"/>
            </w:tcMar>
            <w:vAlign w:val="center"/>
          </w:tcPr>
          <w:p w14:paraId="31812C47" w14:textId="77777777" w:rsidR="00896AE2" w:rsidRDefault="00000000">
            <w:pPr>
              <w:spacing w:after="0" w:line="252" w:lineRule="auto"/>
              <w:rPr>
                <w:lang w:eastAsia="zh-CN"/>
              </w:rPr>
            </w:pPr>
            <w:r>
              <w:rPr>
                <w:rFonts w:ascii="Calibri" w:hAnsi="Calibri"/>
                <w:color w:val="24313D"/>
                <w:sz w:val="19"/>
                <w:lang w:eastAsia="zh-CN"/>
              </w:rPr>
              <w:t>文件读写、备份导出、成绩排序、构建配置和说明</w:t>
            </w:r>
          </w:p>
        </w:tc>
        <w:tc>
          <w:tcPr>
            <w:tcW w:w="2880" w:type="dxa"/>
            <w:tcMar>
              <w:top w:w="80" w:type="dxa"/>
              <w:left w:w="120" w:type="dxa"/>
              <w:bottom w:w="80" w:type="dxa"/>
              <w:right w:w="120" w:type="dxa"/>
            </w:tcMar>
            <w:vAlign w:val="center"/>
          </w:tcPr>
          <w:p w14:paraId="438C6B2C" w14:textId="77777777" w:rsidR="00896AE2" w:rsidRDefault="00000000">
            <w:pPr>
              <w:spacing w:after="0" w:line="252" w:lineRule="auto"/>
            </w:pPr>
            <w:proofErr w:type="spellStart"/>
            <w:r>
              <w:rPr>
                <w:rFonts w:ascii="Calibri" w:hAnsi="Calibri"/>
                <w:color w:val="24313D"/>
                <w:sz w:val="19"/>
              </w:rPr>
              <w:t>src</w:t>
            </w:r>
            <w:proofErr w:type="spellEnd"/>
            <w:r>
              <w:rPr>
                <w:rFonts w:ascii="Calibri" w:hAnsi="Calibri"/>
                <w:color w:val="24313D"/>
                <w:sz w:val="19"/>
              </w:rPr>
              <w:t>/</w:t>
            </w:r>
            <w:proofErr w:type="spellStart"/>
            <w:r>
              <w:rPr>
                <w:rFonts w:ascii="Calibri" w:hAnsi="Calibri"/>
                <w:color w:val="24313D"/>
                <w:sz w:val="19"/>
              </w:rPr>
              <w:t>file.c</w:t>
            </w:r>
            <w:r>
              <w:rPr>
                <w:rFonts w:ascii="Calibri" w:hAnsi="Calibri"/>
                <w:color w:val="24313D"/>
                <w:sz w:val="19"/>
              </w:rPr>
              <w:t>、</w:t>
            </w:r>
            <w:r>
              <w:rPr>
                <w:rFonts w:ascii="Calibri" w:hAnsi="Calibri"/>
                <w:color w:val="24313D"/>
                <w:sz w:val="19"/>
              </w:rPr>
              <w:t>src</w:t>
            </w:r>
            <w:proofErr w:type="spellEnd"/>
            <w:r>
              <w:rPr>
                <w:rFonts w:ascii="Calibri" w:hAnsi="Calibri"/>
                <w:color w:val="24313D"/>
                <w:sz w:val="19"/>
              </w:rPr>
              <w:t>/</w:t>
            </w:r>
            <w:proofErr w:type="spellStart"/>
            <w:r>
              <w:rPr>
                <w:rFonts w:ascii="Calibri" w:hAnsi="Calibri"/>
                <w:color w:val="24313D"/>
                <w:sz w:val="19"/>
              </w:rPr>
              <w:t>analysis.c</w:t>
            </w:r>
            <w:r>
              <w:rPr>
                <w:rFonts w:ascii="Calibri" w:hAnsi="Calibri"/>
                <w:color w:val="24313D"/>
                <w:sz w:val="19"/>
              </w:rPr>
              <w:t>、</w:t>
            </w:r>
            <w:r>
              <w:rPr>
                <w:rFonts w:ascii="Calibri" w:hAnsi="Calibri"/>
                <w:color w:val="24313D"/>
                <w:sz w:val="19"/>
              </w:rPr>
              <w:t>src</w:t>
            </w:r>
            <w:proofErr w:type="spellEnd"/>
            <w:r>
              <w:rPr>
                <w:rFonts w:ascii="Calibri" w:hAnsi="Calibri"/>
                <w:color w:val="24313D"/>
                <w:sz w:val="19"/>
              </w:rPr>
              <w:t>/</w:t>
            </w:r>
            <w:proofErr w:type="spellStart"/>
            <w:r>
              <w:rPr>
                <w:rFonts w:ascii="Calibri" w:hAnsi="Calibri"/>
                <w:color w:val="24313D"/>
                <w:sz w:val="19"/>
              </w:rPr>
              <w:t>creator_info.c</w:t>
            </w:r>
            <w:r>
              <w:rPr>
                <w:rFonts w:ascii="Calibri" w:hAnsi="Calibri"/>
                <w:color w:val="24313D"/>
                <w:sz w:val="19"/>
              </w:rPr>
              <w:t>、</w:t>
            </w:r>
            <w:r>
              <w:rPr>
                <w:rFonts w:ascii="Calibri" w:hAnsi="Calibri"/>
                <w:color w:val="24313D"/>
                <w:sz w:val="19"/>
              </w:rPr>
              <w:t>CMake</w:t>
            </w:r>
            <w:proofErr w:type="spellEnd"/>
            <w:r>
              <w:rPr>
                <w:rFonts w:ascii="Calibri" w:hAnsi="Calibri"/>
                <w:color w:val="24313D"/>
                <w:sz w:val="19"/>
              </w:rPr>
              <w:t xml:space="preserve"> </w:t>
            </w:r>
            <w:proofErr w:type="spellStart"/>
            <w:r>
              <w:rPr>
                <w:rFonts w:ascii="Calibri" w:hAnsi="Calibri"/>
                <w:color w:val="24313D"/>
                <w:sz w:val="19"/>
              </w:rPr>
              <w:t>文件</w:t>
            </w:r>
            <w:proofErr w:type="spellEnd"/>
          </w:p>
        </w:tc>
        <w:tc>
          <w:tcPr>
            <w:tcW w:w="2520" w:type="dxa"/>
            <w:tcMar>
              <w:top w:w="80" w:type="dxa"/>
              <w:left w:w="120" w:type="dxa"/>
              <w:bottom w:w="80" w:type="dxa"/>
              <w:right w:w="120" w:type="dxa"/>
            </w:tcMar>
            <w:vAlign w:val="center"/>
          </w:tcPr>
          <w:p w14:paraId="7CF8467B" w14:textId="77777777" w:rsidR="00896AE2" w:rsidRDefault="00000000">
            <w:pPr>
              <w:spacing w:after="0" w:line="252" w:lineRule="auto"/>
              <w:rPr>
                <w:lang w:eastAsia="zh-CN"/>
              </w:rPr>
            </w:pPr>
            <w:r>
              <w:rPr>
                <w:rFonts w:ascii="Calibri" w:hAnsi="Calibri"/>
                <w:color w:val="24313D"/>
                <w:sz w:val="19"/>
                <w:lang w:eastAsia="zh-CN"/>
              </w:rPr>
              <w:t>文件与算法模块加构建</w:t>
            </w:r>
            <w:proofErr w:type="gramStart"/>
            <w:r>
              <w:rPr>
                <w:rFonts w:ascii="Calibri" w:hAnsi="Calibri"/>
                <w:color w:val="24313D"/>
                <w:sz w:val="19"/>
                <w:lang w:eastAsia="zh-CN"/>
              </w:rPr>
              <w:t>配置约</w:t>
            </w:r>
            <w:proofErr w:type="gramEnd"/>
            <w:r>
              <w:rPr>
                <w:rFonts w:ascii="Calibri" w:hAnsi="Calibri"/>
                <w:color w:val="24313D"/>
                <w:sz w:val="19"/>
                <w:lang w:eastAsia="zh-CN"/>
              </w:rPr>
              <w:t xml:space="preserve"> 300 </w:t>
            </w:r>
            <w:r>
              <w:rPr>
                <w:rFonts w:ascii="Calibri" w:hAnsi="Calibri"/>
                <w:color w:val="24313D"/>
                <w:sz w:val="19"/>
                <w:lang w:eastAsia="zh-CN"/>
              </w:rPr>
              <w:t>行</w:t>
            </w:r>
          </w:p>
        </w:tc>
      </w:tr>
    </w:tbl>
    <w:p w14:paraId="42EFB4A1" w14:textId="77777777" w:rsidR="00896AE2" w:rsidRDefault="00000000">
      <w:pPr>
        <w:jc w:val="both"/>
        <w:rPr>
          <w:lang w:eastAsia="zh-CN"/>
        </w:rPr>
      </w:pPr>
      <w:r>
        <w:rPr>
          <w:rFonts w:ascii="Calibri" w:hAnsi="Calibri"/>
          <w:color w:val="24313D"/>
          <w:lang w:eastAsia="zh-CN"/>
        </w:rPr>
        <w:t>项目当前源码与头文件约</w:t>
      </w:r>
      <w:r>
        <w:rPr>
          <w:rFonts w:ascii="Calibri" w:hAnsi="Calibri"/>
          <w:color w:val="24313D"/>
          <w:lang w:eastAsia="zh-CN"/>
        </w:rPr>
        <w:t xml:space="preserve"> 1200 </w:t>
      </w:r>
      <w:r>
        <w:rPr>
          <w:rFonts w:ascii="Calibri" w:hAnsi="Calibri"/>
          <w:color w:val="24313D"/>
          <w:lang w:eastAsia="zh-CN"/>
        </w:rPr>
        <w:t>行，按三人划分后能够满足人均有效代码量不少于</w:t>
      </w:r>
      <w:r>
        <w:rPr>
          <w:rFonts w:ascii="Calibri" w:hAnsi="Calibri"/>
          <w:color w:val="24313D"/>
          <w:lang w:eastAsia="zh-CN"/>
        </w:rPr>
        <w:t xml:space="preserve"> 200 </w:t>
      </w:r>
      <w:r>
        <w:rPr>
          <w:rFonts w:ascii="Calibri" w:hAnsi="Calibri"/>
          <w:color w:val="24313D"/>
          <w:lang w:eastAsia="zh-CN"/>
        </w:rPr>
        <w:t>行的要求。最终统计应以提交版本去除空行、注释后的有效代码为准。</w:t>
      </w:r>
    </w:p>
    <w:p w14:paraId="00F16BBE" w14:textId="77777777" w:rsidR="00896AE2" w:rsidRDefault="00000000">
      <w:pPr>
        <w:rPr>
          <w:lang w:eastAsia="zh-CN"/>
        </w:rPr>
      </w:pPr>
      <w:r>
        <w:rPr>
          <w:lang w:eastAsia="zh-CN"/>
        </w:rPr>
        <w:br w:type="page"/>
      </w:r>
    </w:p>
    <w:p w14:paraId="48BF170A" w14:textId="77777777" w:rsidR="00896AE2" w:rsidRDefault="00000000">
      <w:pPr>
        <w:pStyle w:val="1"/>
        <w:rPr>
          <w:lang w:eastAsia="zh-CN"/>
        </w:rPr>
      </w:pPr>
      <w:r>
        <w:rPr>
          <w:lang w:eastAsia="zh-CN"/>
        </w:rPr>
        <w:lastRenderedPageBreak/>
        <w:t xml:space="preserve">2 </w:t>
      </w:r>
      <w:r>
        <w:rPr>
          <w:lang w:eastAsia="zh-CN"/>
        </w:rPr>
        <w:t>项目概述与功能</w:t>
      </w:r>
    </w:p>
    <w:p w14:paraId="65E3AB41" w14:textId="77777777" w:rsidR="00896AE2" w:rsidRDefault="00000000">
      <w:pPr>
        <w:pStyle w:val="21"/>
        <w:rPr>
          <w:lang w:eastAsia="zh-CN"/>
        </w:rPr>
      </w:pPr>
      <w:r>
        <w:rPr>
          <w:lang w:eastAsia="zh-CN"/>
        </w:rPr>
        <w:t xml:space="preserve">2.1 </w:t>
      </w:r>
      <w:r>
        <w:rPr>
          <w:lang w:eastAsia="zh-CN"/>
        </w:rPr>
        <w:t>设计背景与目标</w:t>
      </w:r>
    </w:p>
    <w:p w14:paraId="6A2DD2FF" w14:textId="77777777" w:rsidR="00896AE2" w:rsidRDefault="00000000">
      <w:pPr>
        <w:jc w:val="both"/>
        <w:rPr>
          <w:lang w:eastAsia="zh-CN"/>
        </w:rPr>
      </w:pPr>
      <w:r>
        <w:rPr>
          <w:rFonts w:ascii="Calibri" w:hAnsi="Calibri"/>
          <w:color w:val="24313D"/>
          <w:lang w:eastAsia="zh-CN"/>
        </w:rPr>
        <w:t>传统的学生成绩记录常依赖人工表格，数据量增加后容易出现重复学号、成绩格式错误、查找缓慢和统计不便等问题。本项目以课程成绩管理为主题，将</w:t>
      </w:r>
      <w:r>
        <w:rPr>
          <w:rFonts w:ascii="Calibri" w:hAnsi="Calibri"/>
          <w:color w:val="24313D"/>
          <w:lang w:eastAsia="zh-CN"/>
        </w:rPr>
        <w:t xml:space="preserve"> C </w:t>
      </w:r>
      <w:r>
        <w:rPr>
          <w:rFonts w:ascii="Calibri" w:hAnsi="Calibri"/>
          <w:color w:val="24313D"/>
          <w:lang w:eastAsia="zh-CN"/>
        </w:rPr>
        <w:t>语言课程中的结构体、指针、动态内存、链表、多文件编程、文件读写、排序和统计等知识组合到一个完整作品中。</w:t>
      </w:r>
    </w:p>
    <w:p w14:paraId="7B048089" w14:textId="77777777" w:rsidR="00896AE2" w:rsidRDefault="00000000">
      <w:pPr>
        <w:jc w:val="both"/>
        <w:rPr>
          <w:lang w:eastAsia="zh-CN"/>
        </w:rPr>
      </w:pPr>
      <w:r>
        <w:rPr>
          <w:rFonts w:ascii="Calibri" w:hAnsi="Calibri"/>
          <w:color w:val="24313D"/>
          <w:lang w:eastAsia="zh-CN"/>
        </w:rPr>
        <w:t>系统目标是实现一个界面清晰、操作直接、具有输入容错和自动分析能力的桌面程序，使教师或管理者能够快速完成学生成绩数据的维护、查询与汇总。</w:t>
      </w:r>
    </w:p>
    <w:p w14:paraId="76C40A4B" w14:textId="77777777" w:rsidR="00896AE2" w:rsidRDefault="00000000">
      <w:pPr>
        <w:pStyle w:val="21"/>
      </w:pPr>
      <w:r>
        <w:t xml:space="preserve">2.2 </w:t>
      </w:r>
      <w:proofErr w:type="spellStart"/>
      <w:r>
        <w:t>已实现功能</w:t>
      </w:r>
      <w:proofErr w:type="spellEnd"/>
    </w:p>
    <w:p w14:paraId="59CBC945" w14:textId="77777777" w:rsidR="00896AE2" w:rsidRDefault="00000000">
      <w:pPr>
        <w:pStyle w:val="a0"/>
        <w:rPr>
          <w:lang w:eastAsia="zh-CN"/>
        </w:rPr>
      </w:pPr>
      <w:r>
        <w:rPr>
          <w:rFonts w:ascii="Calibri" w:hAnsi="Calibri"/>
          <w:color w:val="24313D"/>
          <w:lang w:eastAsia="zh-CN"/>
        </w:rPr>
        <w:t>从</w:t>
      </w:r>
      <w:r>
        <w:rPr>
          <w:rFonts w:ascii="Calibri" w:hAnsi="Calibri"/>
          <w:color w:val="24313D"/>
          <w:lang w:eastAsia="zh-CN"/>
        </w:rPr>
        <w:t xml:space="preserve"> data.txt </w:t>
      </w:r>
      <w:r>
        <w:rPr>
          <w:rFonts w:ascii="Calibri" w:hAnsi="Calibri"/>
          <w:color w:val="24313D"/>
          <w:lang w:eastAsia="zh-CN"/>
        </w:rPr>
        <w:t>自动读取初始数据，非法行不影响其余记录加载。</w:t>
      </w:r>
    </w:p>
    <w:p w14:paraId="79F536CD" w14:textId="77777777" w:rsidR="00896AE2" w:rsidRDefault="00000000">
      <w:pPr>
        <w:pStyle w:val="a0"/>
        <w:rPr>
          <w:lang w:eastAsia="zh-CN"/>
        </w:rPr>
      </w:pPr>
      <w:r>
        <w:rPr>
          <w:rFonts w:ascii="Calibri" w:hAnsi="Calibri"/>
          <w:color w:val="24313D"/>
          <w:lang w:eastAsia="zh-CN"/>
        </w:rPr>
        <w:t>添加、修改和删除学生记录，并自动计算总分与平均分。</w:t>
      </w:r>
    </w:p>
    <w:p w14:paraId="4F445567" w14:textId="77777777" w:rsidR="00896AE2" w:rsidRDefault="00000000">
      <w:pPr>
        <w:pStyle w:val="a0"/>
        <w:rPr>
          <w:lang w:eastAsia="zh-CN"/>
        </w:rPr>
      </w:pPr>
      <w:r>
        <w:rPr>
          <w:rFonts w:ascii="Calibri" w:hAnsi="Calibri"/>
          <w:color w:val="24313D"/>
          <w:lang w:eastAsia="zh-CN"/>
        </w:rPr>
        <w:t>按学号或姓名关键字进行模糊搜索，</w:t>
      </w:r>
      <w:proofErr w:type="gramStart"/>
      <w:r>
        <w:rPr>
          <w:rFonts w:ascii="Calibri" w:hAnsi="Calibri"/>
          <w:color w:val="24313D"/>
          <w:lang w:eastAsia="zh-CN"/>
        </w:rPr>
        <w:t>支持分</w:t>
      </w:r>
      <w:proofErr w:type="gramEnd"/>
      <w:r>
        <w:rPr>
          <w:rFonts w:ascii="Calibri" w:hAnsi="Calibri"/>
          <w:color w:val="24313D"/>
          <w:lang w:eastAsia="zh-CN"/>
        </w:rPr>
        <w:t>页浏览。</w:t>
      </w:r>
    </w:p>
    <w:p w14:paraId="0B8D1EDF" w14:textId="77777777" w:rsidR="00896AE2" w:rsidRDefault="00000000">
      <w:pPr>
        <w:pStyle w:val="a0"/>
        <w:rPr>
          <w:lang w:eastAsia="zh-CN"/>
        </w:rPr>
      </w:pPr>
      <w:r>
        <w:rPr>
          <w:rFonts w:ascii="Calibri" w:hAnsi="Calibri"/>
          <w:color w:val="24313D"/>
          <w:lang w:eastAsia="zh-CN"/>
        </w:rPr>
        <w:t>按总分、平均分、单科成绩降序或学号升序排序。</w:t>
      </w:r>
    </w:p>
    <w:p w14:paraId="3FE60B4E" w14:textId="77777777" w:rsidR="00896AE2" w:rsidRDefault="00000000">
      <w:pPr>
        <w:pStyle w:val="a0"/>
        <w:rPr>
          <w:lang w:eastAsia="zh-CN"/>
        </w:rPr>
      </w:pPr>
      <w:r>
        <w:rPr>
          <w:rFonts w:ascii="Calibri" w:hAnsi="Calibri"/>
          <w:color w:val="24313D"/>
          <w:lang w:eastAsia="zh-CN"/>
        </w:rPr>
        <w:t>统计学生人数、班级平均分、三</w:t>
      </w:r>
      <w:proofErr w:type="gramStart"/>
      <w:r>
        <w:rPr>
          <w:rFonts w:ascii="Calibri" w:hAnsi="Calibri"/>
          <w:color w:val="24313D"/>
          <w:lang w:eastAsia="zh-CN"/>
        </w:rPr>
        <w:t>科全部</w:t>
      </w:r>
      <w:proofErr w:type="gramEnd"/>
      <w:r>
        <w:rPr>
          <w:rFonts w:ascii="Calibri" w:hAnsi="Calibri"/>
          <w:color w:val="24313D"/>
          <w:lang w:eastAsia="zh-CN"/>
        </w:rPr>
        <w:t>及格人数、优秀人数、及格率和优秀率。</w:t>
      </w:r>
    </w:p>
    <w:p w14:paraId="774C954F" w14:textId="77777777" w:rsidR="00896AE2" w:rsidRDefault="00000000">
      <w:pPr>
        <w:pStyle w:val="a0"/>
        <w:rPr>
          <w:lang w:eastAsia="zh-CN"/>
        </w:rPr>
      </w:pPr>
      <w:r>
        <w:rPr>
          <w:rFonts w:ascii="Calibri" w:hAnsi="Calibri"/>
          <w:color w:val="24313D"/>
          <w:lang w:eastAsia="zh-CN"/>
        </w:rPr>
        <w:t>识别平均分最高学生，并在统计页面中突出显示。</w:t>
      </w:r>
    </w:p>
    <w:p w14:paraId="50090011" w14:textId="77777777" w:rsidR="00896AE2" w:rsidRDefault="00000000">
      <w:pPr>
        <w:pStyle w:val="a0"/>
      </w:pPr>
      <w:proofErr w:type="spellStart"/>
      <w:r>
        <w:rPr>
          <w:rFonts w:ascii="Calibri" w:hAnsi="Calibri"/>
          <w:color w:val="24313D"/>
        </w:rPr>
        <w:t>保存前自动生成</w:t>
      </w:r>
      <w:proofErr w:type="spellEnd"/>
      <w:r>
        <w:rPr>
          <w:rFonts w:ascii="Calibri" w:hAnsi="Calibri"/>
          <w:color w:val="24313D"/>
        </w:rPr>
        <w:t xml:space="preserve"> </w:t>
      </w:r>
      <w:proofErr w:type="spellStart"/>
      <w:r>
        <w:rPr>
          <w:rFonts w:ascii="Calibri" w:hAnsi="Calibri"/>
          <w:color w:val="24313D"/>
        </w:rPr>
        <w:t>backup.txt</w:t>
      </w:r>
      <w:r>
        <w:rPr>
          <w:rFonts w:ascii="Calibri" w:hAnsi="Calibri"/>
          <w:color w:val="24313D"/>
        </w:rPr>
        <w:t>，支持重新加载</w:t>
      </w:r>
      <w:proofErr w:type="spellEnd"/>
      <w:r>
        <w:rPr>
          <w:rFonts w:ascii="Calibri" w:hAnsi="Calibri"/>
          <w:color w:val="24313D"/>
        </w:rPr>
        <w:t xml:space="preserve"> data.txt</w:t>
      </w:r>
      <w:r>
        <w:rPr>
          <w:rFonts w:ascii="Calibri" w:hAnsi="Calibri"/>
          <w:color w:val="24313D"/>
        </w:rPr>
        <w:t>。</w:t>
      </w:r>
    </w:p>
    <w:p w14:paraId="04547C7F" w14:textId="77777777" w:rsidR="00896AE2" w:rsidRDefault="00000000">
      <w:pPr>
        <w:pStyle w:val="a0"/>
        <w:rPr>
          <w:lang w:eastAsia="zh-CN"/>
        </w:rPr>
      </w:pPr>
      <w:proofErr w:type="gramStart"/>
      <w:r>
        <w:rPr>
          <w:rFonts w:ascii="Calibri" w:hAnsi="Calibri"/>
          <w:color w:val="24313D"/>
          <w:lang w:eastAsia="zh-CN"/>
        </w:rPr>
        <w:t>导出带</w:t>
      </w:r>
      <w:proofErr w:type="gramEnd"/>
      <w:r>
        <w:rPr>
          <w:rFonts w:ascii="Calibri" w:hAnsi="Calibri"/>
          <w:color w:val="24313D"/>
          <w:lang w:eastAsia="zh-CN"/>
        </w:rPr>
        <w:t>表头、成绩明细和记录总数的</w:t>
      </w:r>
      <w:r>
        <w:rPr>
          <w:rFonts w:ascii="Calibri" w:hAnsi="Calibri"/>
          <w:color w:val="24313D"/>
          <w:lang w:eastAsia="zh-CN"/>
        </w:rPr>
        <w:t xml:space="preserve"> export.txt </w:t>
      </w:r>
      <w:r>
        <w:rPr>
          <w:rFonts w:ascii="Calibri" w:hAnsi="Calibri"/>
          <w:color w:val="24313D"/>
          <w:lang w:eastAsia="zh-CN"/>
        </w:rPr>
        <w:t>报表。</w:t>
      </w:r>
    </w:p>
    <w:p w14:paraId="3838D254" w14:textId="77777777" w:rsidR="00896AE2" w:rsidRDefault="00000000">
      <w:pPr>
        <w:pStyle w:val="a0"/>
        <w:rPr>
          <w:lang w:eastAsia="zh-CN"/>
        </w:rPr>
      </w:pPr>
      <w:r>
        <w:rPr>
          <w:rFonts w:ascii="Calibri" w:hAnsi="Calibri"/>
          <w:color w:val="24313D"/>
          <w:lang w:eastAsia="zh-CN"/>
        </w:rPr>
        <w:t>通过</w:t>
      </w:r>
      <w:r>
        <w:rPr>
          <w:rFonts w:ascii="Calibri" w:hAnsi="Calibri"/>
          <w:color w:val="24313D"/>
          <w:lang w:eastAsia="zh-CN"/>
        </w:rPr>
        <w:t>“</w:t>
      </w:r>
      <w:r>
        <w:rPr>
          <w:rFonts w:ascii="Calibri" w:hAnsi="Calibri"/>
          <w:color w:val="24313D"/>
          <w:lang w:eastAsia="zh-CN"/>
        </w:rPr>
        <w:t>关于</w:t>
      </w:r>
      <w:r>
        <w:rPr>
          <w:rFonts w:ascii="Calibri" w:hAnsi="Calibri"/>
          <w:color w:val="24313D"/>
          <w:lang w:eastAsia="zh-CN"/>
        </w:rPr>
        <w:t>”</w:t>
      </w:r>
      <w:r>
        <w:rPr>
          <w:rFonts w:ascii="Calibri" w:hAnsi="Calibri"/>
          <w:color w:val="24313D"/>
          <w:lang w:eastAsia="zh-CN"/>
        </w:rPr>
        <w:t>页面显示三位制作者的院系、学号和姓名。</w:t>
      </w:r>
    </w:p>
    <w:p w14:paraId="76E9B136" w14:textId="77777777" w:rsidR="00896AE2" w:rsidRDefault="00000000">
      <w:pPr>
        <w:pStyle w:val="a0"/>
        <w:rPr>
          <w:lang w:eastAsia="zh-CN"/>
        </w:rPr>
      </w:pPr>
      <w:r>
        <w:rPr>
          <w:rFonts w:ascii="Calibri" w:hAnsi="Calibri"/>
          <w:color w:val="24313D"/>
          <w:lang w:eastAsia="zh-CN"/>
        </w:rPr>
        <w:t>根据显示器工作区自动调整窗口尺寸，并启用高</w:t>
      </w:r>
      <w:r>
        <w:rPr>
          <w:rFonts w:ascii="Calibri" w:hAnsi="Calibri"/>
          <w:color w:val="24313D"/>
          <w:lang w:eastAsia="zh-CN"/>
        </w:rPr>
        <w:t xml:space="preserve"> DPI </w:t>
      </w:r>
      <w:r>
        <w:rPr>
          <w:rFonts w:ascii="Calibri" w:hAnsi="Calibri"/>
          <w:color w:val="24313D"/>
          <w:lang w:eastAsia="zh-CN"/>
        </w:rPr>
        <w:t>清晰字体。</w:t>
      </w:r>
    </w:p>
    <w:p w14:paraId="7E405681" w14:textId="77777777" w:rsidR="00896AE2" w:rsidRDefault="00000000">
      <w:pPr>
        <w:keepNext/>
        <w:jc w:val="center"/>
      </w:pPr>
      <w:r>
        <w:rPr>
          <w:noProof/>
        </w:rPr>
        <w:lastRenderedPageBreak/>
        <w:drawing>
          <wp:inline distT="0" distB="0" distL="0" distR="0" wp14:anchorId="07384A5D" wp14:editId="158979BA">
            <wp:extent cx="5852160" cy="32260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s.png"/>
                    <pic:cNvPicPr/>
                  </pic:nvPicPr>
                  <pic:blipFill>
                    <a:blip r:embed="rId8"/>
                    <a:stretch>
                      <a:fillRect/>
                    </a:stretch>
                  </pic:blipFill>
                  <pic:spPr>
                    <a:xfrm>
                      <a:off x="0" y="0"/>
                      <a:ext cx="5852160" cy="3226003"/>
                    </a:xfrm>
                    <a:prstGeom prst="rect">
                      <a:avLst/>
                    </a:prstGeom>
                  </pic:spPr>
                </pic:pic>
              </a:graphicData>
            </a:graphic>
          </wp:inline>
        </w:drawing>
      </w:r>
    </w:p>
    <w:p w14:paraId="054396AB" w14:textId="77777777" w:rsidR="00896AE2" w:rsidRDefault="00000000">
      <w:pPr>
        <w:spacing w:before="60" w:after="160"/>
        <w:jc w:val="center"/>
        <w:rPr>
          <w:lang w:eastAsia="zh-CN"/>
        </w:rPr>
      </w:pPr>
      <w:r>
        <w:rPr>
          <w:rFonts w:ascii="Calibri" w:hAnsi="Calibri"/>
          <w:color w:val="667788"/>
          <w:sz w:val="19"/>
          <w:lang w:eastAsia="zh-CN"/>
        </w:rPr>
        <w:t>图</w:t>
      </w:r>
      <w:r>
        <w:rPr>
          <w:rFonts w:ascii="Calibri" w:hAnsi="Calibri"/>
          <w:color w:val="667788"/>
          <w:sz w:val="19"/>
          <w:lang w:eastAsia="zh-CN"/>
        </w:rPr>
        <w:t xml:space="preserve"> 2-1 </w:t>
      </w:r>
      <w:r>
        <w:rPr>
          <w:rFonts w:ascii="Calibri" w:hAnsi="Calibri"/>
          <w:color w:val="667788"/>
          <w:sz w:val="19"/>
          <w:lang w:eastAsia="zh-CN"/>
        </w:rPr>
        <w:t>学生列表与成绩管理主界面</w:t>
      </w:r>
    </w:p>
    <w:p w14:paraId="0CF7BEB8" w14:textId="77777777" w:rsidR="00896AE2" w:rsidRDefault="00000000">
      <w:pPr>
        <w:rPr>
          <w:lang w:eastAsia="zh-CN"/>
        </w:rPr>
      </w:pPr>
      <w:r>
        <w:rPr>
          <w:lang w:eastAsia="zh-CN"/>
        </w:rPr>
        <w:br w:type="page"/>
      </w:r>
    </w:p>
    <w:p w14:paraId="175C4CD9" w14:textId="77777777" w:rsidR="00896AE2" w:rsidRDefault="00000000">
      <w:pPr>
        <w:pStyle w:val="1"/>
        <w:rPr>
          <w:lang w:eastAsia="zh-CN"/>
        </w:rPr>
      </w:pPr>
      <w:r>
        <w:rPr>
          <w:lang w:eastAsia="zh-CN"/>
        </w:rPr>
        <w:lastRenderedPageBreak/>
        <w:t xml:space="preserve">3 </w:t>
      </w:r>
      <w:r>
        <w:rPr>
          <w:lang w:eastAsia="zh-CN"/>
        </w:rPr>
        <w:t>程序总体框架</w:t>
      </w:r>
    </w:p>
    <w:p w14:paraId="4AFCD68E" w14:textId="77777777" w:rsidR="00896AE2" w:rsidRDefault="00000000">
      <w:pPr>
        <w:pStyle w:val="21"/>
        <w:rPr>
          <w:lang w:eastAsia="zh-CN"/>
        </w:rPr>
      </w:pPr>
      <w:r>
        <w:rPr>
          <w:lang w:eastAsia="zh-CN"/>
        </w:rPr>
        <w:t xml:space="preserve">3.1 </w:t>
      </w:r>
      <w:r>
        <w:rPr>
          <w:lang w:eastAsia="zh-CN"/>
        </w:rPr>
        <w:t>分层设计</w:t>
      </w:r>
    </w:p>
    <w:p w14:paraId="60BFE87D" w14:textId="77777777" w:rsidR="00896AE2" w:rsidRDefault="00000000">
      <w:pPr>
        <w:jc w:val="both"/>
      </w:pPr>
      <w:r>
        <w:rPr>
          <w:rFonts w:ascii="Calibri" w:hAnsi="Calibri"/>
          <w:color w:val="24313D"/>
          <w:lang w:eastAsia="zh-CN"/>
        </w:rPr>
        <w:t>程序采用界面层、业务逻辑层和数据层三层结构。界面层使用</w:t>
      </w:r>
      <w:r>
        <w:rPr>
          <w:rFonts w:ascii="Calibri" w:hAnsi="Calibri"/>
          <w:color w:val="24313D"/>
          <w:lang w:eastAsia="zh-CN"/>
        </w:rPr>
        <w:t xml:space="preserve"> C++ </w:t>
      </w:r>
      <w:r>
        <w:rPr>
          <w:rFonts w:ascii="Calibri" w:hAnsi="Calibri"/>
          <w:color w:val="24313D"/>
          <w:lang w:eastAsia="zh-CN"/>
        </w:rPr>
        <w:t>和</w:t>
      </w:r>
      <w:r>
        <w:rPr>
          <w:rFonts w:ascii="Calibri" w:hAnsi="Calibri"/>
          <w:color w:val="24313D"/>
          <w:lang w:eastAsia="zh-CN"/>
        </w:rPr>
        <w:t xml:space="preserve"> </w:t>
      </w:r>
      <w:proofErr w:type="spellStart"/>
      <w:r>
        <w:rPr>
          <w:rFonts w:ascii="Calibri" w:hAnsi="Calibri"/>
          <w:color w:val="24313D"/>
          <w:lang w:eastAsia="zh-CN"/>
        </w:rPr>
        <w:t>EasyX</w:t>
      </w:r>
      <w:proofErr w:type="spellEnd"/>
      <w:r>
        <w:rPr>
          <w:rFonts w:ascii="Calibri" w:hAnsi="Calibri"/>
          <w:color w:val="24313D"/>
          <w:lang w:eastAsia="zh-CN"/>
        </w:rPr>
        <w:t xml:space="preserve"> </w:t>
      </w:r>
      <w:r>
        <w:rPr>
          <w:rFonts w:ascii="Calibri" w:hAnsi="Calibri"/>
          <w:color w:val="24313D"/>
          <w:lang w:eastAsia="zh-CN"/>
        </w:rPr>
        <w:t>负责绘制与事件响应；业务逻辑层使用</w:t>
      </w:r>
      <w:r>
        <w:rPr>
          <w:rFonts w:ascii="Calibri" w:hAnsi="Calibri"/>
          <w:color w:val="24313D"/>
          <w:lang w:eastAsia="zh-CN"/>
        </w:rPr>
        <w:t xml:space="preserve"> C </w:t>
      </w:r>
      <w:r>
        <w:rPr>
          <w:rFonts w:ascii="Calibri" w:hAnsi="Calibri"/>
          <w:color w:val="24313D"/>
          <w:lang w:eastAsia="zh-CN"/>
        </w:rPr>
        <w:t>语言完成校验、筛选、分页和统计；数据层使用</w:t>
      </w:r>
      <w:r>
        <w:rPr>
          <w:rFonts w:ascii="Calibri" w:hAnsi="Calibri"/>
          <w:color w:val="24313D"/>
          <w:lang w:eastAsia="zh-CN"/>
        </w:rPr>
        <w:t xml:space="preserve"> C </w:t>
      </w:r>
      <w:r>
        <w:rPr>
          <w:rFonts w:ascii="Calibri" w:hAnsi="Calibri"/>
          <w:color w:val="24313D"/>
          <w:lang w:eastAsia="zh-CN"/>
        </w:rPr>
        <w:t>语言实现链表、文件读写和排序。</w:t>
      </w:r>
      <w:proofErr w:type="spellStart"/>
      <w:r>
        <w:rPr>
          <w:rFonts w:ascii="Calibri" w:hAnsi="Calibri"/>
          <w:color w:val="24313D"/>
        </w:rPr>
        <w:t>该结构降低了图形库与核心算法之间的耦合</w:t>
      </w:r>
      <w:proofErr w:type="spellEnd"/>
      <w:r>
        <w:rPr>
          <w:rFonts w:ascii="Calibri" w:hAnsi="Calibri"/>
          <w:color w:val="24313D"/>
        </w:rPr>
        <w:t>。</w:t>
      </w:r>
    </w:p>
    <w:p w14:paraId="3D46FA9F" w14:textId="77777777" w:rsidR="00896AE2" w:rsidRDefault="00000000">
      <w:pPr>
        <w:keepNext/>
        <w:jc w:val="center"/>
      </w:pPr>
      <w:r>
        <w:rPr>
          <w:noProof/>
        </w:rPr>
        <w:drawing>
          <wp:inline distT="0" distB="0" distL="0" distR="0" wp14:anchorId="560F80ED" wp14:editId="2BD1F252">
            <wp:extent cx="5852160" cy="35112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852160" cy="3511296"/>
                    </a:xfrm>
                    <a:prstGeom prst="rect">
                      <a:avLst/>
                    </a:prstGeom>
                  </pic:spPr>
                </pic:pic>
              </a:graphicData>
            </a:graphic>
          </wp:inline>
        </w:drawing>
      </w:r>
    </w:p>
    <w:p w14:paraId="67097F39" w14:textId="77777777" w:rsidR="00896AE2" w:rsidRDefault="00000000">
      <w:pPr>
        <w:spacing w:before="60" w:after="160"/>
        <w:jc w:val="center"/>
        <w:rPr>
          <w:lang w:eastAsia="zh-CN"/>
        </w:rPr>
      </w:pPr>
      <w:r>
        <w:rPr>
          <w:rFonts w:ascii="Calibri" w:hAnsi="Calibri"/>
          <w:color w:val="667788"/>
          <w:sz w:val="19"/>
          <w:lang w:eastAsia="zh-CN"/>
        </w:rPr>
        <w:t>图</w:t>
      </w:r>
      <w:r>
        <w:rPr>
          <w:rFonts w:ascii="Calibri" w:hAnsi="Calibri"/>
          <w:color w:val="667788"/>
          <w:sz w:val="19"/>
          <w:lang w:eastAsia="zh-CN"/>
        </w:rPr>
        <w:t xml:space="preserve"> 3-1 </w:t>
      </w:r>
      <w:r>
        <w:rPr>
          <w:rFonts w:ascii="Calibri" w:hAnsi="Calibri"/>
          <w:color w:val="667788"/>
          <w:sz w:val="19"/>
          <w:lang w:eastAsia="zh-CN"/>
        </w:rPr>
        <w:t>系统总体架构图</w:t>
      </w:r>
    </w:p>
    <w:p w14:paraId="7262A943" w14:textId="77777777" w:rsidR="00896AE2" w:rsidRDefault="00000000">
      <w:pPr>
        <w:pStyle w:val="21"/>
        <w:rPr>
          <w:lang w:eastAsia="zh-CN"/>
        </w:rPr>
      </w:pPr>
      <w:r>
        <w:rPr>
          <w:lang w:eastAsia="zh-CN"/>
        </w:rPr>
        <w:t xml:space="preserve">3.2 </w:t>
      </w:r>
      <w:r>
        <w:rPr>
          <w:lang w:eastAsia="zh-CN"/>
        </w:rPr>
        <w:t>工程文件结构</w:t>
      </w:r>
    </w:p>
    <w:p w14:paraId="4E045D56" w14:textId="77777777" w:rsidR="00896AE2" w:rsidRDefault="00000000">
      <w:pPr>
        <w:spacing w:before="100" w:after="160"/>
        <w:ind w:left="504"/>
      </w:pPr>
      <w:proofErr w:type="spellStart"/>
      <w:r>
        <w:rPr>
          <w:rFonts w:ascii="Calibri" w:eastAsia="Consolas" w:hAnsi="Calibri"/>
          <w:color w:val="24313D"/>
          <w:sz w:val="19"/>
        </w:rPr>
        <w:t>GradeSystem</w:t>
      </w:r>
      <w:proofErr w:type="spellEnd"/>
      <w:r>
        <w:rPr>
          <w:rFonts w:ascii="Calibri" w:eastAsia="Consolas" w:hAnsi="Calibri"/>
          <w:color w:val="24313D"/>
          <w:sz w:val="19"/>
        </w:rPr>
        <w:t>/</w:t>
      </w:r>
      <w:r>
        <w:rPr>
          <w:rFonts w:ascii="Calibri" w:eastAsia="Consolas" w:hAnsi="Calibri"/>
          <w:color w:val="24313D"/>
          <w:sz w:val="19"/>
        </w:rPr>
        <w:br/>
        <w:t xml:space="preserve">├─ </w:t>
      </w:r>
      <w:proofErr w:type="spellStart"/>
      <w:r>
        <w:rPr>
          <w:rFonts w:ascii="Calibri" w:eastAsia="Consolas" w:hAnsi="Calibri"/>
          <w:color w:val="24313D"/>
          <w:sz w:val="19"/>
        </w:rPr>
        <w:t>src</w:t>
      </w:r>
      <w:proofErr w:type="spellEnd"/>
      <w:r>
        <w:rPr>
          <w:rFonts w:ascii="Calibri" w:eastAsia="Consolas" w:hAnsi="Calibri"/>
          <w:color w:val="24313D"/>
          <w:sz w:val="19"/>
        </w:rPr>
        <w:t xml:space="preserve">/       </w:t>
      </w:r>
      <w:proofErr w:type="spellStart"/>
      <w:r>
        <w:rPr>
          <w:rFonts w:ascii="Calibri" w:eastAsia="Consolas" w:hAnsi="Calibri"/>
          <w:color w:val="24313D"/>
          <w:sz w:val="19"/>
        </w:rPr>
        <w:t>main.cpp</w:t>
      </w:r>
      <w:r>
        <w:rPr>
          <w:rFonts w:ascii="Calibri" w:eastAsia="Consolas" w:hAnsi="Calibri"/>
          <w:color w:val="24313D"/>
          <w:sz w:val="19"/>
        </w:rPr>
        <w:t>、</w:t>
      </w:r>
      <w:r>
        <w:rPr>
          <w:rFonts w:ascii="Calibri" w:eastAsia="Consolas" w:hAnsi="Calibri"/>
          <w:color w:val="24313D"/>
          <w:sz w:val="19"/>
        </w:rPr>
        <w:t>app_logic.c</w:t>
      </w:r>
      <w:r>
        <w:rPr>
          <w:rFonts w:ascii="Calibri" w:eastAsia="Consolas" w:hAnsi="Calibri"/>
          <w:color w:val="24313D"/>
          <w:sz w:val="19"/>
        </w:rPr>
        <w:t>、</w:t>
      </w:r>
      <w:r>
        <w:rPr>
          <w:rFonts w:ascii="Calibri" w:eastAsia="Consolas" w:hAnsi="Calibri"/>
          <w:color w:val="24313D"/>
          <w:sz w:val="19"/>
        </w:rPr>
        <w:t>student.c</w:t>
      </w:r>
      <w:r>
        <w:rPr>
          <w:rFonts w:ascii="Calibri" w:eastAsia="Consolas" w:hAnsi="Calibri"/>
          <w:color w:val="24313D"/>
          <w:sz w:val="19"/>
        </w:rPr>
        <w:t>、</w:t>
      </w:r>
      <w:r>
        <w:rPr>
          <w:rFonts w:ascii="Calibri" w:eastAsia="Consolas" w:hAnsi="Calibri"/>
          <w:color w:val="24313D"/>
          <w:sz w:val="19"/>
        </w:rPr>
        <w:t>file.c</w:t>
      </w:r>
      <w:r>
        <w:rPr>
          <w:rFonts w:ascii="Calibri" w:eastAsia="Consolas" w:hAnsi="Calibri"/>
          <w:color w:val="24313D"/>
          <w:sz w:val="19"/>
        </w:rPr>
        <w:t>、</w:t>
      </w:r>
      <w:r>
        <w:rPr>
          <w:rFonts w:ascii="Calibri" w:eastAsia="Consolas" w:hAnsi="Calibri"/>
          <w:color w:val="24313D"/>
          <w:sz w:val="19"/>
        </w:rPr>
        <w:t>analysis.c</w:t>
      </w:r>
      <w:proofErr w:type="spellEnd"/>
      <w:r>
        <w:rPr>
          <w:rFonts w:ascii="Calibri" w:eastAsia="Consolas" w:hAnsi="Calibri"/>
          <w:color w:val="24313D"/>
          <w:sz w:val="19"/>
        </w:rPr>
        <w:br/>
        <w:t>├─ include/   app_logic.h</w:t>
      </w:r>
      <w:r>
        <w:rPr>
          <w:rFonts w:ascii="Calibri" w:eastAsia="Consolas" w:hAnsi="Calibri"/>
          <w:color w:val="24313D"/>
          <w:sz w:val="19"/>
        </w:rPr>
        <w:t>、</w:t>
      </w:r>
      <w:r>
        <w:rPr>
          <w:rFonts w:ascii="Calibri" w:eastAsia="Consolas" w:hAnsi="Calibri"/>
          <w:color w:val="24313D"/>
          <w:sz w:val="19"/>
        </w:rPr>
        <w:t>student.h</w:t>
      </w:r>
      <w:r>
        <w:rPr>
          <w:rFonts w:ascii="Calibri" w:eastAsia="Consolas" w:hAnsi="Calibri"/>
          <w:color w:val="24313D"/>
          <w:sz w:val="19"/>
        </w:rPr>
        <w:t>、</w:t>
      </w:r>
      <w:r>
        <w:rPr>
          <w:rFonts w:ascii="Calibri" w:eastAsia="Consolas" w:hAnsi="Calibri"/>
          <w:color w:val="24313D"/>
          <w:sz w:val="19"/>
        </w:rPr>
        <w:t>creator_info.h</w:t>
      </w:r>
      <w:r>
        <w:rPr>
          <w:rFonts w:ascii="Calibri" w:eastAsia="Consolas" w:hAnsi="Calibri"/>
          <w:color w:val="24313D"/>
          <w:sz w:val="19"/>
        </w:rPr>
        <w:br/>
        <w:t>├─ data/      data.txt</w:t>
      </w:r>
      <w:r>
        <w:rPr>
          <w:rFonts w:ascii="Calibri" w:eastAsia="Consolas" w:hAnsi="Calibri"/>
          <w:color w:val="24313D"/>
          <w:sz w:val="19"/>
        </w:rPr>
        <w:br/>
        <w:t xml:space="preserve">├─ docs/      </w:t>
      </w:r>
      <w:r>
        <w:rPr>
          <w:rFonts w:ascii="Calibri" w:eastAsia="Consolas" w:hAnsi="Calibri"/>
          <w:color w:val="24313D"/>
          <w:sz w:val="19"/>
        </w:rPr>
        <w:t>运行说明与课程设计报告</w:t>
      </w:r>
      <w:r>
        <w:rPr>
          <w:rFonts w:ascii="Calibri" w:eastAsia="Consolas" w:hAnsi="Calibri"/>
          <w:color w:val="24313D"/>
          <w:sz w:val="19"/>
        </w:rPr>
        <w:br/>
        <w:t>├─ CMakeLists.txt</w:t>
      </w:r>
      <w:r>
        <w:rPr>
          <w:rFonts w:ascii="Calibri" w:eastAsia="Consolas" w:hAnsi="Calibri"/>
          <w:color w:val="24313D"/>
          <w:sz w:val="19"/>
        </w:rPr>
        <w:br/>
        <w:t>└─ CMakePresets.json</w:t>
      </w:r>
    </w:p>
    <w:p w14:paraId="187D7899" w14:textId="77777777" w:rsidR="00896AE2" w:rsidRDefault="00000000">
      <w:r>
        <w:br w:type="page"/>
      </w:r>
    </w:p>
    <w:p w14:paraId="20883C95" w14:textId="77777777" w:rsidR="00896AE2" w:rsidRDefault="00000000">
      <w:pPr>
        <w:pStyle w:val="1"/>
      </w:pPr>
      <w:r>
        <w:lastRenderedPageBreak/>
        <w:t xml:space="preserve">4 </w:t>
      </w:r>
      <w:r>
        <w:t>数据结构设计</w:t>
      </w:r>
    </w:p>
    <w:p w14:paraId="2588E00B" w14:textId="77777777" w:rsidR="00896AE2" w:rsidRDefault="00000000">
      <w:pPr>
        <w:pStyle w:val="21"/>
      </w:pPr>
      <w:r>
        <w:t xml:space="preserve">4.1 Student </w:t>
      </w:r>
      <w:r>
        <w:t>结构体</w:t>
      </w:r>
    </w:p>
    <w:tbl>
      <w:tblPr>
        <w:tblStyle w:val="aff1"/>
        <w:tblW w:w="9360" w:type="dxa"/>
        <w:jc w:val="center"/>
        <w:tblLayout w:type="fixed"/>
        <w:tblLook w:val="04A0" w:firstRow="1" w:lastRow="0" w:firstColumn="1" w:lastColumn="0" w:noHBand="0" w:noVBand="1"/>
      </w:tblPr>
      <w:tblGrid>
        <w:gridCol w:w="1800"/>
        <w:gridCol w:w="1800"/>
        <w:gridCol w:w="5760"/>
      </w:tblGrid>
      <w:tr w:rsidR="00896AE2" w14:paraId="6758147E" w14:textId="77777777">
        <w:trPr>
          <w:jc w:val="center"/>
        </w:trPr>
        <w:tc>
          <w:tcPr>
            <w:tcW w:w="1800" w:type="dxa"/>
            <w:shd w:val="clear" w:color="auto" w:fill="F2F4F7"/>
            <w:tcMar>
              <w:top w:w="80" w:type="dxa"/>
              <w:left w:w="120" w:type="dxa"/>
              <w:bottom w:w="80" w:type="dxa"/>
              <w:right w:w="120" w:type="dxa"/>
            </w:tcMar>
            <w:vAlign w:val="center"/>
          </w:tcPr>
          <w:p w14:paraId="0F07DD84" w14:textId="77777777" w:rsidR="00896AE2" w:rsidRDefault="00000000">
            <w:pPr>
              <w:spacing w:after="0" w:line="252" w:lineRule="auto"/>
            </w:pPr>
            <w:r>
              <w:rPr>
                <w:rFonts w:ascii="Calibri" w:hAnsi="Calibri"/>
                <w:b/>
                <w:color w:val="24313D"/>
                <w:sz w:val="19"/>
              </w:rPr>
              <w:t>字段</w:t>
            </w:r>
          </w:p>
        </w:tc>
        <w:tc>
          <w:tcPr>
            <w:tcW w:w="1800" w:type="dxa"/>
            <w:shd w:val="clear" w:color="auto" w:fill="F2F4F7"/>
            <w:tcMar>
              <w:top w:w="80" w:type="dxa"/>
              <w:left w:w="120" w:type="dxa"/>
              <w:bottom w:w="80" w:type="dxa"/>
              <w:right w:w="120" w:type="dxa"/>
            </w:tcMar>
            <w:vAlign w:val="center"/>
          </w:tcPr>
          <w:p w14:paraId="3BC9CA6C" w14:textId="77777777" w:rsidR="00896AE2" w:rsidRDefault="00000000">
            <w:pPr>
              <w:spacing w:after="0" w:line="252" w:lineRule="auto"/>
            </w:pPr>
            <w:r>
              <w:rPr>
                <w:rFonts w:ascii="Calibri" w:hAnsi="Calibri"/>
                <w:b/>
                <w:color w:val="24313D"/>
                <w:sz w:val="19"/>
              </w:rPr>
              <w:t>类型</w:t>
            </w:r>
          </w:p>
        </w:tc>
        <w:tc>
          <w:tcPr>
            <w:tcW w:w="5760" w:type="dxa"/>
            <w:shd w:val="clear" w:color="auto" w:fill="F2F4F7"/>
            <w:tcMar>
              <w:top w:w="80" w:type="dxa"/>
              <w:left w:w="120" w:type="dxa"/>
              <w:bottom w:w="80" w:type="dxa"/>
              <w:right w:w="120" w:type="dxa"/>
            </w:tcMar>
            <w:vAlign w:val="center"/>
          </w:tcPr>
          <w:p w14:paraId="47677749" w14:textId="77777777" w:rsidR="00896AE2" w:rsidRDefault="00000000">
            <w:pPr>
              <w:spacing w:after="0" w:line="252" w:lineRule="auto"/>
            </w:pPr>
            <w:r>
              <w:rPr>
                <w:rFonts w:ascii="Calibri" w:hAnsi="Calibri"/>
                <w:b/>
                <w:color w:val="24313D"/>
                <w:sz w:val="19"/>
              </w:rPr>
              <w:t>含义</w:t>
            </w:r>
          </w:p>
        </w:tc>
      </w:tr>
      <w:tr w:rsidR="00896AE2" w14:paraId="1DC2A359" w14:textId="77777777">
        <w:trPr>
          <w:jc w:val="center"/>
        </w:trPr>
        <w:tc>
          <w:tcPr>
            <w:tcW w:w="1800" w:type="dxa"/>
            <w:tcMar>
              <w:top w:w="80" w:type="dxa"/>
              <w:left w:w="120" w:type="dxa"/>
              <w:bottom w:w="80" w:type="dxa"/>
              <w:right w:w="120" w:type="dxa"/>
            </w:tcMar>
            <w:vAlign w:val="center"/>
          </w:tcPr>
          <w:p w14:paraId="391711F8" w14:textId="77777777" w:rsidR="00896AE2" w:rsidRDefault="00000000">
            <w:pPr>
              <w:spacing w:after="0" w:line="252" w:lineRule="auto"/>
            </w:pPr>
            <w:r>
              <w:rPr>
                <w:rFonts w:ascii="Calibri" w:hAnsi="Calibri"/>
                <w:color w:val="24313D"/>
                <w:sz w:val="19"/>
              </w:rPr>
              <w:t>num</w:t>
            </w:r>
          </w:p>
        </w:tc>
        <w:tc>
          <w:tcPr>
            <w:tcW w:w="1800" w:type="dxa"/>
            <w:tcMar>
              <w:top w:w="80" w:type="dxa"/>
              <w:left w:w="120" w:type="dxa"/>
              <w:bottom w:w="80" w:type="dxa"/>
              <w:right w:w="120" w:type="dxa"/>
            </w:tcMar>
            <w:vAlign w:val="center"/>
          </w:tcPr>
          <w:p w14:paraId="45193C06" w14:textId="77777777" w:rsidR="00896AE2" w:rsidRDefault="00000000">
            <w:pPr>
              <w:spacing w:after="0" w:line="252" w:lineRule="auto"/>
            </w:pPr>
            <w:r>
              <w:rPr>
                <w:rFonts w:ascii="Calibri" w:hAnsi="Calibri"/>
                <w:color w:val="24313D"/>
                <w:sz w:val="19"/>
              </w:rPr>
              <w:t>char[20]</w:t>
            </w:r>
          </w:p>
        </w:tc>
        <w:tc>
          <w:tcPr>
            <w:tcW w:w="5760" w:type="dxa"/>
            <w:tcMar>
              <w:top w:w="80" w:type="dxa"/>
              <w:left w:w="120" w:type="dxa"/>
              <w:bottom w:w="80" w:type="dxa"/>
              <w:right w:w="120" w:type="dxa"/>
            </w:tcMar>
            <w:vAlign w:val="center"/>
          </w:tcPr>
          <w:p w14:paraId="74207F5A" w14:textId="77777777" w:rsidR="00896AE2" w:rsidRDefault="00000000">
            <w:pPr>
              <w:spacing w:after="0" w:line="252" w:lineRule="auto"/>
              <w:rPr>
                <w:lang w:eastAsia="zh-CN"/>
              </w:rPr>
            </w:pPr>
            <w:r>
              <w:rPr>
                <w:rFonts w:ascii="Calibri" w:hAnsi="Calibri"/>
                <w:color w:val="24313D"/>
                <w:sz w:val="19"/>
                <w:lang w:eastAsia="zh-CN"/>
              </w:rPr>
              <w:t>学号，系统中的唯一标识</w:t>
            </w:r>
          </w:p>
        </w:tc>
      </w:tr>
      <w:tr w:rsidR="00896AE2" w14:paraId="6E8166B8" w14:textId="77777777">
        <w:trPr>
          <w:jc w:val="center"/>
        </w:trPr>
        <w:tc>
          <w:tcPr>
            <w:tcW w:w="1800" w:type="dxa"/>
            <w:tcMar>
              <w:top w:w="80" w:type="dxa"/>
              <w:left w:w="120" w:type="dxa"/>
              <w:bottom w:w="80" w:type="dxa"/>
              <w:right w:w="120" w:type="dxa"/>
            </w:tcMar>
            <w:vAlign w:val="center"/>
          </w:tcPr>
          <w:p w14:paraId="4F01465A" w14:textId="77777777" w:rsidR="00896AE2" w:rsidRDefault="00000000">
            <w:pPr>
              <w:spacing w:after="0" w:line="252" w:lineRule="auto"/>
            </w:pPr>
            <w:r>
              <w:rPr>
                <w:rFonts w:ascii="Calibri" w:hAnsi="Calibri"/>
                <w:color w:val="24313D"/>
                <w:sz w:val="19"/>
              </w:rPr>
              <w:t>name</w:t>
            </w:r>
          </w:p>
        </w:tc>
        <w:tc>
          <w:tcPr>
            <w:tcW w:w="1800" w:type="dxa"/>
            <w:tcMar>
              <w:top w:w="80" w:type="dxa"/>
              <w:left w:w="120" w:type="dxa"/>
              <w:bottom w:w="80" w:type="dxa"/>
              <w:right w:w="120" w:type="dxa"/>
            </w:tcMar>
            <w:vAlign w:val="center"/>
          </w:tcPr>
          <w:p w14:paraId="7EF4CD4C" w14:textId="77777777" w:rsidR="00896AE2" w:rsidRDefault="00000000">
            <w:pPr>
              <w:spacing w:after="0" w:line="252" w:lineRule="auto"/>
            </w:pPr>
            <w:r>
              <w:rPr>
                <w:rFonts w:ascii="Calibri" w:hAnsi="Calibri"/>
                <w:color w:val="24313D"/>
                <w:sz w:val="19"/>
              </w:rPr>
              <w:t>char[20]</w:t>
            </w:r>
          </w:p>
        </w:tc>
        <w:tc>
          <w:tcPr>
            <w:tcW w:w="5760" w:type="dxa"/>
            <w:tcMar>
              <w:top w:w="80" w:type="dxa"/>
              <w:left w:w="120" w:type="dxa"/>
              <w:bottom w:w="80" w:type="dxa"/>
              <w:right w:w="120" w:type="dxa"/>
            </w:tcMar>
            <w:vAlign w:val="center"/>
          </w:tcPr>
          <w:p w14:paraId="1074DE50" w14:textId="77777777" w:rsidR="00896AE2" w:rsidRDefault="00000000">
            <w:pPr>
              <w:spacing w:after="0" w:line="252" w:lineRule="auto"/>
            </w:pPr>
            <w:r>
              <w:rPr>
                <w:rFonts w:ascii="Calibri" w:hAnsi="Calibri"/>
                <w:color w:val="24313D"/>
                <w:sz w:val="19"/>
              </w:rPr>
              <w:t>姓名，按</w:t>
            </w:r>
            <w:r>
              <w:rPr>
                <w:rFonts w:ascii="Calibri" w:hAnsi="Calibri"/>
                <w:color w:val="24313D"/>
                <w:sz w:val="19"/>
              </w:rPr>
              <w:t xml:space="preserve"> UTF-8 </w:t>
            </w:r>
            <w:r>
              <w:rPr>
                <w:rFonts w:ascii="Calibri" w:hAnsi="Calibri"/>
                <w:color w:val="24313D"/>
                <w:sz w:val="19"/>
              </w:rPr>
              <w:t>字节保存</w:t>
            </w:r>
          </w:p>
        </w:tc>
      </w:tr>
      <w:tr w:rsidR="00896AE2" w14:paraId="5C42E6B7" w14:textId="77777777">
        <w:trPr>
          <w:jc w:val="center"/>
        </w:trPr>
        <w:tc>
          <w:tcPr>
            <w:tcW w:w="1800" w:type="dxa"/>
            <w:tcMar>
              <w:top w:w="80" w:type="dxa"/>
              <w:left w:w="120" w:type="dxa"/>
              <w:bottom w:w="80" w:type="dxa"/>
              <w:right w:w="120" w:type="dxa"/>
            </w:tcMar>
            <w:vAlign w:val="center"/>
          </w:tcPr>
          <w:p w14:paraId="754EA1DE" w14:textId="77777777" w:rsidR="00896AE2" w:rsidRDefault="00000000">
            <w:pPr>
              <w:spacing w:after="0" w:line="252" w:lineRule="auto"/>
            </w:pPr>
            <w:r>
              <w:rPr>
                <w:rFonts w:ascii="Calibri" w:hAnsi="Calibri"/>
                <w:color w:val="24313D"/>
                <w:sz w:val="19"/>
              </w:rPr>
              <w:t>cScore</w:t>
            </w:r>
          </w:p>
        </w:tc>
        <w:tc>
          <w:tcPr>
            <w:tcW w:w="1800" w:type="dxa"/>
            <w:tcMar>
              <w:top w:w="80" w:type="dxa"/>
              <w:left w:w="120" w:type="dxa"/>
              <w:bottom w:w="80" w:type="dxa"/>
              <w:right w:w="120" w:type="dxa"/>
            </w:tcMar>
            <w:vAlign w:val="center"/>
          </w:tcPr>
          <w:p w14:paraId="64A4B9C2" w14:textId="77777777" w:rsidR="00896AE2" w:rsidRDefault="00000000">
            <w:pPr>
              <w:spacing w:after="0" w:line="252" w:lineRule="auto"/>
            </w:pPr>
            <w:r>
              <w:rPr>
                <w:rFonts w:ascii="Calibri" w:hAnsi="Calibri"/>
                <w:color w:val="24313D"/>
                <w:sz w:val="19"/>
              </w:rPr>
              <w:t>float</w:t>
            </w:r>
          </w:p>
        </w:tc>
        <w:tc>
          <w:tcPr>
            <w:tcW w:w="5760" w:type="dxa"/>
            <w:tcMar>
              <w:top w:w="80" w:type="dxa"/>
              <w:left w:w="120" w:type="dxa"/>
              <w:bottom w:w="80" w:type="dxa"/>
              <w:right w:w="120" w:type="dxa"/>
            </w:tcMar>
            <w:vAlign w:val="center"/>
          </w:tcPr>
          <w:p w14:paraId="1E7727E9" w14:textId="77777777" w:rsidR="00896AE2" w:rsidRDefault="00000000">
            <w:pPr>
              <w:spacing w:after="0" w:line="252" w:lineRule="auto"/>
            </w:pPr>
            <w:r>
              <w:rPr>
                <w:rFonts w:ascii="Calibri" w:hAnsi="Calibri"/>
                <w:color w:val="24313D"/>
                <w:sz w:val="19"/>
              </w:rPr>
              <w:t xml:space="preserve">C </w:t>
            </w:r>
            <w:r>
              <w:rPr>
                <w:rFonts w:ascii="Calibri" w:hAnsi="Calibri"/>
                <w:color w:val="24313D"/>
                <w:sz w:val="19"/>
              </w:rPr>
              <w:t>语言成绩</w:t>
            </w:r>
          </w:p>
        </w:tc>
      </w:tr>
      <w:tr w:rsidR="00896AE2" w14:paraId="275248C3" w14:textId="77777777">
        <w:trPr>
          <w:jc w:val="center"/>
        </w:trPr>
        <w:tc>
          <w:tcPr>
            <w:tcW w:w="1800" w:type="dxa"/>
            <w:tcMar>
              <w:top w:w="80" w:type="dxa"/>
              <w:left w:w="120" w:type="dxa"/>
              <w:bottom w:w="80" w:type="dxa"/>
              <w:right w:w="120" w:type="dxa"/>
            </w:tcMar>
            <w:vAlign w:val="center"/>
          </w:tcPr>
          <w:p w14:paraId="0D99E8DA" w14:textId="77777777" w:rsidR="00896AE2" w:rsidRDefault="00000000">
            <w:pPr>
              <w:spacing w:after="0" w:line="252" w:lineRule="auto"/>
            </w:pPr>
            <w:r>
              <w:rPr>
                <w:rFonts w:ascii="Calibri" w:hAnsi="Calibri"/>
                <w:color w:val="24313D"/>
                <w:sz w:val="19"/>
              </w:rPr>
              <w:t>mathScore</w:t>
            </w:r>
          </w:p>
        </w:tc>
        <w:tc>
          <w:tcPr>
            <w:tcW w:w="1800" w:type="dxa"/>
            <w:tcMar>
              <w:top w:w="80" w:type="dxa"/>
              <w:left w:w="120" w:type="dxa"/>
              <w:bottom w:w="80" w:type="dxa"/>
              <w:right w:w="120" w:type="dxa"/>
            </w:tcMar>
            <w:vAlign w:val="center"/>
          </w:tcPr>
          <w:p w14:paraId="6486BC06" w14:textId="77777777" w:rsidR="00896AE2" w:rsidRDefault="00000000">
            <w:pPr>
              <w:spacing w:after="0" w:line="252" w:lineRule="auto"/>
            </w:pPr>
            <w:r>
              <w:rPr>
                <w:rFonts w:ascii="Calibri" w:hAnsi="Calibri"/>
                <w:color w:val="24313D"/>
                <w:sz w:val="19"/>
              </w:rPr>
              <w:t>float</w:t>
            </w:r>
          </w:p>
        </w:tc>
        <w:tc>
          <w:tcPr>
            <w:tcW w:w="5760" w:type="dxa"/>
            <w:tcMar>
              <w:top w:w="80" w:type="dxa"/>
              <w:left w:w="120" w:type="dxa"/>
              <w:bottom w:w="80" w:type="dxa"/>
              <w:right w:w="120" w:type="dxa"/>
            </w:tcMar>
            <w:vAlign w:val="center"/>
          </w:tcPr>
          <w:p w14:paraId="1FE8214D" w14:textId="77777777" w:rsidR="00896AE2" w:rsidRDefault="00000000">
            <w:pPr>
              <w:spacing w:after="0" w:line="252" w:lineRule="auto"/>
            </w:pPr>
            <w:r>
              <w:rPr>
                <w:rFonts w:ascii="Calibri" w:hAnsi="Calibri"/>
                <w:color w:val="24313D"/>
                <w:sz w:val="19"/>
              </w:rPr>
              <w:t>数学成绩</w:t>
            </w:r>
          </w:p>
        </w:tc>
      </w:tr>
      <w:tr w:rsidR="00896AE2" w14:paraId="11DAFB11" w14:textId="77777777">
        <w:trPr>
          <w:jc w:val="center"/>
        </w:trPr>
        <w:tc>
          <w:tcPr>
            <w:tcW w:w="1800" w:type="dxa"/>
            <w:tcMar>
              <w:top w:w="80" w:type="dxa"/>
              <w:left w:w="120" w:type="dxa"/>
              <w:bottom w:w="80" w:type="dxa"/>
              <w:right w:w="120" w:type="dxa"/>
            </w:tcMar>
            <w:vAlign w:val="center"/>
          </w:tcPr>
          <w:p w14:paraId="1ABE26C0" w14:textId="77777777" w:rsidR="00896AE2" w:rsidRDefault="00000000">
            <w:pPr>
              <w:spacing w:after="0" w:line="252" w:lineRule="auto"/>
            </w:pPr>
            <w:r>
              <w:rPr>
                <w:rFonts w:ascii="Calibri" w:hAnsi="Calibri"/>
                <w:color w:val="24313D"/>
                <w:sz w:val="19"/>
              </w:rPr>
              <w:t>englishScore</w:t>
            </w:r>
          </w:p>
        </w:tc>
        <w:tc>
          <w:tcPr>
            <w:tcW w:w="1800" w:type="dxa"/>
            <w:tcMar>
              <w:top w:w="80" w:type="dxa"/>
              <w:left w:w="120" w:type="dxa"/>
              <w:bottom w:w="80" w:type="dxa"/>
              <w:right w:w="120" w:type="dxa"/>
            </w:tcMar>
            <w:vAlign w:val="center"/>
          </w:tcPr>
          <w:p w14:paraId="0BE15949" w14:textId="77777777" w:rsidR="00896AE2" w:rsidRDefault="00000000">
            <w:pPr>
              <w:spacing w:after="0" w:line="252" w:lineRule="auto"/>
            </w:pPr>
            <w:r>
              <w:rPr>
                <w:rFonts w:ascii="Calibri" w:hAnsi="Calibri"/>
                <w:color w:val="24313D"/>
                <w:sz w:val="19"/>
              </w:rPr>
              <w:t>float</w:t>
            </w:r>
          </w:p>
        </w:tc>
        <w:tc>
          <w:tcPr>
            <w:tcW w:w="5760" w:type="dxa"/>
            <w:tcMar>
              <w:top w:w="80" w:type="dxa"/>
              <w:left w:w="120" w:type="dxa"/>
              <w:bottom w:w="80" w:type="dxa"/>
              <w:right w:w="120" w:type="dxa"/>
            </w:tcMar>
            <w:vAlign w:val="center"/>
          </w:tcPr>
          <w:p w14:paraId="5F2B0E93" w14:textId="77777777" w:rsidR="00896AE2" w:rsidRDefault="00000000">
            <w:pPr>
              <w:spacing w:after="0" w:line="252" w:lineRule="auto"/>
            </w:pPr>
            <w:r>
              <w:rPr>
                <w:rFonts w:ascii="Calibri" w:hAnsi="Calibri"/>
                <w:color w:val="24313D"/>
                <w:sz w:val="19"/>
              </w:rPr>
              <w:t>英语成绩</w:t>
            </w:r>
          </w:p>
        </w:tc>
      </w:tr>
      <w:tr w:rsidR="00896AE2" w14:paraId="765D0221" w14:textId="77777777">
        <w:trPr>
          <w:jc w:val="center"/>
        </w:trPr>
        <w:tc>
          <w:tcPr>
            <w:tcW w:w="1800" w:type="dxa"/>
            <w:tcMar>
              <w:top w:w="80" w:type="dxa"/>
              <w:left w:w="120" w:type="dxa"/>
              <w:bottom w:w="80" w:type="dxa"/>
              <w:right w:w="120" w:type="dxa"/>
            </w:tcMar>
            <w:vAlign w:val="center"/>
          </w:tcPr>
          <w:p w14:paraId="18DE709A" w14:textId="77777777" w:rsidR="00896AE2" w:rsidRDefault="00000000">
            <w:pPr>
              <w:spacing w:after="0" w:line="252" w:lineRule="auto"/>
            </w:pPr>
            <w:r>
              <w:rPr>
                <w:rFonts w:ascii="Calibri" w:hAnsi="Calibri"/>
                <w:color w:val="24313D"/>
                <w:sz w:val="19"/>
              </w:rPr>
              <w:t>total</w:t>
            </w:r>
          </w:p>
        </w:tc>
        <w:tc>
          <w:tcPr>
            <w:tcW w:w="1800" w:type="dxa"/>
            <w:tcMar>
              <w:top w:w="80" w:type="dxa"/>
              <w:left w:w="120" w:type="dxa"/>
              <w:bottom w:w="80" w:type="dxa"/>
              <w:right w:w="120" w:type="dxa"/>
            </w:tcMar>
            <w:vAlign w:val="center"/>
          </w:tcPr>
          <w:p w14:paraId="28928AFB" w14:textId="77777777" w:rsidR="00896AE2" w:rsidRDefault="00000000">
            <w:pPr>
              <w:spacing w:after="0" w:line="252" w:lineRule="auto"/>
            </w:pPr>
            <w:r>
              <w:rPr>
                <w:rFonts w:ascii="Calibri" w:hAnsi="Calibri"/>
                <w:color w:val="24313D"/>
                <w:sz w:val="19"/>
              </w:rPr>
              <w:t>float</w:t>
            </w:r>
          </w:p>
        </w:tc>
        <w:tc>
          <w:tcPr>
            <w:tcW w:w="5760" w:type="dxa"/>
            <w:tcMar>
              <w:top w:w="80" w:type="dxa"/>
              <w:left w:w="120" w:type="dxa"/>
              <w:bottom w:w="80" w:type="dxa"/>
              <w:right w:w="120" w:type="dxa"/>
            </w:tcMar>
            <w:vAlign w:val="center"/>
          </w:tcPr>
          <w:p w14:paraId="18EA7A28" w14:textId="77777777" w:rsidR="00896AE2" w:rsidRDefault="00000000">
            <w:pPr>
              <w:spacing w:after="0" w:line="252" w:lineRule="auto"/>
              <w:rPr>
                <w:lang w:eastAsia="zh-CN"/>
              </w:rPr>
            </w:pPr>
            <w:r>
              <w:rPr>
                <w:rFonts w:ascii="Calibri" w:hAnsi="Calibri"/>
                <w:color w:val="24313D"/>
                <w:sz w:val="19"/>
                <w:lang w:eastAsia="zh-CN"/>
              </w:rPr>
              <w:t>三科总分，由程序自动计算</w:t>
            </w:r>
          </w:p>
        </w:tc>
      </w:tr>
      <w:tr w:rsidR="00896AE2" w14:paraId="28B2C400" w14:textId="77777777">
        <w:trPr>
          <w:jc w:val="center"/>
        </w:trPr>
        <w:tc>
          <w:tcPr>
            <w:tcW w:w="1800" w:type="dxa"/>
            <w:tcMar>
              <w:top w:w="80" w:type="dxa"/>
              <w:left w:w="120" w:type="dxa"/>
              <w:bottom w:w="80" w:type="dxa"/>
              <w:right w:w="120" w:type="dxa"/>
            </w:tcMar>
            <w:vAlign w:val="center"/>
          </w:tcPr>
          <w:p w14:paraId="6927B5A1" w14:textId="77777777" w:rsidR="00896AE2" w:rsidRDefault="00000000">
            <w:pPr>
              <w:spacing w:after="0" w:line="252" w:lineRule="auto"/>
            </w:pPr>
            <w:r>
              <w:rPr>
                <w:rFonts w:ascii="Calibri" w:hAnsi="Calibri"/>
                <w:color w:val="24313D"/>
                <w:sz w:val="19"/>
              </w:rPr>
              <w:t>average</w:t>
            </w:r>
          </w:p>
        </w:tc>
        <w:tc>
          <w:tcPr>
            <w:tcW w:w="1800" w:type="dxa"/>
            <w:tcMar>
              <w:top w:w="80" w:type="dxa"/>
              <w:left w:w="120" w:type="dxa"/>
              <w:bottom w:w="80" w:type="dxa"/>
              <w:right w:w="120" w:type="dxa"/>
            </w:tcMar>
            <w:vAlign w:val="center"/>
          </w:tcPr>
          <w:p w14:paraId="336FD541" w14:textId="77777777" w:rsidR="00896AE2" w:rsidRDefault="00000000">
            <w:pPr>
              <w:spacing w:after="0" w:line="252" w:lineRule="auto"/>
            </w:pPr>
            <w:r>
              <w:rPr>
                <w:rFonts w:ascii="Calibri" w:hAnsi="Calibri"/>
                <w:color w:val="24313D"/>
                <w:sz w:val="19"/>
              </w:rPr>
              <w:t>float</w:t>
            </w:r>
          </w:p>
        </w:tc>
        <w:tc>
          <w:tcPr>
            <w:tcW w:w="5760" w:type="dxa"/>
            <w:tcMar>
              <w:top w:w="80" w:type="dxa"/>
              <w:left w:w="120" w:type="dxa"/>
              <w:bottom w:w="80" w:type="dxa"/>
              <w:right w:w="120" w:type="dxa"/>
            </w:tcMar>
            <w:vAlign w:val="center"/>
          </w:tcPr>
          <w:p w14:paraId="6454EA70" w14:textId="77777777" w:rsidR="00896AE2" w:rsidRDefault="00000000">
            <w:pPr>
              <w:spacing w:after="0" w:line="252" w:lineRule="auto"/>
              <w:rPr>
                <w:lang w:eastAsia="zh-CN"/>
              </w:rPr>
            </w:pPr>
            <w:r>
              <w:rPr>
                <w:rFonts w:ascii="Calibri" w:hAnsi="Calibri"/>
                <w:color w:val="24313D"/>
                <w:sz w:val="19"/>
                <w:lang w:eastAsia="zh-CN"/>
              </w:rPr>
              <w:t>三科平均分，由程序自动计算</w:t>
            </w:r>
          </w:p>
        </w:tc>
      </w:tr>
    </w:tbl>
    <w:p w14:paraId="6D15EA65" w14:textId="77777777" w:rsidR="00896AE2" w:rsidRDefault="00000000">
      <w:pPr>
        <w:pStyle w:val="21"/>
        <w:rPr>
          <w:lang w:eastAsia="zh-CN"/>
        </w:rPr>
      </w:pPr>
      <w:r>
        <w:rPr>
          <w:lang w:eastAsia="zh-CN"/>
        </w:rPr>
        <w:t xml:space="preserve">4.2 </w:t>
      </w:r>
      <w:r>
        <w:rPr>
          <w:lang w:eastAsia="zh-CN"/>
        </w:rPr>
        <w:t>单向链表</w:t>
      </w:r>
    </w:p>
    <w:p w14:paraId="7CCE1FF2" w14:textId="77777777" w:rsidR="00896AE2" w:rsidRDefault="00000000">
      <w:pPr>
        <w:jc w:val="both"/>
        <w:rPr>
          <w:lang w:eastAsia="zh-CN"/>
        </w:rPr>
      </w:pPr>
      <w:r>
        <w:rPr>
          <w:rFonts w:ascii="Calibri" w:hAnsi="Calibri"/>
          <w:color w:val="24313D"/>
          <w:lang w:eastAsia="zh-CN"/>
        </w:rPr>
        <w:t>系统采用带头结点的单向链表。头结点不保存有效学生数据，第一条记录位于</w:t>
      </w:r>
      <w:r>
        <w:rPr>
          <w:rFonts w:ascii="Calibri" w:hAnsi="Calibri"/>
          <w:color w:val="24313D"/>
          <w:lang w:eastAsia="zh-CN"/>
        </w:rPr>
        <w:t xml:space="preserve"> head-&gt;next</w:t>
      </w:r>
      <w:r>
        <w:rPr>
          <w:rFonts w:ascii="Calibri" w:hAnsi="Calibri"/>
          <w:color w:val="24313D"/>
          <w:lang w:eastAsia="zh-CN"/>
        </w:rPr>
        <w:t>。添加记录时在链表尾部插入新结点，删除记录时先查找目标结点的前驱，再修改</w:t>
      </w:r>
      <w:r>
        <w:rPr>
          <w:rFonts w:ascii="Calibri" w:hAnsi="Calibri"/>
          <w:color w:val="24313D"/>
          <w:lang w:eastAsia="zh-CN"/>
        </w:rPr>
        <w:t xml:space="preserve"> next </w:t>
      </w:r>
      <w:r>
        <w:rPr>
          <w:rFonts w:ascii="Calibri" w:hAnsi="Calibri"/>
          <w:color w:val="24313D"/>
          <w:lang w:eastAsia="zh-CN"/>
        </w:rPr>
        <w:t>指针并释放内存。</w:t>
      </w:r>
    </w:p>
    <w:p w14:paraId="0AAC7F7A" w14:textId="77777777" w:rsidR="00896AE2" w:rsidRDefault="00000000">
      <w:pPr>
        <w:keepNext/>
        <w:jc w:val="center"/>
      </w:pPr>
      <w:r>
        <w:rPr>
          <w:noProof/>
        </w:rPr>
        <w:drawing>
          <wp:inline distT="0" distB="0" distL="0" distR="0" wp14:anchorId="3049EEAF" wp14:editId="1F568093">
            <wp:extent cx="5852160" cy="24188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_list.png"/>
                    <pic:cNvPicPr/>
                  </pic:nvPicPr>
                  <pic:blipFill>
                    <a:blip r:embed="rId10"/>
                    <a:stretch>
                      <a:fillRect/>
                    </a:stretch>
                  </pic:blipFill>
                  <pic:spPr>
                    <a:xfrm>
                      <a:off x="0" y="0"/>
                      <a:ext cx="5852160" cy="2418893"/>
                    </a:xfrm>
                    <a:prstGeom prst="rect">
                      <a:avLst/>
                    </a:prstGeom>
                  </pic:spPr>
                </pic:pic>
              </a:graphicData>
            </a:graphic>
          </wp:inline>
        </w:drawing>
      </w:r>
    </w:p>
    <w:p w14:paraId="16A328D7" w14:textId="77777777" w:rsidR="00896AE2" w:rsidRDefault="00000000">
      <w:pPr>
        <w:spacing w:before="60" w:after="160"/>
        <w:jc w:val="center"/>
        <w:rPr>
          <w:lang w:eastAsia="zh-CN"/>
        </w:rPr>
      </w:pPr>
      <w:r>
        <w:rPr>
          <w:rFonts w:ascii="Calibri" w:hAnsi="Calibri"/>
          <w:color w:val="667788"/>
          <w:sz w:val="19"/>
          <w:lang w:eastAsia="zh-CN"/>
        </w:rPr>
        <w:t>图</w:t>
      </w:r>
      <w:r>
        <w:rPr>
          <w:rFonts w:ascii="Calibri" w:hAnsi="Calibri"/>
          <w:color w:val="667788"/>
          <w:sz w:val="19"/>
          <w:lang w:eastAsia="zh-CN"/>
        </w:rPr>
        <w:t xml:space="preserve"> 4-1 </w:t>
      </w:r>
      <w:r>
        <w:rPr>
          <w:rFonts w:ascii="Calibri" w:hAnsi="Calibri"/>
          <w:color w:val="667788"/>
          <w:sz w:val="19"/>
          <w:lang w:eastAsia="zh-CN"/>
        </w:rPr>
        <w:t>带头结点单向链表</w:t>
      </w:r>
    </w:p>
    <w:p w14:paraId="0C627874" w14:textId="77777777" w:rsidR="00896AE2" w:rsidRDefault="00000000">
      <w:pPr>
        <w:pStyle w:val="21"/>
        <w:rPr>
          <w:lang w:eastAsia="zh-CN"/>
        </w:rPr>
      </w:pPr>
      <w:r>
        <w:rPr>
          <w:lang w:eastAsia="zh-CN"/>
        </w:rPr>
        <w:t xml:space="preserve">4.3 </w:t>
      </w:r>
      <w:r>
        <w:rPr>
          <w:lang w:eastAsia="zh-CN"/>
        </w:rPr>
        <w:t>数据文件格式</w:t>
      </w:r>
    </w:p>
    <w:p w14:paraId="38B3C465" w14:textId="77777777" w:rsidR="00896AE2" w:rsidRDefault="00000000">
      <w:pPr>
        <w:jc w:val="both"/>
        <w:rPr>
          <w:lang w:eastAsia="zh-CN"/>
        </w:rPr>
      </w:pPr>
      <w:r>
        <w:rPr>
          <w:rFonts w:ascii="Calibri" w:hAnsi="Calibri"/>
          <w:color w:val="24313D"/>
          <w:lang w:eastAsia="zh-CN"/>
        </w:rPr>
        <w:t xml:space="preserve">data.txt </w:t>
      </w:r>
      <w:r>
        <w:rPr>
          <w:rFonts w:ascii="Calibri" w:hAnsi="Calibri"/>
          <w:color w:val="24313D"/>
          <w:lang w:eastAsia="zh-CN"/>
        </w:rPr>
        <w:t>每行保存一名学生，字段依次为：学号、姓名、</w:t>
      </w:r>
      <w:r>
        <w:rPr>
          <w:rFonts w:ascii="Calibri" w:hAnsi="Calibri"/>
          <w:color w:val="24313D"/>
          <w:lang w:eastAsia="zh-CN"/>
        </w:rPr>
        <w:t xml:space="preserve">C </w:t>
      </w:r>
      <w:r>
        <w:rPr>
          <w:rFonts w:ascii="Calibri" w:hAnsi="Calibri"/>
          <w:color w:val="24313D"/>
          <w:lang w:eastAsia="zh-CN"/>
        </w:rPr>
        <w:t>语言成绩、数学成绩、英语成绩。总分和平均分不重复写入文件，而是在加载后自动计算。例如</w:t>
      </w:r>
      <w:r>
        <w:rPr>
          <w:rFonts w:ascii="Calibri" w:hAnsi="Calibri"/>
          <w:color w:val="24313D"/>
          <w:lang w:eastAsia="zh-CN"/>
        </w:rPr>
        <w:t xml:space="preserve">“2026001 </w:t>
      </w:r>
      <w:r>
        <w:rPr>
          <w:rFonts w:ascii="Calibri" w:hAnsi="Calibri"/>
          <w:color w:val="24313D"/>
          <w:lang w:eastAsia="zh-CN"/>
        </w:rPr>
        <w:t>张伟</w:t>
      </w:r>
      <w:r>
        <w:rPr>
          <w:rFonts w:ascii="Calibri" w:hAnsi="Calibri"/>
          <w:color w:val="24313D"/>
          <w:lang w:eastAsia="zh-CN"/>
        </w:rPr>
        <w:t xml:space="preserve"> 86 78 92”</w:t>
      </w:r>
      <w:r>
        <w:rPr>
          <w:rFonts w:ascii="Calibri" w:hAnsi="Calibri"/>
          <w:color w:val="24313D"/>
          <w:lang w:eastAsia="zh-CN"/>
        </w:rPr>
        <w:t>。</w:t>
      </w:r>
    </w:p>
    <w:p w14:paraId="638230C1" w14:textId="77777777" w:rsidR="00896AE2" w:rsidRDefault="00000000">
      <w:pPr>
        <w:pStyle w:val="1"/>
        <w:rPr>
          <w:lang w:eastAsia="zh-CN"/>
        </w:rPr>
      </w:pPr>
      <w:r>
        <w:rPr>
          <w:lang w:eastAsia="zh-CN"/>
        </w:rPr>
        <w:lastRenderedPageBreak/>
        <w:t xml:space="preserve">5 </w:t>
      </w:r>
      <w:r>
        <w:rPr>
          <w:lang w:eastAsia="zh-CN"/>
        </w:rPr>
        <w:t>主要模块与工作流程</w:t>
      </w:r>
    </w:p>
    <w:p w14:paraId="149542B1" w14:textId="77777777" w:rsidR="00896AE2" w:rsidRDefault="00000000">
      <w:pPr>
        <w:pStyle w:val="21"/>
        <w:rPr>
          <w:lang w:eastAsia="zh-CN"/>
        </w:rPr>
      </w:pPr>
      <w:r>
        <w:rPr>
          <w:lang w:eastAsia="zh-CN"/>
        </w:rPr>
        <w:t xml:space="preserve">5.1 </w:t>
      </w:r>
      <w:r>
        <w:rPr>
          <w:lang w:eastAsia="zh-CN"/>
        </w:rPr>
        <w:t>主程序与界面模块</w:t>
      </w:r>
    </w:p>
    <w:p w14:paraId="3D2C4D54" w14:textId="77777777" w:rsidR="00896AE2" w:rsidRDefault="00000000">
      <w:pPr>
        <w:jc w:val="both"/>
        <w:rPr>
          <w:lang w:eastAsia="zh-CN"/>
        </w:rPr>
      </w:pPr>
      <w:r>
        <w:rPr>
          <w:rFonts w:ascii="Calibri" w:hAnsi="Calibri"/>
          <w:color w:val="24313D"/>
          <w:lang w:eastAsia="zh-CN"/>
        </w:rPr>
        <w:t xml:space="preserve">main.cpp </w:t>
      </w:r>
      <w:r>
        <w:rPr>
          <w:rFonts w:ascii="Calibri" w:hAnsi="Calibri"/>
          <w:color w:val="24313D"/>
          <w:lang w:eastAsia="zh-CN"/>
        </w:rPr>
        <w:t>负责</w:t>
      </w:r>
      <w:r>
        <w:rPr>
          <w:rFonts w:ascii="Calibri" w:hAnsi="Calibri"/>
          <w:color w:val="24313D"/>
          <w:lang w:eastAsia="zh-CN"/>
        </w:rPr>
        <w:t xml:space="preserve"> Windows </w:t>
      </w:r>
      <w:r>
        <w:rPr>
          <w:rFonts w:ascii="Calibri" w:hAnsi="Calibri"/>
          <w:color w:val="24313D"/>
          <w:lang w:eastAsia="zh-CN"/>
        </w:rPr>
        <w:t>入口、</w:t>
      </w:r>
      <w:proofErr w:type="spellStart"/>
      <w:r>
        <w:rPr>
          <w:rFonts w:ascii="Calibri" w:hAnsi="Calibri"/>
          <w:color w:val="24313D"/>
          <w:lang w:eastAsia="zh-CN"/>
        </w:rPr>
        <w:t>EasyX</w:t>
      </w:r>
      <w:proofErr w:type="spellEnd"/>
      <w:r>
        <w:rPr>
          <w:rFonts w:ascii="Calibri" w:hAnsi="Calibri"/>
          <w:color w:val="24313D"/>
          <w:lang w:eastAsia="zh-CN"/>
        </w:rPr>
        <w:t xml:space="preserve"> </w:t>
      </w:r>
      <w:r>
        <w:rPr>
          <w:rFonts w:ascii="Calibri" w:hAnsi="Calibri"/>
          <w:color w:val="24313D"/>
          <w:lang w:eastAsia="zh-CN"/>
        </w:rPr>
        <w:t>初始化、页面绘制、输入对话框、鼠标与键盘事件处理。程序先在固定的</w:t>
      </w:r>
      <w:r>
        <w:rPr>
          <w:rFonts w:ascii="Calibri" w:hAnsi="Calibri"/>
          <w:color w:val="24313D"/>
          <w:lang w:eastAsia="zh-CN"/>
        </w:rPr>
        <w:t xml:space="preserve"> 1280×680 </w:t>
      </w:r>
      <w:r>
        <w:rPr>
          <w:rFonts w:ascii="Calibri" w:hAnsi="Calibri"/>
          <w:color w:val="24313D"/>
          <w:lang w:eastAsia="zh-CN"/>
        </w:rPr>
        <w:t>离屏画布上绘制，再按当前屏幕工作区等比例拉伸，使不同分辨率下的控件位置和点击区域保持一致。</w:t>
      </w:r>
    </w:p>
    <w:p w14:paraId="679F5EDD" w14:textId="77777777" w:rsidR="00896AE2" w:rsidRDefault="00000000">
      <w:pPr>
        <w:keepNext/>
        <w:jc w:val="center"/>
      </w:pPr>
      <w:r>
        <w:rPr>
          <w:noProof/>
        </w:rPr>
        <w:drawing>
          <wp:inline distT="0" distB="0" distL="0" distR="0" wp14:anchorId="548F4870" wp14:editId="17DAE401">
            <wp:extent cx="4389120" cy="5852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flow.png"/>
                    <pic:cNvPicPr/>
                  </pic:nvPicPr>
                  <pic:blipFill>
                    <a:blip r:embed="rId11"/>
                    <a:stretch>
                      <a:fillRect/>
                    </a:stretch>
                  </pic:blipFill>
                  <pic:spPr>
                    <a:xfrm>
                      <a:off x="0" y="0"/>
                      <a:ext cx="4389120" cy="5852160"/>
                    </a:xfrm>
                    <a:prstGeom prst="rect">
                      <a:avLst/>
                    </a:prstGeom>
                  </pic:spPr>
                </pic:pic>
              </a:graphicData>
            </a:graphic>
          </wp:inline>
        </w:drawing>
      </w:r>
    </w:p>
    <w:p w14:paraId="68072BD5" w14:textId="77777777" w:rsidR="00896AE2" w:rsidRDefault="00000000">
      <w:pPr>
        <w:spacing w:before="60" w:after="160"/>
        <w:jc w:val="center"/>
        <w:rPr>
          <w:lang w:eastAsia="zh-CN"/>
        </w:rPr>
      </w:pPr>
      <w:r>
        <w:rPr>
          <w:rFonts w:ascii="Calibri" w:hAnsi="Calibri"/>
          <w:color w:val="667788"/>
          <w:sz w:val="19"/>
          <w:lang w:eastAsia="zh-CN"/>
        </w:rPr>
        <w:t>图</w:t>
      </w:r>
      <w:r>
        <w:rPr>
          <w:rFonts w:ascii="Calibri" w:hAnsi="Calibri"/>
          <w:color w:val="667788"/>
          <w:sz w:val="19"/>
          <w:lang w:eastAsia="zh-CN"/>
        </w:rPr>
        <w:t xml:space="preserve"> 5-1 </w:t>
      </w:r>
      <w:r>
        <w:rPr>
          <w:rFonts w:ascii="Calibri" w:hAnsi="Calibri"/>
          <w:color w:val="667788"/>
          <w:sz w:val="19"/>
          <w:lang w:eastAsia="zh-CN"/>
        </w:rPr>
        <w:t>程序主流程图</w:t>
      </w:r>
    </w:p>
    <w:p w14:paraId="76298BA1" w14:textId="77777777" w:rsidR="00896AE2" w:rsidRDefault="00000000">
      <w:pPr>
        <w:pStyle w:val="21"/>
        <w:rPr>
          <w:lang w:eastAsia="zh-CN"/>
        </w:rPr>
      </w:pPr>
      <w:r>
        <w:rPr>
          <w:lang w:eastAsia="zh-CN"/>
        </w:rPr>
        <w:lastRenderedPageBreak/>
        <w:t xml:space="preserve">5.2 </w:t>
      </w:r>
      <w:r>
        <w:rPr>
          <w:lang w:eastAsia="zh-CN"/>
        </w:rPr>
        <w:t>学生链表模块</w:t>
      </w:r>
    </w:p>
    <w:p w14:paraId="32DE85FE" w14:textId="77777777" w:rsidR="00896AE2" w:rsidRDefault="00000000">
      <w:pPr>
        <w:pStyle w:val="a0"/>
      </w:pPr>
      <w:proofErr w:type="spellStart"/>
      <w:r>
        <w:rPr>
          <w:rFonts w:ascii="Calibri" w:hAnsi="Calibri"/>
          <w:color w:val="24313D"/>
        </w:rPr>
        <w:t>createList</w:t>
      </w:r>
      <w:r>
        <w:rPr>
          <w:rFonts w:ascii="Calibri" w:hAnsi="Calibri"/>
          <w:color w:val="24313D"/>
        </w:rPr>
        <w:t>：申请链表头结点并初始化</w:t>
      </w:r>
      <w:proofErr w:type="spellEnd"/>
      <w:r>
        <w:rPr>
          <w:rFonts w:ascii="Calibri" w:hAnsi="Calibri"/>
          <w:color w:val="24313D"/>
        </w:rPr>
        <w:t>。</w:t>
      </w:r>
    </w:p>
    <w:p w14:paraId="1DC72755" w14:textId="77777777" w:rsidR="00896AE2" w:rsidRDefault="00000000">
      <w:pPr>
        <w:pStyle w:val="a0"/>
      </w:pPr>
      <w:r>
        <w:rPr>
          <w:rFonts w:ascii="Calibri" w:hAnsi="Calibri"/>
          <w:color w:val="24313D"/>
        </w:rPr>
        <w:t>appendStudent</w:t>
      </w:r>
      <w:r>
        <w:rPr>
          <w:rFonts w:ascii="Calibri" w:hAnsi="Calibri"/>
          <w:color w:val="24313D"/>
        </w:rPr>
        <w:t>：检查学号唯一性，创建结点并追加到链表尾部。</w:t>
      </w:r>
    </w:p>
    <w:p w14:paraId="7C3CBB58" w14:textId="77777777" w:rsidR="00896AE2" w:rsidRDefault="00000000">
      <w:pPr>
        <w:pStyle w:val="a0"/>
        <w:rPr>
          <w:lang w:eastAsia="zh-CN"/>
        </w:rPr>
      </w:pPr>
      <w:proofErr w:type="spellStart"/>
      <w:r>
        <w:rPr>
          <w:rFonts w:ascii="Calibri" w:hAnsi="Calibri"/>
          <w:color w:val="24313D"/>
          <w:lang w:eastAsia="zh-CN"/>
        </w:rPr>
        <w:t>removeByNum</w:t>
      </w:r>
      <w:proofErr w:type="spellEnd"/>
      <w:r>
        <w:rPr>
          <w:rFonts w:ascii="Calibri" w:hAnsi="Calibri"/>
          <w:color w:val="24313D"/>
          <w:lang w:eastAsia="zh-CN"/>
        </w:rPr>
        <w:t>：根据学号定位前驱结点，断开并释放目标结点。</w:t>
      </w:r>
    </w:p>
    <w:p w14:paraId="40EC2C82" w14:textId="77777777" w:rsidR="00896AE2" w:rsidRDefault="00000000">
      <w:pPr>
        <w:pStyle w:val="a0"/>
      </w:pPr>
      <w:proofErr w:type="spellStart"/>
      <w:r>
        <w:rPr>
          <w:rFonts w:ascii="Calibri" w:hAnsi="Calibri"/>
          <w:color w:val="24313D"/>
        </w:rPr>
        <w:t>clearList</w:t>
      </w:r>
      <w:proofErr w:type="spellEnd"/>
      <w:r>
        <w:rPr>
          <w:rFonts w:ascii="Calibri" w:hAnsi="Calibri"/>
          <w:color w:val="24313D"/>
        </w:rPr>
        <w:t>/</w:t>
      </w:r>
      <w:proofErr w:type="spellStart"/>
      <w:r>
        <w:rPr>
          <w:rFonts w:ascii="Calibri" w:hAnsi="Calibri"/>
          <w:color w:val="24313D"/>
        </w:rPr>
        <w:t>freeList</w:t>
      </w:r>
      <w:r>
        <w:rPr>
          <w:rFonts w:ascii="Calibri" w:hAnsi="Calibri"/>
          <w:color w:val="24313D"/>
        </w:rPr>
        <w:t>：分别完成保留头结点的清空和整表释放</w:t>
      </w:r>
      <w:proofErr w:type="spellEnd"/>
      <w:r>
        <w:rPr>
          <w:rFonts w:ascii="Calibri" w:hAnsi="Calibri"/>
          <w:color w:val="24313D"/>
        </w:rPr>
        <w:t>。</w:t>
      </w:r>
    </w:p>
    <w:p w14:paraId="3F7455B6" w14:textId="77777777" w:rsidR="00896AE2" w:rsidRDefault="00000000">
      <w:pPr>
        <w:pStyle w:val="a0"/>
      </w:pPr>
      <w:r>
        <w:rPr>
          <w:rFonts w:ascii="Calibri" w:hAnsi="Calibri"/>
          <w:color w:val="24313D"/>
        </w:rPr>
        <w:t>calculateScore</w:t>
      </w:r>
      <w:r>
        <w:rPr>
          <w:rFonts w:ascii="Calibri" w:hAnsi="Calibri"/>
          <w:color w:val="24313D"/>
        </w:rPr>
        <w:t>：根据三科成绩自动计算总分与平均分。</w:t>
      </w:r>
    </w:p>
    <w:p w14:paraId="6D0902D4" w14:textId="77777777" w:rsidR="00896AE2" w:rsidRDefault="00000000">
      <w:r>
        <w:br w:type="page"/>
      </w:r>
    </w:p>
    <w:p w14:paraId="0DBE6572" w14:textId="77777777" w:rsidR="00896AE2" w:rsidRDefault="00000000">
      <w:pPr>
        <w:pStyle w:val="21"/>
      </w:pPr>
      <w:r>
        <w:lastRenderedPageBreak/>
        <w:t xml:space="preserve">5.3 </w:t>
      </w:r>
      <w:r>
        <w:t>文件管理模块</w:t>
      </w:r>
    </w:p>
    <w:p w14:paraId="5C468594" w14:textId="77777777" w:rsidR="00896AE2" w:rsidRDefault="00000000">
      <w:pPr>
        <w:jc w:val="both"/>
        <w:rPr>
          <w:lang w:eastAsia="zh-CN"/>
        </w:rPr>
      </w:pPr>
      <w:proofErr w:type="spellStart"/>
      <w:r>
        <w:rPr>
          <w:rFonts w:ascii="Calibri" w:hAnsi="Calibri"/>
          <w:color w:val="24313D"/>
          <w:lang w:eastAsia="zh-CN"/>
        </w:rPr>
        <w:t>file.c</w:t>
      </w:r>
      <w:proofErr w:type="spellEnd"/>
      <w:r>
        <w:rPr>
          <w:rFonts w:ascii="Calibri" w:hAnsi="Calibri"/>
          <w:color w:val="24313D"/>
          <w:lang w:eastAsia="zh-CN"/>
        </w:rPr>
        <w:t xml:space="preserve"> </w:t>
      </w:r>
      <w:r>
        <w:rPr>
          <w:rFonts w:ascii="Calibri" w:hAnsi="Calibri"/>
          <w:color w:val="24313D"/>
          <w:lang w:eastAsia="zh-CN"/>
        </w:rPr>
        <w:t>负责数据读取、保存、备份和报表导出。读取时使用受限格式长度，逐行检查字段数量、学号、姓名和成绩范围；非法行被跳过，保证局部错误不会导致整个文件加载失败。保存时先备份旧数据，再覆盖</w:t>
      </w:r>
      <w:r>
        <w:rPr>
          <w:rFonts w:ascii="Calibri" w:hAnsi="Calibri"/>
          <w:color w:val="24313D"/>
          <w:lang w:eastAsia="zh-CN"/>
        </w:rPr>
        <w:t xml:space="preserve"> data.txt</w:t>
      </w:r>
      <w:r>
        <w:rPr>
          <w:rFonts w:ascii="Calibri" w:hAnsi="Calibri"/>
          <w:color w:val="24313D"/>
          <w:lang w:eastAsia="zh-CN"/>
        </w:rPr>
        <w:t>。</w:t>
      </w:r>
    </w:p>
    <w:p w14:paraId="187F5D54" w14:textId="77777777" w:rsidR="00896AE2" w:rsidRDefault="00000000">
      <w:pPr>
        <w:keepNext/>
        <w:jc w:val="center"/>
      </w:pPr>
      <w:r>
        <w:rPr>
          <w:noProof/>
        </w:rPr>
        <w:drawing>
          <wp:inline distT="0" distB="0" distL="0" distR="0" wp14:anchorId="4369C2BE" wp14:editId="4B60DEB2">
            <wp:extent cx="5852160" cy="28090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flow.png"/>
                    <pic:cNvPicPr/>
                  </pic:nvPicPr>
                  <pic:blipFill>
                    <a:blip r:embed="rId12"/>
                    <a:stretch>
                      <a:fillRect/>
                    </a:stretch>
                  </pic:blipFill>
                  <pic:spPr>
                    <a:xfrm>
                      <a:off x="0" y="0"/>
                      <a:ext cx="5852160" cy="2809037"/>
                    </a:xfrm>
                    <a:prstGeom prst="rect">
                      <a:avLst/>
                    </a:prstGeom>
                  </pic:spPr>
                </pic:pic>
              </a:graphicData>
            </a:graphic>
          </wp:inline>
        </w:drawing>
      </w:r>
    </w:p>
    <w:p w14:paraId="692C1BD5" w14:textId="77777777" w:rsidR="00896AE2" w:rsidRDefault="00000000">
      <w:pPr>
        <w:spacing w:before="60" w:after="160"/>
        <w:jc w:val="center"/>
        <w:rPr>
          <w:lang w:eastAsia="zh-CN"/>
        </w:rPr>
      </w:pPr>
      <w:r>
        <w:rPr>
          <w:rFonts w:ascii="Calibri" w:hAnsi="Calibri"/>
          <w:color w:val="667788"/>
          <w:sz w:val="19"/>
          <w:lang w:eastAsia="zh-CN"/>
        </w:rPr>
        <w:t>图</w:t>
      </w:r>
      <w:r>
        <w:rPr>
          <w:rFonts w:ascii="Calibri" w:hAnsi="Calibri"/>
          <w:color w:val="667788"/>
          <w:sz w:val="19"/>
          <w:lang w:eastAsia="zh-CN"/>
        </w:rPr>
        <w:t xml:space="preserve"> 5-2 </w:t>
      </w:r>
      <w:r>
        <w:rPr>
          <w:rFonts w:ascii="Calibri" w:hAnsi="Calibri"/>
          <w:color w:val="667788"/>
          <w:sz w:val="19"/>
          <w:lang w:eastAsia="zh-CN"/>
        </w:rPr>
        <w:t>文件读写与安全保存流程</w:t>
      </w:r>
    </w:p>
    <w:p w14:paraId="5C349CAF" w14:textId="77777777" w:rsidR="00896AE2" w:rsidRDefault="00000000">
      <w:pPr>
        <w:pStyle w:val="21"/>
        <w:rPr>
          <w:lang w:eastAsia="zh-CN"/>
        </w:rPr>
      </w:pPr>
      <w:r>
        <w:rPr>
          <w:lang w:eastAsia="zh-CN"/>
        </w:rPr>
        <w:t xml:space="preserve">5.4 </w:t>
      </w:r>
      <w:r>
        <w:rPr>
          <w:lang w:eastAsia="zh-CN"/>
        </w:rPr>
        <w:t>排序与统计模块</w:t>
      </w:r>
    </w:p>
    <w:p w14:paraId="696BCB66" w14:textId="77777777" w:rsidR="00896AE2" w:rsidRDefault="00000000">
      <w:pPr>
        <w:jc w:val="both"/>
        <w:rPr>
          <w:lang w:eastAsia="zh-CN"/>
        </w:rPr>
      </w:pPr>
      <w:proofErr w:type="spellStart"/>
      <w:r>
        <w:rPr>
          <w:rFonts w:ascii="Calibri" w:hAnsi="Calibri"/>
          <w:color w:val="24313D"/>
          <w:lang w:eastAsia="zh-CN"/>
        </w:rPr>
        <w:t>analysis.c</w:t>
      </w:r>
      <w:proofErr w:type="spellEnd"/>
      <w:r>
        <w:rPr>
          <w:rFonts w:ascii="Calibri" w:hAnsi="Calibri"/>
          <w:color w:val="24313D"/>
          <w:lang w:eastAsia="zh-CN"/>
        </w:rPr>
        <w:t xml:space="preserve"> </w:t>
      </w:r>
      <w:r>
        <w:rPr>
          <w:rFonts w:ascii="Calibri" w:hAnsi="Calibri"/>
          <w:color w:val="24313D"/>
          <w:lang w:eastAsia="zh-CN"/>
        </w:rPr>
        <w:t>根据排序类型比较两名学生的数据。考虑到课程演示数据规模较小，系统使用双重循环完成排序，仅交换结点中的</w:t>
      </w:r>
      <w:r>
        <w:rPr>
          <w:rFonts w:ascii="Calibri" w:hAnsi="Calibri"/>
          <w:color w:val="24313D"/>
          <w:lang w:eastAsia="zh-CN"/>
        </w:rPr>
        <w:t xml:space="preserve"> Student </w:t>
      </w:r>
      <w:r>
        <w:rPr>
          <w:rFonts w:ascii="Calibri" w:hAnsi="Calibri"/>
          <w:color w:val="24313D"/>
          <w:lang w:eastAsia="zh-CN"/>
        </w:rPr>
        <w:t>数据，不改变链表连接关系，便于理解和调试。</w:t>
      </w:r>
      <w:proofErr w:type="spellStart"/>
      <w:r>
        <w:rPr>
          <w:rFonts w:ascii="Calibri" w:hAnsi="Calibri"/>
          <w:color w:val="24313D"/>
          <w:lang w:eastAsia="zh-CN"/>
        </w:rPr>
        <w:t>app_logic.c</w:t>
      </w:r>
      <w:proofErr w:type="spellEnd"/>
      <w:r>
        <w:rPr>
          <w:rFonts w:ascii="Calibri" w:hAnsi="Calibri"/>
          <w:color w:val="24313D"/>
          <w:lang w:eastAsia="zh-CN"/>
        </w:rPr>
        <w:t xml:space="preserve"> </w:t>
      </w:r>
      <w:r>
        <w:rPr>
          <w:rFonts w:ascii="Calibri" w:hAnsi="Calibri"/>
          <w:color w:val="24313D"/>
          <w:lang w:eastAsia="zh-CN"/>
        </w:rPr>
        <w:t>在一次遍历中统计总人数、平均分、全部及格人数、优秀人数、及格率、优秀率以及最高平均分学生。</w:t>
      </w:r>
    </w:p>
    <w:p w14:paraId="6767027C" w14:textId="77777777" w:rsidR="00896AE2" w:rsidRDefault="00000000">
      <w:pPr>
        <w:pStyle w:val="21"/>
        <w:rPr>
          <w:lang w:eastAsia="zh-CN"/>
        </w:rPr>
      </w:pPr>
      <w:r>
        <w:rPr>
          <w:lang w:eastAsia="zh-CN"/>
        </w:rPr>
        <w:t xml:space="preserve">5.5 </w:t>
      </w:r>
      <w:r>
        <w:rPr>
          <w:lang w:eastAsia="zh-CN"/>
        </w:rPr>
        <w:t>输入与搜索模块</w:t>
      </w:r>
    </w:p>
    <w:p w14:paraId="75D7479B" w14:textId="77777777" w:rsidR="00896AE2" w:rsidRDefault="00000000">
      <w:pPr>
        <w:jc w:val="both"/>
        <w:rPr>
          <w:lang w:eastAsia="zh-CN"/>
        </w:rPr>
      </w:pPr>
      <w:r>
        <w:rPr>
          <w:rFonts w:ascii="Calibri" w:hAnsi="Calibri"/>
          <w:color w:val="24313D"/>
          <w:lang w:eastAsia="zh-CN"/>
        </w:rPr>
        <w:t>输入模块对学号长度、纯数字格式、重复学号、姓名空白字符及</w:t>
      </w:r>
      <w:r>
        <w:rPr>
          <w:rFonts w:ascii="Calibri" w:hAnsi="Calibri"/>
          <w:color w:val="24313D"/>
          <w:lang w:eastAsia="zh-CN"/>
        </w:rPr>
        <w:t xml:space="preserve"> 0—100 </w:t>
      </w:r>
      <w:r>
        <w:rPr>
          <w:rFonts w:ascii="Calibri" w:hAnsi="Calibri"/>
          <w:color w:val="24313D"/>
          <w:lang w:eastAsia="zh-CN"/>
        </w:rPr>
        <w:t>分数范围进行检查。搜索同时匹配学号和姓名关键字；分页接口按照筛选结果索引访问链表，</w:t>
      </w:r>
      <w:proofErr w:type="gramStart"/>
      <w:r>
        <w:rPr>
          <w:rFonts w:ascii="Calibri" w:hAnsi="Calibri"/>
          <w:color w:val="24313D"/>
          <w:lang w:eastAsia="zh-CN"/>
        </w:rPr>
        <w:t>不</w:t>
      </w:r>
      <w:proofErr w:type="gramEnd"/>
      <w:r>
        <w:rPr>
          <w:rFonts w:ascii="Calibri" w:hAnsi="Calibri"/>
          <w:color w:val="24313D"/>
          <w:lang w:eastAsia="zh-CN"/>
        </w:rPr>
        <w:t>额外复制学生数据。</w:t>
      </w:r>
    </w:p>
    <w:p w14:paraId="5EE2E91D" w14:textId="77777777" w:rsidR="00896AE2" w:rsidRDefault="00000000">
      <w:pPr>
        <w:rPr>
          <w:lang w:eastAsia="zh-CN"/>
        </w:rPr>
      </w:pPr>
      <w:r>
        <w:rPr>
          <w:lang w:eastAsia="zh-CN"/>
        </w:rPr>
        <w:br w:type="page"/>
      </w:r>
    </w:p>
    <w:p w14:paraId="4215D547" w14:textId="77777777" w:rsidR="00896AE2" w:rsidRDefault="00000000">
      <w:pPr>
        <w:pStyle w:val="1"/>
        <w:rPr>
          <w:lang w:eastAsia="zh-CN"/>
        </w:rPr>
      </w:pPr>
      <w:r>
        <w:rPr>
          <w:lang w:eastAsia="zh-CN"/>
        </w:rPr>
        <w:lastRenderedPageBreak/>
        <w:t xml:space="preserve">6 </w:t>
      </w:r>
      <w:r>
        <w:rPr>
          <w:lang w:eastAsia="zh-CN"/>
        </w:rPr>
        <w:t>智能特性的体现</w:t>
      </w:r>
    </w:p>
    <w:p w14:paraId="5AA3D32B" w14:textId="77777777" w:rsidR="00896AE2" w:rsidRDefault="00000000">
      <w:pPr>
        <w:jc w:val="both"/>
        <w:rPr>
          <w:lang w:eastAsia="zh-CN"/>
        </w:rPr>
      </w:pPr>
      <w:r>
        <w:rPr>
          <w:rFonts w:ascii="Calibri" w:hAnsi="Calibri"/>
          <w:color w:val="24313D"/>
          <w:lang w:eastAsia="zh-CN"/>
        </w:rPr>
        <w:t>本项目的智能特性属于规则驱动的数据处理策略，而非机器学习。系统将人工判断转化为自动规则，使程序能够主动发现错误、生成统计结果并适应运行环境。</w:t>
      </w:r>
    </w:p>
    <w:tbl>
      <w:tblPr>
        <w:tblStyle w:val="aff1"/>
        <w:tblW w:w="9360" w:type="dxa"/>
        <w:jc w:val="center"/>
        <w:tblLayout w:type="fixed"/>
        <w:tblLook w:val="04A0" w:firstRow="1" w:lastRow="0" w:firstColumn="1" w:lastColumn="0" w:noHBand="0" w:noVBand="1"/>
      </w:tblPr>
      <w:tblGrid>
        <w:gridCol w:w="2376"/>
        <w:gridCol w:w="6984"/>
      </w:tblGrid>
      <w:tr w:rsidR="00896AE2" w14:paraId="403935BE" w14:textId="77777777">
        <w:trPr>
          <w:jc w:val="center"/>
        </w:trPr>
        <w:tc>
          <w:tcPr>
            <w:tcW w:w="2376" w:type="dxa"/>
            <w:shd w:val="clear" w:color="auto" w:fill="F2F4F7"/>
            <w:tcMar>
              <w:top w:w="80" w:type="dxa"/>
              <w:left w:w="120" w:type="dxa"/>
              <w:bottom w:w="80" w:type="dxa"/>
              <w:right w:w="120" w:type="dxa"/>
            </w:tcMar>
            <w:vAlign w:val="center"/>
          </w:tcPr>
          <w:p w14:paraId="59E8F24F" w14:textId="77777777" w:rsidR="00896AE2" w:rsidRDefault="00000000">
            <w:pPr>
              <w:spacing w:after="0" w:line="252" w:lineRule="auto"/>
            </w:pPr>
            <w:proofErr w:type="spellStart"/>
            <w:r>
              <w:rPr>
                <w:rFonts w:ascii="Calibri" w:hAnsi="Calibri"/>
                <w:b/>
                <w:color w:val="24313D"/>
                <w:sz w:val="19"/>
              </w:rPr>
              <w:t>智能策略</w:t>
            </w:r>
            <w:proofErr w:type="spellEnd"/>
          </w:p>
        </w:tc>
        <w:tc>
          <w:tcPr>
            <w:tcW w:w="6984" w:type="dxa"/>
            <w:shd w:val="clear" w:color="auto" w:fill="F2F4F7"/>
            <w:tcMar>
              <w:top w:w="80" w:type="dxa"/>
              <w:left w:w="120" w:type="dxa"/>
              <w:bottom w:w="80" w:type="dxa"/>
              <w:right w:w="120" w:type="dxa"/>
            </w:tcMar>
            <w:vAlign w:val="center"/>
          </w:tcPr>
          <w:p w14:paraId="58A4AACC" w14:textId="77777777" w:rsidR="00896AE2" w:rsidRDefault="00000000">
            <w:pPr>
              <w:spacing w:after="0" w:line="252" w:lineRule="auto"/>
            </w:pPr>
            <w:r>
              <w:rPr>
                <w:rFonts w:ascii="Calibri" w:hAnsi="Calibri"/>
                <w:b/>
                <w:color w:val="24313D"/>
                <w:sz w:val="19"/>
              </w:rPr>
              <w:t>具体体现</w:t>
            </w:r>
          </w:p>
        </w:tc>
      </w:tr>
      <w:tr w:rsidR="00896AE2" w14:paraId="5D7A8E82" w14:textId="77777777">
        <w:trPr>
          <w:jc w:val="center"/>
        </w:trPr>
        <w:tc>
          <w:tcPr>
            <w:tcW w:w="2376" w:type="dxa"/>
            <w:tcMar>
              <w:top w:w="80" w:type="dxa"/>
              <w:left w:w="120" w:type="dxa"/>
              <w:bottom w:w="80" w:type="dxa"/>
              <w:right w:w="120" w:type="dxa"/>
            </w:tcMar>
            <w:vAlign w:val="center"/>
          </w:tcPr>
          <w:p w14:paraId="6DCF877F" w14:textId="77777777" w:rsidR="00896AE2" w:rsidRDefault="00000000">
            <w:pPr>
              <w:spacing w:after="0" w:line="252" w:lineRule="auto"/>
            </w:pPr>
            <w:r>
              <w:rPr>
                <w:rFonts w:ascii="Calibri" w:hAnsi="Calibri"/>
                <w:color w:val="24313D"/>
                <w:sz w:val="19"/>
              </w:rPr>
              <w:t>智能输入校验</w:t>
            </w:r>
          </w:p>
        </w:tc>
        <w:tc>
          <w:tcPr>
            <w:tcW w:w="6984" w:type="dxa"/>
            <w:tcMar>
              <w:top w:w="80" w:type="dxa"/>
              <w:left w:w="120" w:type="dxa"/>
              <w:bottom w:w="80" w:type="dxa"/>
              <w:right w:w="120" w:type="dxa"/>
            </w:tcMar>
            <w:vAlign w:val="center"/>
          </w:tcPr>
          <w:p w14:paraId="4D8E0C4C" w14:textId="77777777" w:rsidR="00896AE2" w:rsidRDefault="00000000">
            <w:pPr>
              <w:spacing w:after="0" w:line="252" w:lineRule="auto"/>
              <w:rPr>
                <w:lang w:eastAsia="zh-CN"/>
              </w:rPr>
            </w:pPr>
            <w:r>
              <w:rPr>
                <w:rFonts w:ascii="Calibri" w:hAnsi="Calibri"/>
                <w:color w:val="24313D"/>
                <w:sz w:val="19"/>
                <w:lang w:eastAsia="zh-CN"/>
              </w:rPr>
              <w:t>自动判断学号格式、唯一性、姓名合法性和成绩范围，阻止错误数据进入链表。</w:t>
            </w:r>
          </w:p>
        </w:tc>
      </w:tr>
      <w:tr w:rsidR="00896AE2" w14:paraId="6DB7553D" w14:textId="77777777">
        <w:trPr>
          <w:jc w:val="center"/>
        </w:trPr>
        <w:tc>
          <w:tcPr>
            <w:tcW w:w="2376" w:type="dxa"/>
            <w:tcMar>
              <w:top w:w="80" w:type="dxa"/>
              <w:left w:w="120" w:type="dxa"/>
              <w:bottom w:w="80" w:type="dxa"/>
              <w:right w:w="120" w:type="dxa"/>
            </w:tcMar>
            <w:vAlign w:val="center"/>
          </w:tcPr>
          <w:p w14:paraId="41B9F555" w14:textId="77777777" w:rsidR="00896AE2" w:rsidRDefault="00000000">
            <w:pPr>
              <w:spacing w:after="0" w:line="252" w:lineRule="auto"/>
            </w:pPr>
            <w:proofErr w:type="spellStart"/>
            <w:r>
              <w:rPr>
                <w:rFonts w:ascii="Calibri" w:hAnsi="Calibri"/>
                <w:color w:val="24313D"/>
                <w:sz w:val="19"/>
              </w:rPr>
              <w:t>容错文件读取</w:t>
            </w:r>
            <w:proofErr w:type="spellEnd"/>
          </w:p>
        </w:tc>
        <w:tc>
          <w:tcPr>
            <w:tcW w:w="6984" w:type="dxa"/>
            <w:tcMar>
              <w:top w:w="80" w:type="dxa"/>
              <w:left w:w="120" w:type="dxa"/>
              <w:bottom w:w="80" w:type="dxa"/>
              <w:right w:w="120" w:type="dxa"/>
            </w:tcMar>
            <w:vAlign w:val="center"/>
          </w:tcPr>
          <w:p w14:paraId="16058B22" w14:textId="77777777" w:rsidR="00896AE2" w:rsidRDefault="00000000">
            <w:pPr>
              <w:spacing w:after="0" w:line="252" w:lineRule="auto"/>
              <w:rPr>
                <w:lang w:eastAsia="zh-CN"/>
              </w:rPr>
            </w:pPr>
            <w:r>
              <w:rPr>
                <w:rFonts w:ascii="Calibri" w:hAnsi="Calibri"/>
                <w:color w:val="24313D"/>
                <w:sz w:val="19"/>
                <w:lang w:eastAsia="zh-CN"/>
              </w:rPr>
              <w:t>逐行解析数据文件，跳过字段缺失、额外字段、非法成绩或重复学号，而不是直接终止程序。</w:t>
            </w:r>
          </w:p>
        </w:tc>
      </w:tr>
      <w:tr w:rsidR="00896AE2" w14:paraId="1465BDCD" w14:textId="77777777">
        <w:trPr>
          <w:jc w:val="center"/>
        </w:trPr>
        <w:tc>
          <w:tcPr>
            <w:tcW w:w="2376" w:type="dxa"/>
            <w:tcMar>
              <w:top w:w="80" w:type="dxa"/>
              <w:left w:w="120" w:type="dxa"/>
              <w:bottom w:w="80" w:type="dxa"/>
              <w:right w:w="120" w:type="dxa"/>
            </w:tcMar>
            <w:vAlign w:val="center"/>
          </w:tcPr>
          <w:p w14:paraId="2D4E06B6" w14:textId="77777777" w:rsidR="00896AE2" w:rsidRDefault="00000000">
            <w:pPr>
              <w:spacing w:after="0" w:line="252" w:lineRule="auto"/>
            </w:pPr>
            <w:proofErr w:type="spellStart"/>
            <w:r>
              <w:rPr>
                <w:rFonts w:ascii="Calibri" w:hAnsi="Calibri"/>
                <w:color w:val="24313D"/>
                <w:sz w:val="19"/>
              </w:rPr>
              <w:t>自动成绩分析</w:t>
            </w:r>
            <w:proofErr w:type="spellEnd"/>
          </w:p>
        </w:tc>
        <w:tc>
          <w:tcPr>
            <w:tcW w:w="6984" w:type="dxa"/>
            <w:tcMar>
              <w:top w:w="80" w:type="dxa"/>
              <w:left w:w="120" w:type="dxa"/>
              <w:bottom w:w="80" w:type="dxa"/>
              <w:right w:w="120" w:type="dxa"/>
            </w:tcMar>
            <w:vAlign w:val="center"/>
          </w:tcPr>
          <w:p w14:paraId="25645035" w14:textId="77777777" w:rsidR="00896AE2" w:rsidRDefault="00000000">
            <w:pPr>
              <w:spacing w:after="0" w:line="252" w:lineRule="auto"/>
              <w:rPr>
                <w:lang w:eastAsia="zh-CN"/>
              </w:rPr>
            </w:pPr>
            <w:r>
              <w:rPr>
                <w:rFonts w:ascii="Calibri" w:hAnsi="Calibri"/>
                <w:color w:val="24313D"/>
                <w:sz w:val="19"/>
                <w:lang w:eastAsia="zh-CN"/>
              </w:rPr>
              <w:t>自动计算总分、平均分、及格率、优秀率，并识别平均分最高学生。</w:t>
            </w:r>
          </w:p>
        </w:tc>
      </w:tr>
      <w:tr w:rsidR="00896AE2" w14:paraId="7A8EC3C9" w14:textId="77777777">
        <w:trPr>
          <w:jc w:val="center"/>
        </w:trPr>
        <w:tc>
          <w:tcPr>
            <w:tcW w:w="2376" w:type="dxa"/>
            <w:tcMar>
              <w:top w:w="80" w:type="dxa"/>
              <w:left w:w="120" w:type="dxa"/>
              <w:bottom w:w="80" w:type="dxa"/>
              <w:right w:w="120" w:type="dxa"/>
            </w:tcMar>
            <w:vAlign w:val="center"/>
          </w:tcPr>
          <w:p w14:paraId="1E2F0BF6" w14:textId="77777777" w:rsidR="00896AE2" w:rsidRDefault="00000000">
            <w:pPr>
              <w:spacing w:after="0" w:line="252" w:lineRule="auto"/>
            </w:pPr>
            <w:proofErr w:type="spellStart"/>
            <w:r>
              <w:rPr>
                <w:rFonts w:ascii="Calibri" w:hAnsi="Calibri"/>
                <w:color w:val="24313D"/>
                <w:sz w:val="19"/>
              </w:rPr>
              <w:t>规则驱动排序</w:t>
            </w:r>
            <w:proofErr w:type="spellEnd"/>
          </w:p>
        </w:tc>
        <w:tc>
          <w:tcPr>
            <w:tcW w:w="6984" w:type="dxa"/>
            <w:tcMar>
              <w:top w:w="80" w:type="dxa"/>
              <w:left w:w="120" w:type="dxa"/>
              <w:bottom w:w="80" w:type="dxa"/>
              <w:right w:w="120" w:type="dxa"/>
            </w:tcMar>
            <w:vAlign w:val="center"/>
          </w:tcPr>
          <w:p w14:paraId="0DEA8F79" w14:textId="77777777" w:rsidR="00896AE2" w:rsidRDefault="00000000">
            <w:pPr>
              <w:spacing w:after="0" w:line="252" w:lineRule="auto"/>
              <w:rPr>
                <w:lang w:eastAsia="zh-CN"/>
              </w:rPr>
            </w:pPr>
            <w:r>
              <w:rPr>
                <w:rFonts w:ascii="Calibri" w:hAnsi="Calibri"/>
                <w:color w:val="24313D"/>
                <w:sz w:val="19"/>
                <w:lang w:eastAsia="zh-CN"/>
              </w:rPr>
              <w:t>用户选择排序目标后，系统自动映射到总分、平均分、单科或学号排序规则。</w:t>
            </w:r>
          </w:p>
        </w:tc>
      </w:tr>
      <w:tr w:rsidR="00896AE2" w14:paraId="628F7132" w14:textId="77777777">
        <w:trPr>
          <w:jc w:val="center"/>
        </w:trPr>
        <w:tc>
          <w:tcPr>
            <w:tcW w:w="2376" w:type="dxa"/>
            <w:tcMar>
              <w:top w:w="80" w:type="dxa"/>
              <w:left w:w="120" w:type="dxa"/>
              <w:bottom w:w="80" w:type="dxa"/>
              <w:right w:w="120" w:type="dxa"/>
            </w:tcMar>
            <w:vAlign w:val="center"/>
          </w:tcPr>
          <w:p w14:paraId="51F9E403" w14:textId="77777777" w:rsidR="00896AE2" w:rsidRDefault="00000000">
            <w:pPr>
              <w:spacing w:after="0" w:line="252" w:lineRule="auto"/>
            </w:pPr>
            <w:proofErr w:type="spellStart"/>
            <w:r>
              <w:rPr>
                <w:rFonts w:ascii="Calibri" w:hAnsi="Calibri"/>
                <w:color w:val="24313D"/>
                <w:sz w:val="19"/>
              </w:rPr>
              <w:t>自适应显示</w:t>
            </w:r>
            <w:proofErr w:type="spellEnd"/>
          </w:p>
        </w:tc>
        <w:tc>
          <w:tcPr>
            <w:tcW w:w="6984" w:type="dxa"/>
            <w:tcMar>
              <w:top w:w="80" w:type="dxa"/>
              <w:left w:w="120" w:type="dxa"/>
              <w:bottom w:w="80" w:type="dxa"/>
              <w:right w:w="120" w:type="dxa"/>
            </w:tcMar>
            <w:vAlign w:val="center"/>
          </w:tcPr>
          <w:p w14:paraId="7AAD39CD" w14:textId="77777777" w:rsidR="00896AE2" w:rsidRDefault="00000000">
            <w:pPr>
              <w:spacing w:after="0" w:line="252" w:lineRule="auto"/>
              <w:rPr>
                <w:lang w:eastAsia="zh-CN"/>
              </w:rPr>
            </w:pPr>
            <w:r>
              <w:rPr>
                <w:rFonts w:ascii="Calibri" w:hAnsi="Calibri"/>
                <w:color w:val="24313D"/>
                <w:sz w:val="19"/>
                <w:lang w:eastAsia="zh-CN"/>
              </w:rPr>
              <w:t>根据当前显示器工作区自动计算窗口尺寸，使用统一比例拉伸界面并换算鼠标坐标。</w:t>
            </w:r>
          </w:p>
        </w:tc>
      </w:tr>
      <w:tr w:rsidR="00896AE2" w14:paraId="49D0154A" w14:textId="77777777">
        <w:trPr>
          <w:jc w:val="center"/>
        </w:trPr>
        <w:tc>
          <w:tcPr>
            <w:tcW w:w="2376" w:type="dxa"/>
            <w:tcMar>
              <w:top w:w="80" w:type="dxa"/>
              <w:left w:w="120" w:type="dxa"/>
              <w:bottom w:w="80" w:type="dxa"/>
              <w:right w:w="120" w:type="dxa"/>
            </w:tcMar>
            <w:vAlign w:val="center"/>
          </w:tcPr>
          <w:p w14:paraId="33F67198" w14:textId="77777777" w:rsidR="00896AE2" w:rsidRDefault="00000000">
            <w:pPr>
              <w:spacing w:after="0" w:line="252" w:lineRule="auto"/>
            </w:pPr>
            <w:proofErr w:type="spellStart"/>
            <w:r>
              <w:rPr>
                <w:rFonts w:ascii="Calibri" w:hAnsi="Calibri"/>
                <w:color w:val="24313D"/>
                <w:sz w:val="19"/>
              </w:rPr>
              <w:t>安全保存策略</w:t>
            </w:r>
            <w:proofErr w:type="spellEnd"/>
          </w:p>
        </w:tc>
        <w:tc>
          <w:tcPr>
            <w:tcW w:w="6984" w:type="dxa"/>
            <w:tcMar>
              <w:top w:w="80" w:type="dxa"/>
              <w:left w:w="120" w:type="dxa"/>
              <w:bottom w:w="80" w:type="dxa"/>
              <w:right w:w="120" w:type="dxa"/>
            </w:tcMar>
            <w:vAlign w:val="center"/>
          </w:tcPr>
          <w:p w14:paraId="10709350" w14:textId="77777777" w:rsidR="00896AE2" w:rsidRDefault="00000000">
            <w:pPr>
              <w:spacing w:after="0" w:line="252" w:lineRule="auto"/>
              <w:rPr>
                <w:lang w:eastAsia="zh-CN"/>
              </w:rPr>
            </w:pPr>
            <w:r>
              <w:rPr>
                <w:rFonts w:ascii="Calibri" w:hAnsi="Calibri"/>
                <w:color w:val="24313D"/>
                <w:sz w:val="19"/>
                <w:lang w:eastAsia="zh-CN"/>
              </w:rPr>
              <w:t>每次覆盖</w:t>
            </w:r>
            <w:r>
              <w:rPr>
                <w:rFonts w:ascii="Calibri" w:hAnsi="Calibri"/>
                <w:color w:val="24313D"/>
                <w:sz w:val="19"/>
                <w:lang w:eastAsia="zh-CN"/>
              </w:rPr>
              <w:t xml:space="preserve"> data.txt </w:t>
            </w:r>
            <w:r>
              <w:rPr>
                <w:rFonts w:ascii="Calibri" w:hAnsi="Calibri"/>
                <w:color w:val="24313D"/>
                <w:sz w:val="19"/>
                <w:lang w:eastAsia="zh-CN"/>
              </w:rPr>
              <w:t>前自动生成</w:t>
            </w:r>
            <w:r>
              <w:rPr>
                <w:rFonts w:ascii="Calibri" w:hAnsi="Calibri"/>
                <w:color w:val="24313D"/>
                <w:sz w:val="19"/>
                <w:lang w:eastAsia="zh-CN"/>
              </w:rPr>
              <w:t xml:space="preserve"> backup.txt</w:t>
            </w:r>
            <w:r>
              <w:rPr>
                <w:rFonts w:ascii="Calibri" w:hAnsi="Calibri"/>
                <w:color w:val="24313D"/>
                <w:sz w:val="19"/>
                <w:lang w:eastAsia="zh-CN"/>
              </w:rPr>
              <w:t>，降低误操作造成数据丢失的风险。</w:t>
            </w:r>
          </w:p>
        </w:tc>
      </w:tr>
    </w:tbl>
    <w:p w14:paraId="4ECD9EAF" w14:textId="77777777" w:rsidR="00896AE2" w:rsidRDefault="00000000">
      <w:pPr>
        <w:keepNext/>
        <w:jc w:val="center"/>
      </w:pPr>
      <w:r>
        <w:rPr>
          <w:noProof/>
        </w:rPr>
        <w:drawing>
          <wp:inline distT="0" distB="0" distL="0" distR="0" wp14:anchorId="5E4C2D2D" wp14:editId="2B6E015F">
            <wp:extent cx="5852160" cy="32260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cs.png"/>
                    <pic:cNvPicPr/>
                  </pic:nvPicPr>
                  <pic:blipFill>
                    <a:blip r:embed="rId13"/>
                    <a:stretch>
                      <a:fillRect/>
                    </a:stretch>
                  </pic:blipFill>
                  <pic:spPr>
                    <a:xfrm>
                      <a:off x="0" y="0"/>
                      <a:ext cx="5852160" cy="3226003"/>
                    </a:xfrm>
                    <a:prstGeom prst="rect">
                      <a:avLst/>
                    </a:prstGeom>
                  </pic:spPr>
                </pic:pic>
              </a:graphicData>
            </a:graphic>
          </wp:inline>
        </w:drawing>
      </w:r>
    </w:p>
    <w:p w14:paraId="414D8181" w14:textId="77777777" w:rsidR="00896AE2" w:rsidRDefault="00000000">
      <w:pPr>
        <w:spacing w:before="60" w:after="160"/>
        <w:jc w:val="center"/>
        <w:rPr>
          <w:lang w:eastAsia="zh-CN"/>
        </w:rPr>
      </w:pPr>
      <w:r>
        <w:rPr>
          <w:rFonts w:ascii="Calibri" w:hAnsi="Calibri"/>
          <w:color w:val="667788"/>
          <w:sz w:val="19"/>
          <w:lang w:eastAsia="zh-CN"/>
        </w:rPr>
        <w:t>图</w:t>
      </w:r>
      <w:r>
        <w:rPr>
          <w:rFonts w:ascii="Calibri" w:hAnsi="Calibri"/>
          <w:color w:val="667788"/>
          <w:sz w:val="19"/>
          <w:lang w:eastAsia="zh-CN"/>
        </w:rPr>
        <w:t xml:space="preserve"> 6-1 </w:t>
      </w:r>
      <w:r>
        <w:rPr>
          <w:rFonts w:ascii="Calibri" w:hAnsi="Calibri"/>
          <w:color w:val="667788"/>
          <w:sz w:val="19"/>
          <w:lang w:eastAsia="zh-CN"/>
        </w:rPr>
        <w:t>系统自动生成的班级成绩统计</w:t>
      </w:r>
    </w:p>
    <w:p w14:paraId="556E1B36" w14:textId="77777777" w:rsidR="00896AE2" w:rsidRDefault="00000000">
      <w:pPr>
        <w:jc w:val="both"/>
        <w:rPr>
          <w:lang w:eastAsia="zh-CN"/>
        </w:rPr>
      </w:pPr>
      <w:r>
        <w:rPr>
          <w:rFonts w:ascii="Calibri" w:hAnsi="Calibri"/>
          <w:color w:val="24313D"/>
          <w:lang w:eastAsia="zh-CN"/>
        </w:rPr>
        <w:t>后续可在现有规则基础上增加偏科识别、异常成绩检测和个性化学习建议，使智能特性更加突出。</w:t>
      </w:r>
    </w:p>
    <w:p w14:paraId="7C16CF4A" w14:textId="77777777" w:rsidR="00896AE2" w:rsidRDefault="00000000">
      <w:pPr>
        <w:rPr>
          <w:lang w:eastAsia="zh-CN"/>
        </w:rPr>
      </w:pPr>
      <w:r>
        <w:rPr>
          <w:lang w:eastAsia="zh-CN"/>
        </w:rPr>
        <w:br w:type="page"/>
      </w:r>
    </w:p>
    <w:p w14:paraId="121B4093" w14:textId="77777777" w:rsidR="00896AE2" w:rsidRDefault="00000000">
      <w:pPr>
        <w:pStyle w:val="1"/>
        <w:rPr>
          <w:lang w:eastAsia="zh-CN"/>
        </w:rPr>
      </w:pPr>
      <w:r>
        <w:rPr>
          <w:lang w:eastAsia="zh-CN"/>
        </w:rPr>
        <w:lastRenderedPageBreak/>
        <w:t xml:space="preserve">7 </w:t>
      </w:r>
      <w:r>
        <w:rPr>
          <w:lang w:eastAsia="zh-CN"/>
        </w:rPr>
        <w:t>调试过程中的主要问题及思考</w:t>
      </w:r>
    </w:p>
    <w:tbl>
      <w:tblPr>
        <w:tblStyle w:val="aff1"/>
        <w:tblW w:w="9360" w:type="dxa"/>
        <w:jc w:val="center"/>
        <w:tblLayout w:type="fixed"/>
        <w:tblLook w:val="04A0" w:firstRow="1" w:lastRow="0" w:firstColumn="1" w:lastColumn="0" w:noHBand="0" w:noVBand="1"/>
      </w:tblPr>
      <w:tblGrid>
        <w:gridCol w:w="1944"/>
        <w:gridCol w:w="2376"/>
        <w:gridCol w:w="2520"/>
        <w:gridCol w:w="2520"/>
      </w:tblGrid>
      <w:tr w:rsidR="00896AE2" w14:paraId="31408241" w14:textId="77777777">
        <w:trPr>
          <w:jc w:val="center"/>
        </w:trPr>
        <w:tc>
          <w:tcPr>
            <w:tcW w:w="1944" w:type="dxa"/>
            <w:shd w:val="clear" w:color="auto" w:fill="F2F4F7"/>
            <w:tcMar>
              <w:top w:w="80" w:type="dxa"/>
              <w:left w:w="120" w:type="dxa"/>
              <w:bottom w:w="80" w:type="dxa"/>
              <w:right w:w="120" w:type="dxa"/>
            </w:tcMar>
            <w:vAlign w:val="center"/>
          </w:tcPr>
          <w:p w14:paraId="3A88F017" w14:textId="77777777" w:rsidR="00896AE2" w:rsidRDefault="00000000">
            <w:pPr>
              <w:spacing w:after="0" w:line="252" w:lineRule="auto"/>
            </w:pPr>
            <w:proofErr w:type="spellStart"/>
            <w:r>
              <w:rPr>
                <w:rFonts w:ascii="Calibri" w:hAnsi="Calibri"/>
                <w:b/>
                <w:color w:val="24313D"/>
                <w:sz w:val="19"/>
              </w:rPr>
              <w:t>问题现象</w:t>
            </w:r>
            <w:proofErr w:type="spellEnd"/>
          </w:p>
        </w:tc>
        <w:tc>
          <w:tcPr>
            <w:tcW w:w="2376" w:type="dxa"/>
            <w:shd w:val="clear" w:color="auto" w:fill="F2F4F7"/>
            <w:tcMar>
              <w:top w:w="80" w:type="dxa"/>
              <w:left w:w="120" w:type="dxa"/>
              <w:bottom w:w="80" w:type="dxa"/>
              <w:right w:w="120" w:type="dxa"/>
            </w:tcMar>
            <w:vAlign w:val="center"/>
          </w:tcPr>
          <w:p w14:paraId="326F6E09" w14:textId="77777777" w:rsidR="00896AE2" w:rsidRDefault="00000000">
            <w:pPr>
              <w:spacing w:after="0" w:line="252" w:lineRule="auto"/>
            </w:pPr>
            <w:r>
              <w:rPr>
                <w:rFonts w:ascii="Calibri" w:hAnsi="Calibri"/>
                <w:b/>
                <w:color w:val="24313D"/>
                <w:sz w:val="19"/>
              </w:rPr>
              <w:t>主要原因</w:t>
            </w:r>
          </w:p>
        </w:tc>
        <w:tc>
          <w:tcPr>
            <w:tcW w:w="2520" w:type="dxa"/>
            <w:shd w:val="clear" w:color="auto" w:fill="F2F4F7"/>
            <w:tcMar>
              <w:top w:w="80" w:type="dxa"/>
              <w:left w:w="120" w:type="dxa"/>
              <w:bottom w:w="80" w:type="dxa"/>
              <w:right w:w="120" w:type="dxa"/>
            </w:tcMar>
            <w:vAlign w:val="center"/>
          </w:tcPr>
          <w:p w14:paraId="77DD1447" w14:textId="77777777" w:rsidR="00896AE2" w:rsidRDefault="00000000">
            <w:pPr>
              <w:spacing w:after="0" w:line="252" w:lineRule="auto"/>
            </w:pPr>
            <w:r>
              <w:rPr>
                <w:rFonts w:ascii="Calibri" w:hAnsi="Calibri"/>
                <w:b/>
                <w:color w:val="24313D"/>
                <w:sz w:val="19"/>
              </w:rPr>
              <w:t>解决方法</w:t>
            </w:r>
          </w:p>
        </w:tc>
        <w:tc>
          <w:tcPr>
            <w:tcW w:w="2520" w:type="dxa"/>
            <w:shd w:val="clear" w:color="auto" w:fill="F2F4F7"/>
            <w:tcMar>
              <w:top w:w="80" w:type="dxa"/>
              <w:left w:w="120" w:type="dxa"/>
              <w:bottom w:w="80" w:type="dxa"/>
              <w:right w:w="120" w:type="dxa"/>
            </w:tcMar>
            <w:vAlign w:val="center"/>
          </w:tcPr>
          <w:p w14:paraId="775FCCCB" w14:textId="77777777" w:rsidR="00896AE2" w:rsidRDefault="00000000">
            <w:pPr>
              <w:spacing w:after="0" w:line="252" w:lineRule="auto"/>
            </w:pPr>
            <w:r>
              <w:rPr>
                <w:rFonts w:ascii="Calibri" w:hAnsi="Calibri"/>
                <w:b/>
                <w:color w:val="24313D"/>
                <w:sz w:val="19"/>
              </w:rPr>
              <w:t>效果与思考</w:t>
            </w:r>
          </w:p>
        </w:tc>
      </w:tr>
      <w:tr w:rsidR="00896AE2" w14:paraId="7C5F3F72" w14:textId="77777777">
        <w:trPr>
          <w:jc w:val="center"/>
        </w:trPr>
        <w:tc>
          <w:tcPr>
            <w:tcW w:w="1944" w:type="dxa"/>
            <w:tcMar>
              <w:top w:w="80" w:type="dxa"/>
              <w:left w:w="120" w:type="dxa"/>
              <w:bottom w:w="80" w:type="dxa"/>
              <w:right w:w="120" w:type="dxa"/>
            </w:tcMar>
            <w:vAlign w:val="center"/>
          </w:tcPr>
          <w:p w14:paraId="12D1D0DB" w14:textId="77777777" w:rsidR="00896AE2" w:rsidRDefault="00000000">
            <w:pPr>
              <w:spacing w:after="0" w:line="252" w:lineRule="auto"/>
              <w:rPr>
                <w:lang w:eastAsia="zh-CN"/>
              </w:rPr>
            </w:pPr>
            <w:r>
              <w:rPr>
                <w:rFonts w:ascii="Calibri" w:hAnsi="Calibri"/>
                <w:color w:val="24313D"/>
                <w:sz w:val="19"/>
                <w:lang w:eastAsia="zh-CN"/>
              </w:rPr>
              <w:t xml:space="preserve">MSVC </w:t>
            </w:r>
            <w:r>
              <w:rPr>
                <w:rFonts w:ascii="Calibri" w:hAnsi="Calibri"/>
                <w:color w:val="24313D"/>
                <w:sz w:val="19"/>
                <w:lang w:eastAsia="zh-CN"/>
              </w:rPr>
              <w:t>编译出现</w:t>
            </w:r>
            <w:r>
              <w:rPr>
                <w:rFonts w:ascii="Calibri" w:hAnsi="Calibri"/>
                <w:color w:val="24313D"/>
                <w:sz w:val="19"/>
                <w:lang w:eastAsia="zh-CN"/>
              </w:rPr>
              <w:t xml:space="preserve"> min/max </w:t>
            </w:r>
            <w:r>
              <w:rPr>
                <w:rFonts w:ascii="Calibri" w:hAnsi="Calibri"/>
                <w:color w:val="24313D"/>
                <w:sz w:val="19"/>
                <w:lang w:eastAsia="zh-CN"/>
              </w:rPr>
              <w:t>相关语法错误</w:t>
            </w:r>
          </w:p>
        </w:tc>
        <w:tc>
          <w:tcPr>
            <w:tcW w:w="2376" w:type="dxa"/>
            <w:tcMar>
              <w:top w:w="80" w:type="dxa"/>
              <w:left w:w="120" w:type="dxa"/>
              <w:bottom w:w="80" w:type="dxa"/>
              <w:right w:w="120" w:type="dxa"/>
            </w:tcMar>
            <w:vAlign w:val="center"/>
          </w:tcPr>
          <w:p w14:paraId="164621DA" w14:textId="77777777" w:rsidR="00896AE2" w:rsidRDefault="00000000">
            <w:pPr>
              <w:spacing w:after="0" w:line="252" w:lineRule="auto"/>
            </w:pPr>
            <w:r>
              <w:rPr>
                <w:rFonts w:ascii="Calibri" w:hAnsi="Calibri"/>
                <w:color w:val="24313D"/>
                <w:sz w:val="19"/>
              </w:rPr>
              <w:t xml:space="preserve">Windows </w:t>
            </w:r>
            <w:proofErr w:type="spellStart"/>
            <w:r>
              <w:rPr>
                <w:rFonts w:ascii="Calibri" w:hAnsi="Calibri"/>
                <w:color w:val="24313D"/>
                <w:sz w:val="19"/>
              </w:rPr>
              <w:t>头文件宏与</w:t>
            </w:r>
            <w:proofErr w:type="spellEnd"/>
            <w:r>
              <w:rPr>
                <w:rFonts w:ascii="Calibri" w:hAnsi="Calibri"/>
                <w:color w:val="24313D"/>
                <w:sz w:val="19"/>
              </w:rPr>
              <w:t xml:space="preserve"> </w:t>
            </w:r>
            <w:proofErr w:type="gramStart"/>
            <w:r>
              <w:rPr>
                <w:rFonts w:ascii="Calibri" w:hAnsi="Calibri"/>
                <w:color w:val="24313D"/>
                <w:sz w:val="19"/>
              </w:rPr>
              <w:t>std::</w:t>
            </w:r>
            <w:proofErr w:type="gramEnd"/>
            <w:r>
              <w:rPr>
                <w:rFonts w:ascii="Calibri" w:hAnsi="Calibri"/>
                <w:color w:val="24313D"/>
                <w:sz w:val="19"/>
              </w:rPr>
              <w:t>min/</w:t>
            </w:r>
            <w:proofErr w:type="gramStart"/>
            <w:r>
              <w:rPr>
                <w:rFonts w:ascii="Calibri" w:hAnsi="Calibri"/>
                <w:color w:val="24313D"/>
                <w:sz w:val="19"/>
              </w:rPr>
              <w:t>std::</w:t>
            </w:r>
            <w:proofErr w:type="gramEnd"/>
            <w:r>
              <w:rPr>
                <w:rFonts w:ascii="Calibri" w:hAnsi="Calibri"/>
                <w:color w:val="24313D"/>
                <w:sz w:val="19"/>
              </w:rPr>
              <w:t xml:space="preserve">max </w:t>
            </w:r>
            <w:proofErr w:type="spellStart"/>
            <w:r>
              <w:rPr>
                <w:rFonts w:ascii="Calibri" w:hAnsi="Calibri"/>
                <w:color w:val="24313D"/>
                <w:sz w:val="19"/>
              </w:rPr>
              <w:t>冲突</w:t>
            </w:r>
            <w:proofErr w:type="spellEnd"/>
          </w:p>
        </w:tc>
        <w:tc>
          <w:tcPr>
            <w:tcW w:w="2520" w:type="dxa"/>
            <w:tcMar>
              <w:top w:w="80" w:type="dxa"/>
              <w:left w:w="120" w:type="dxa"/>
              <w:bottom w:w="80" w:type="dxa"/>
              <w:right w:w="120" w:type="dxa"/>
            </w:tcMar>
            <w:vAlign w:val="center"/>
          </w:tcPr>
          <w:p w14:paraId="1B8D55D4" w14:textId="77777777" w:rsidR="00896AE2" w:rsidRDefault="00000000">
            <w:pPr>
              <w:spacing w:after="0" w:line="252" w:lineRule="auto"/>
              <w:rPr>
                <w:lang w:eastAsia="zh-CN"/>
              </w:rPr>
            </w:pPr>
            <w:r>
              <w:rPr>
                <w:rFonts w:ascii="Calibri" w:hAnsi="Calibri"/>
                <w:color w:val="24313D"/>
                <w:sz w:val="19"/>
                <w:lang w:eastAsia="zh-CN"/>
              </w:rPr>
              <w:t>定义</w:t>
            </w:r>
            <w:r>
              <w:rPr>
                <w:rFonts w:ascii="Calibri" w:hAnsi="Calibri"/>
                <w:color w:val="24313D"/>
                <w:sz w:val="19"/>
                <w:lang w:eastAsia="zh-CN"/>
              </w:rPr>
              <w:t xml:space="preserve"> NOMINMAX</w:t>
            </w:r>
            <w:r>
              <w:rPr>
                <w:rFonts w:ascii="Calibri" w:hAnsi="Calibri"/>
                <w:color w:val="24313D"/>
                <w:sz w:val="19"/>
                <w:lang w:eastAsia="zh-CN"/>
              </w:rPr>
              <w:t>，并统一使用标准库函数</w:t>
            </w:r>
          </w:p>
        </w:tc>
        <w:tc>
          <w:tcPr>
            <w:tcW w:w="2520" w:type="dxa"/>
            <w:tcMar>
              <w:top w:w="80" w:type="dxa"/>
              <w:left w:w="120" w:type="dxa"/>
              <w:bottom w:w="80" w:type="dxa"/>
              <w:right w:w="120" w:type="dxa"/>
            </w:tcMar>
            <w:vAlign w:val="center"/>
          </w:tcPr>
          <w:p w14:paraId="1822713F" w14:textId="77777777" w:rsidR="00896AE2" w:rsidRDefault="00000000">
            <w:pPr>
              <w:spacing w:after="0" w:line="252" w:lineRule="auto"/>
              <w:rPr>
                <w:lang w:eastAsia="zh-CN"/>
              </w:rPr>
            </w:pPr>
            <w:r>
              <w:rPr>
                <w:rFonts w:ascii="Calibri" w:hAnsi="Calibri"/>
                <w:color w:val="24313D"/>
                <w:sz w:val="19"/>
                <w:lang w:eastAsia="zh-CN"/>
              </w:rPr>
              <w:t>消除宏污染，代码可移植性更清晰</w:t>
            </w:r>
          </w:p>
        </w:tc>
      </w:tr>
      <w:tr w:rsidR="00896AE2" w14:paraId="33EB20CF" w14:textId="77777777">
        <w:trPr>
          <w:jc w:val="center"/>
        </w:trPr>
        <w:tc>
          <w:tcPr>
            <w:tcW w:w="1944" w:type="dxa"/>
            <w:tcMar>
              <w:top w:w="80" w:type="dxa"/>
              <w:left w:w="120" w:type="dxa"/>
              <w:bottom w:w="80" w:type="dxa"/>
              <w:right w:w="120" w:type="dxa"/>
            </w:tcMar>
            <w:vAlign w:val="center"/>
          </w:tcPr>
          <w:p w14:paraId="6D11F624" w14:textId="77777777" w:rsidR="00896AE2" w:rsidRDefault="00000000">
            <w:pPr>
              <w:spacing w:after="0" w:line="252" w:lineRule="auto"/>
              <w:rPr>
                <w:lang w:eastAsia="zh-CN"/>
              </w:rPr>
            </w:pPr>
            <w:r>
              <w:rPr>
                <w:rFonts w:ascii="Calibri" w:hAnsi="Calibri"/>
                <w:color w:val="24313D"/>
                <w:sz w:val="19"/>
                <w:lang w:eastAsia="zh-CN"/>
              </w:rPr>
              <w:t>旧字符串函数触发安全警告</w:t>
            </w:r>
          </w:p>
        </w:tc>
        <w:tc>
          <w:tcPr>
            <w:tcW w:w="2376" w:type="dxa"/>
            <w:tcMar>
              <w:top w:w="80" w:type="dxa"/>
              <w:left w:w="120" w:type="dxa"/>
              <w:bottom w:w="80" w:type="dxa"/>
              <w:right w:w="120" w:type="dxa"/>
            </w:tcMar>
            <w:vAlign w:val="center"/>
          </w:tcPr>
          <w:p w14:paraId="651CBB7C" w14:textId="77777777" w:rsidR="00896AE2" w:rsidRDefault="00000000">
            <w:pPr>
              <w:spacing w:after="0" w:line="252" w:lineRule="auto"/>
            </w:pPr>
            <w:r>
              <w:rPr>
                <w:rFonts w:ascii="Calibri" w:hAnsi="Calibri"/>
                <w:color w:val="24313D"/>
                <w:sz w:val="19"/>
              </w:rPr>
              <w:t xml:space="preserve">MSVC </w:t>
            </w:r>
            <w:r>
              <w:rPr>
                <w:rFonts w:ascii="Calibri" w:hAnsi="Calibri"/>
                <w:color w:val="24313D"/>
                <w:sz w:val="19"/>
              </w:rPr>
              <w:t>对</w:t>
            </w:r>
            <w:r>
              <w:rPr>
                <w:rFonts w:ascii="Calibri" w:hAnsi="Calibri"/>
                <w:color w:val="24313D"/>
                <w:sz w:val="19"/>
              </w:rPr>
              <w:t xml:space="preserve"> </w:t>
            </w:r>
            <w:proofErr w:type="spellStart"/>
            <w:r>
              <w:rPr>
                <w:rFonts w:ascii="Calibri" w:hAnsi="Calibri"/>
                <w:color w:val="24313D"/>
                <w:sz w:val="19"/>
              </w:rPr>
              <w:t>strncpy</w:t>
            </w:r>
            <w:r>
              <w:rPr>
                <w:rFonts w:ascii="Calibri" w:hAnsi="Calibri"/>
                <w:color w:val="24313D"/>
                <w:sz w:val="19"/>
              </w:rPr>
              <w:t>、</w:t>
            </w:r>
            <w:r>
              <w:rPr>
                <w:rFonts w:ascii="Calibri" w:hAnsi="Calibri"/>
                <w:color w:val="24313D"/>
                <w:sz w:val="19"/>
              </w:rPr>
              <w:t>sscanf</w:t>
            </w:r>
            <w:proofErr w:type="spellEnd"/>
            <w:r>
              <w:rPr>
                <w:rFonts w:ascii="Calibri" w:hAnsi="Calibri"/>
                <w:color w:val="24313D"/>
                <w:sz w:val="19"/>
              </w:rPr>
              <w:t xml:space="preserve"> </w:t>
            </w:r>
            <w:proofErr w:type="spellStart"/>
            <w:r>
              <w:rPr>
                <w:rFonts w:ascii="Calibri" w:hAnsi="Calibri"/>
                <w:color w:val="24313D"/>
                <w:sz w:val="19"/>
              </w:rPr>
              <w:t>等函数检查严格</w:t>
            </w:r>
            <w:proofErr w:type="spellEnd"/>
          </w:p>
        </w:tc>
        <w:tc>
          <w:tcPr>
            <w:tcW w:w="2520" w:type="dxa"/>
            <w:tcMar>
              <w:top w:w="80" w:type="dxa"/>
              <w:left w:w="120" w:type="dxa"/>
              <w:bottom w:w="80" w:type="dxa"/>
              <w:right w:w="120" w:type="dxa"/>
            </w:tcMar>
            <w:vAlign w:val="center"/>
          </w:tcPr>
          <w:p w14:paraId="1A51805B" w14:textId="77777777" w:rsidR="00896AE2" w:rsidRDefault="00000000">
            <w:pPr>
              <w:spacing w:after="0" w:line="252" w:lineRule="auto"/>
            </w:pPr>
            <w:r>
              <w:rPr>
                <w:rFonts w:ascii="Calibri" w:hAnsi="Calibri"/>
                <w:color w:val="24313D"/>
                <w:sz w:val="19"/>
              </w:rPr>
              <w:t>改用明确长度复制和</w:t>
            </w:r>
            <w:r>
              <w:rPr>
                <w:rFonts w:ascii="Calibri" w:hAnsi="Calibri"/>
                <w:color w:val="24313D"/>
                <w:sz w:val="19"/>
              </w:rPr>
              <w:t xml:space="preserve"> sscanf_s</w:t>
            </w:r>
          </w:p>
        </w:tc>
        <w:tc>
          <w:tcPr>
            <w:tcW w:w="2520" w:type="dxa"/>
            <w:tcMar>
              <w:top w:w="80" w:type="dxa"/>
              <w:left w:w="120" w:type="dxa"/>
              <w:bottom w:w="80" w:type="dxa"/>
              <w:right w:w="120" w:type="dxa"/>
            </w:tcMar>
            <w:vAlign w:val="center"/>
          </w:tcPr>
          <w:p w14:paraId="43B5E3A6" w14:textId="77777777" w:rsidR="00896AE2" w:rsidRDefault="00000000">
            <w:pPr>
              <w:spacing w:after="0" w:line="252" w:lineRule="auto"/>
            </w:pPr>
            <w:r>
              <w:rPr>
                <w:rFonts w:ascii="Calibri" w:hAnsi="Calibri"/>
                <w:color w:val="24313D"/>
                <w:sz w:val="19"/>
              </w:rPr>
              <w:t>全量构建达到零错误</w:t>
            </w:r>
          </w:p>
        </w:tc>
      </w:tr>
      <w:tr w:rsidR="00896AE2" w14:paraId="4B40A6A7" w14:textId="77777777">
        <w:trPr>
          <w:jc w:val="center"/>
        </w:trPr>
        <w:tc>
          <w:tcPr>
            <w:tcW w:w="1944" w:type="dxa"/>
            <w:tcMar>
              <w:top w:w="80" w:type="dxa"/>
              <w:left w:w="120" w:type="dxa"/>
              <w:bottom w:w="80" w:type="dxa"/>
              <w:right w:w="120" w:type="dxa"/>
            </w:tcMar>
            <w:vAlign w:val="center"/>
          </w:tcPr>
          <w:p w14:paraId="5E56864E" w14:textId="77777777" w:rsidR="00896AE2" w:rsidRDefault="00000000">
            <w:pPr>
              <w:spacing w:after="0" w:line="252" w:lineRule="auto"/>
            </w:pPr>
            <w:r>
              <w:rPr>
                <w:rFonts w:ascii="Calibri" w:hAnsi="Calibri"/>
                <w:color w:val="24313D"/>
                <w:sz w:val="19"/>
              </w:rPr>
              <w:t>链接器无法写入</w:t>
            </w:r>
            <w:r>
              <w:rPr>
                <w:rFonts w:ascii="Calibri" w:hAnsi="Calibri"/>
                <w:color w:val="24313D"/>
                <w:sz w:val="19"/>
              </w:rPr>
              <w:t xml:space="preserve"> GradeSystem.exe</w:t>
            </w:r>
          </w:p>
        </w:tc>
        <w:tc>
          <w:tcPr>
            <w:tcW w:w="2376" w:type="dxa"/>
            <w:tcMar>
              <w:top w:w="80" w:type="dxa"/>
              <w:left w:w="120" w:type="dxa"/>
              <w:bottom w:w="80" w:type="dxa"/>
              <w:right w:w="120" w:type="dxa"/>
            </w:tcMar>
            <w:vAlign w:val="center"/>
          </w:tcPr>
          <w:p w14:paraId="386B47C3" w14:textId="77777777" w:rsidR="00896AE2" w:rsidRDefault="00000000">
            <w:pPr>
              <w:spacing w:after="0" w:line="252" w:lineRule="auto"/>
              <w:rPr>
                <w:lang w:eastAsia="zh-CN"/>
              </w:rPr>
            </w:pPr>
            <w:r>
              <w:rPr>
                <w:rFonts w:ascii="Calibri" w:hAnsi="Calibri"/>
                <w:color w:val="24313D"/>
                <w:sz w:val="19"/>
                <w:lang w:eastAsia="zh-CN"/>
              </w:rPr>
              <w:t>旧程序实例仍在运行并锁定文件</w:t>
            </w:r>
          </w:p>
        </w:tc>
        <w:tc>
          <w:tcPr>
            <w:tcW w:w="2520" w:type="dxa"/>
            <w:tcMar>
              <w:top w:w="80" w:type="dxa"/>
              <w:left w:w="120" w:type="dxa"/>
              <w:bottom w:w="80" w:type="dxa"/>
              <w:right w:w="120" w:type="dxa"/>
            </w:tcMar>
            <w:vAlign w:val="center"/>
          </w:tcPr>
          <w:p w14:paraId="06ACCD20" w14:textId="77777777" w:rsidR="00896AE2" w:rsidRDefault="00000000">
            <w:pPr>
              <w:spacing w:after="0" w:line="252" w:lineRule="auto"/>
              <w:rPr>
                <w:lang w:eastAsia="zh-CN"/>
              </w:rPr>
            </w:pPr>
            <w:r>
              <w:rPr>
                <w:rFonts w:ascii="Calibri" w:hAnsi="Calibri"/>
                <w:color w:val="24313D"/>
                <w:sz w:val="19"/>
                <w:lang w:eastAsia="zh-CN"/>
              </w:rPr>
              <w:t>构建前停止调试或结束对应进程</w:t>
            </w:r>
          </w:p>
        </w:tc>
        <w:tc>
          <w:tcPr>
            <w:tcW w:w="2520" w:type="dxa"/>
            <w:tcMar>
              <w:top w:w="80" w:type="dxa"/>
              <w:left w:w="120" w:type="dxa"/>
              <w:bottom w:w="80" w:type="dxa"/>
              <w:right w:w="120" w:type="dxa"/>
            </w:tcMar>
            <w:vAlign w:val="center"/>
          </w:tcPr>
          <w:p w14:paraId="2E45EA77" w14:textId="77777777" w:rsidR="00896AE2" w:rsidRDefault="00000000">
            <w:pPr>
              <w:spacing w:after="0" w:line="252" w:lineRule="auto"/>
              <w:rPr>
                <w:lang w:eastAsia="zh-CN"/>
              </w:rPr>
            </w:pPr>
            <w:r>
              <w:rPr>
                <w:rFonts w:ascii="Calibri" w:hAnsi="Calibri"/>
                <w:color w:val="24313D"/>
                <w:sz w:val="19"/>
                <w:lang w:eastAsia="zh-CN"/>
              </w:rPr>
              <w:t>明确了运行进程与链接产物的关系</w:t>
            </w:r>
          </w:p>
        </w:tc>
      </w:tr>
      <w:tr w:rsidR="00896AE2" w14:paraId="26FEC6AD" w14:textId="77777777">
        <w:trPr>
          <w:jc w:val="center"/>
        </w:trPr>
        <w:tc>
          <w:tcPr>
            <w:tcW w:w="1944" w:type="dxa"/>
            <w:tcMar>
              <w:top w:w="80" w:type="dxa"/>
              <w:left w:w="120" w:type="dxa"/>
              <w:bottom w:w="80" w:type="dxa"/>
              <w:right w:w="120" w:type="dxa"/>
            </w:tcMar>
            <w:vAlign w:val="center"/>
          </w:tcPr>
          <w:p w14:paraId="0A464331" w14:textId="77777777" w:rsidR="00896AE2" w:rsidRDefault="00000000">
            <w:pPr>
              <w:spacing w:after="0" w:line="252" w:lineRule="auto"/>
            </w:pPr>
            <w:proofErr w:type="spellStart"/>
            <w:r>
              <w:rPr>
                <w:rFonts w:ascii="Calibri" w:hAnsi="Calibri"/>
                <w:color w:val="24313D"/>
                <w:sz w:val="19"/>
              </w:rPr>
              <w:t>中文文字显示模糊</w:t>
            </w:r>
            <w:proofErr w:type="spellEnd"/>
          </w:p>
        </w:tc>
        <w:tc>
          <w:tcPr>
            <w:tcW w:w="2376" w:type="dxa"/>
            <w:tcMar>
              <w:top w:w="80" w:type="dxa"/>
              <w:left w:w="120" w:type="dxa"/>
              <w:bottom w:w="80" w:type="dxa"/>
              <w:right w:w="120" w:type="dxa"/>
            </w:tcMar>
            <w:vAlign w:val="center"/>
          </w:tcPr>
          <w:p w14:paraId="448C5F34" w14:textId="77777777" w:rsidR="00896AE2" w:rsidRDefault="00000000">
            <w:pPr>
              <w:spacing w:after="0" w:line="252" w:lineRule="auto"/>
              <w:rPr>
                <w:lang w:eastAsia="zh-CN"/>
              </w:rPr>
            </w:pPr>
            <w:r>
              <w:rPr>
                <w:rFonts w:ascii="Calibri" w:hAnsi="Calibri"/>
                <w:color w:val="24313D"/>
                <w:sz w:val="19"/>
                <w:lang w:eastAsia="zh-CN"/>
              </w:rPr>
              <w:t>系统</w:t>
            </w:r>
            <w:r>
              <w:rPr>
                <w:rFonts w:ascii="Calibri" w:hAnsi="Calibri"/>
                <w:color w:val="24313D"/>
                <w:sz w:val="19"/>
                <w:lang w:eastAsia="zh-CN"/>
              </w:rPr>
              <w:t xml:space="preserve"> DPI </w:t>
            </w:r>
            <w:r>
              <w:rPr>
                <w:rFonts w:ascii="Calibri" w:hAnsi="Calibri"/>
                <w:color w:val="24313D"/>
                <w:sz w:val="19"/>
                <w:lang w:eastAsia="zh-CN"/>
              </w:rPr>
              <w:t>缩放及默认字体质量不足</w:t>
            </w:r>
          </w:p>
        </w:tc>
        <w:tc>
          <w:tcPr>
            <w:tcW w:w="2520" w:type="dxa"/>
            <w:tcMar>
              <w:top w:w="80" w:type="dxa"/>
              <w:left w:w="120" w:type="dxa"/>
              <w:bottom w:w="80" w:type="dxa"/>
              <w:right w:w="120" w:type="dxa"/>
            </w:tcMar>
            <w:vAlign w:val="center"/>
          </w:tcPr>
          <w:p w14:paraId="582D34C4" w14:textId="77777777" w:rsidR="00896AE2" w:rsidRDefault="00000000">
            <w:pPr>
              <w:spacing w:after="0" w:line="252" w:lineRule="auto"/>
            </w:pPr>
            <w:proofErr w:type="spellStart"/>
            <w:r>
              <w:rPr>
                <w:rFonts w:ascii="Calibri" w:hAnsi="Calibri"/>
                <w:color w:val="24313D"/>
                <w:sz w:val="19"/>
              </w:rPr>
              <w:t>启用高</w:t>
            </w:r>
            <w:proofErr w:type="spellEnd"/>
            <w:r>
              <w:rPr>
                <w:rFonts w:ascii="Calibri" w:hAnsi="Calibri"/>
                <w:color w:val="24313D"/>
                <w:sz w:val="19"/>
              </w:rPr>
              <w:t xml:space="preserve"> DPI </w:t>
            </w:r>
            <w:proofErr w:type="spellStart"/>
            <w:r>
              <w:rPr>
                <w:rFonts w:ascii="Calibri" w:hAnsi="Calibri"/>
                <w:color w:val="24313D"/>
                <w:sz w:val="19"/>
              </w:rPr>
              <w:t>感知，使用微软雅黑</w:t>
            </w:r>
            <w:proofErr w:type="spellEnd"/>
            <w:r>
              <w:rPr>
                <w:rFonts w:ascii="Calibri" w:hAnsi="Calibri"/>
                <w:color w:val="24313D"/>
                <w:sz w:val="19"/>
              </w:rPr>
              <w:t xml:space="preserve"> UI </w:t>
            </w:r>
            <w:r>
              <w:rPr>
                <w:rFonts w:ascii="Calibri" w:hAnsi="Calibri"/>
                <w:color w:val="24313D"/>
                <w:sz w:val="19"/>
              </w:rPr>
              <w:t>和</w:t>
            </w:r>
            <w:r>
              <w:rPr>
                <w:rFonts w:ascii="Calibri" w:hAnsi="Calibri"/>
                <w:color w:val="24313D"/>
                <w:sz w:val="19"/>
              </w:rPr>
              <w:t xml:space="preserve"> ClearType</w:t>
            </w:r>
          </w:p>
        </w:tc>
        <w:tc>
          <w:tcPr>
            <w:tcW w:w="2520" w:type="dxa"/>
            <w:tcMar>
              <w:top w:w="80" w:type="dxa"/>
              <w:left w:w="120" w:type="dxa"/>
              <w:bottom w:w="80" w:type="dxa"/>
              <w:right w:w="120" w:type="dxa"/>
            </w:tcMar>
            <w:vAlign w:val="center"/>
          </w:tcPr>
          <w:p w14:paraId="594E2C1A" w14:textId="77777777" w:rsidR="00896AE2" w:rsidRDefault="00000000">
            <w:pPr>
              <w:spacing w:after="0" w:line="252" w:lineRule="auto"/>
              <w:rPr>
                <w:lang w:eastAsia="zh-CN"/>
              </w:rPr>
            </w:pPr>
            <w:r>
              <w:rPr>
                <w:rFonts w:ascii="Calibri" w:hAnsi="Calibri"/>
                <w:color w:val="24313D"/>
                <w:sz w:val="19"/>
                <w:lang w:eastAsia="zh-CN"/>
              </w:rPr>
              <w:t>中文边缘更清晰，避免二次拉伸</w:t>
            </w:r>
          </w:p>
        </w:tc>
      </w:tr>
      <w:tr w:rsidR="00896AE2" w14:paraId="5A0EAD5D" w14:textId="77777777">
        <w:trPr>
          <w:jc w:val="center"/>
        </w:trPr>
        <w:tc>
          <w:tcPr>
            <w:tcW w:w="1944" w:type="dxa"/>
            <w:tcMar>
              <w:top w:w="80" w:type="dxa"/>
              <w:left w:w="120" w:type="dxa"/>
              <w:bottom w:w="80" w:type="dxa"/>
              <w:right w:w="120" w:type="dxa"/>
            </w:tcMar>
            <w:vAlign w:val="center"/>
          </w:tcPr>
          <w:p w14:paraId="17189D89" w14:textId="77777777" w:rsidR="00896AE2" w:rsidRDefault="00000000">
            <w:pPr>
              <w:spacing w:after="0" w:line="252" w:lineRule="auto"/>
              <w:rPr>
                <w:lang w:eastAsia="zh-CN"/>
              </w:rPr>
            </w:pPr>
            <w:r>
              <w:rPr>
                <w:rFonts w:ascii="Calibri" w:hAnsi="Calibri"/>
                <w:color w:val="24313D"/>
                <w:sz w:val="19"/>
                <w:lang w:eastAsia="zh-CN"/>
              </w:rPr>
              <w:t>固定窗口在不同屏幕上过小</w:t>
            </w:r>
          </w:p>
        </w:tc>
        <w:tc>
          <w:tcPr>
            <w:tcW w:w="2376" w:type="dxa"/>
            <w:tcMar>
              <w:top w:w="80" w:type="dxa"/>
              <w:left w:w="120" w:type="dxa"/>
              <w:bottom w:w="80" w:type="dxa"/>
              <w:right w:w="120" w:type="dxa"/>
            </w:tcMar>
            <w:vAlign w:val="center"/>
          </w:tcPr>
          <w:p w14:paraId="26605D93" w14:textId="77777777" w:rsidR="00896AE2" w:rsidRDefault="00000000">
            <w:pPr>
              <w:spacing w:after="0" w:line="252" w:lineRule="auto"/>
              <w:rPr>
                <w:lang w:eastAsia="zh-CN"/>
              </w:rPr>
            </w:pPr>
            <w:r>
              <w:rPr>
                <w:rFonts w:ascii="Calibri" w:hAnsi="Calibri"/>
                <w:color w:val="24313D"/>
                <w:sz w:val="19"/>
                <w:lang w:eastAsia="zh-CN"/>
              </w:rPr>
              <w:t>窗口尺寸写死，未考虑显示器工作区</w:t>
            </w:r>
          </w:p>
        </w:tc>
        <w:tc>
          <w:tcPr>
            <w:tcW w:w="2520" w:type="dxa"/>
            <w:tcMar>
              <w:top w:w="80" w:type="dxa"/>
              <w:left w:w="120" w:type="dxa"/>
              <w:bottom w:w="80" w:type="dxa"/>
              <w:right w:w="120" w:type="dxa"/>
            </w:tcMar>
            <w:vAlign w:val="center"/>
          </w:tcPr>
          <w:p w14:paraId="59F28AD8" w14:textId="77777777" w:rsidR="00896AE2" w:rsidRDefault="00000000">
            <w:pPr>
              <w:spacing w:after="0" w:line="252" w:lineRule="auto"/>
              <w:rPr>
                <w:lang w:eastAsia="zh-CN"/>
              </w:rPr>
            </w:pPr>
            <w:r>
              <w:rPr>
                <w:rFonts w:ascii="Calibri" w:hAnsi="Calibri"/>
                <w:color w:val="24313D"/>
                <w:sz w:val="19"/>
                <w:lang w:eastAsia="zh-CN"/>
              </w:rPr>
              <w:t>读取工作区并按比例自动计算画布尺寸</w:t>
            </w:r>
          </w:p>
        </w:tc>
        <w:tc>
          <w:tcPr>
            <w:tcW w:w="2520" w:type="dxa"/>
            <w:tcMar>
              <w:top w:w="80" w:type="dxa"/>
              <w:left w:w="120" w:type="dxa"/>
              <w:bottom w:w="80" w:type="dxa"/>
              <w:right w:w="120" w:type="dxa"/>
            </w:tcMar>
            <w:vAlign w:val="center"/>
          </w:tcPr>
          <w:p w14:paraId="48C57462" w14:textId="77777777" w:rsidR="00896AE2" w:rsidRDefault="00000000">
            <w:pPr>
              <w:spacing w:after="0" w:line="252" w:lineRule="auto"/>
              <w:rPr>
                <w:lang w:eastAsia="zh-CN"/>
              </w:rPr>
            </w:pPr>
            <w:r>
              <w:rPr>
                <w:rFonts w:ascii="Calibri" w:hAnsi="Calibri"/>
                <w:color w:val="24313D"/>
                <w:sz w:val="19"/>
                <w:lang w:eastAsia="zh-CN"/>
              </w:rPr>
              <w:t>在不同分辨率下基本占满屏幕</w:t>
            </w:r>
          </w:p>
        </w:tc>
      </w:tr>
      <w:tr w:rsidR="00896AE2" w14:paraId="51E06EEE" w14:textId="77777777">
        <w:trPr>
          <w:jc w:val="center"/>
        </w:trPr>
        <w:tc>
          <w:tcPr>
            <w:tcW w:w="1944" w:type="dxa"/>
            <w:tcMar>
              <w:top w:w="80" w:type="dxa"/>
              <w:left w:w="120" w:type="dxa"/>
              <w:bottom w:w="80" w:type="dxa"/>
              <w:right w:w="120" w:type="dxa"/>
            </w:tcMar>
            <w:vAlign w:val="center"/>
          </w:tcPr>
          <w:p w14:paraId="001DB9DB" w14:textId="77777777" w:rsidR="00896AE2" w:rsidRDefault="00000000">
            <w:pPr>
              <w:spacing w:after="0" w:line="252" w:lineRule="auto"/>
              <w:rPr>
                <w:lang w:eastAsia="zh-CN"/>
              </w:rPr>
            </w:pPr>
            <w:r>
              <w:rPr>
                <w:rFonts w:ascii="Calibri" w:hAnsi="Calibri"/>
                <w:color w:val="24313D"/>
                <w:sz w:val="19"/>
                <w:lang w:eastAsia="zh-CN"/>
              </w:rPr>
              <w:t>放大后出现黑区和文字底框</w:t>
            </w:r>
          </w:p>
        </w:tc>
        <w:tc>
          <w:tcPr>
            <w:tcW w:w="2376" w:type="dxa"/>
            <w:tcMar>
              <w:top w:w="80" w:type="dxa"/>
              <w:left w:w="120" w:type="dxa"/>
              <w:bottom w:w="80" w:type="dxa"/>
              <w:right w:w="120" w:type="dxa"/>
            </w:tcMar>
            <w:vAlign w:val="center"/>
          </w:tcPr>
          <w:p w14:paraId="0F6FBDB6" w14:textId="77777777" w:rsidR="00896AE2" w:rsidRDefault="00000000">
            <w:pPr>
              <w:spacing w:after="0" w:line="252" w:lineRule="auto"/>
              <w:rPr>
                <w:lang w:eastAsia="zh-CN"/>
              </w:rPr>
            </w:pPr>
            <w:r>
              <w:rPr>
                <w:rFonts w:ascii="Calibri" w:hAnsi="Calibri"/>
                <w:color w:val="24313D"/>
                <w:sz w:val="19"/>
                <w:lang w:eastAsia="zh-CN"/>
              </w:rPr>
              <w:t>直接修改</w:t>
            </w:r>
            <w:r>
              <w:rPr>
                <w:rFonts w:ascii="Calibri" w:hAnsi="Calibri"/>
                <w:color w:val="24313D"/>
                <w:sz w:val="19"/>
                <w:lang w:eastAsia="zh-CN"/>
              </w:rPr>
              <w:t xml:space="preserve"> GDI </w:t>
            </w:r>
            <w:r>
              <w:rPr>
                <w:rFonts w:ascii="Calibri" w:hAnsi="Calibri"/>
                <w:color w:val="24313D"/>
                <w:sz w:val="19"/>
                <w:lang w:eastAsia="zh-CN"/>
              </w:rPr>
              <w:t>映射只缩放部分绘图状态</w:t>
            </w:r>
          </w:p>
        </w:tc>
        <w:tc>
          <w:tcPr>
            <w:tcW w:w="2520" w:type="dxa"/>
            <w:tcMar>
              <w:top w:w="80" w:type="dxa"/>
              <w:left w:w="120" w:type="dxa"/>
              <w:bottom w:w="80" w:type="dxa"/>
              <w:right w:w="120" w:type="dxa"/>
            </w:tcMar>
            <w:vAlign w:val="center"/>
          </w:tcPr>
          <w:p w14:paraId="4CCD969B" w14:textId="77777777" w:rsidR="00896AE2" w:rsidRDefault="00000000">
            <w:pPr>
              <w:spacing w:after="0" w:line="252" w:lineRule="auto"/>
            </w:pPr>
            <w:proofErr w:type="spellStart"/>
            <w:r>
              <w:rPr>
                <w:rFonts w:ascii="Calibri" w:hAnsi="Calibri"/>
                <w:color w:val="24313D"/>
                <w:sz w:val="19"/>
              </w:rPr>
              <w:t>改用离屏画布统一绘制，再</w:t>
            </w:r>
            <w:proofErr w:type="spellEnd"/>
            <w:r>
              <w:rPr>
                <w:rFonts w:ascii="Calibri" w:hAnsi="Calibri"/>
                <w:color w:val="24313D"/>
                <w:sz w:val="19"/>
              </w:rPr>
              <w:t xml:space="preserve"> </w:t>
            </w:r>
            <w:proofErr w:type="spellStart"/>
            <w:r>
              <w:rPr>
                <w:rFonts w:ascii="Calibri" w:hAnsi="Calibri"/>
                <w:color w:val="24313D"/>
                <w:sz w:val="19"/>
              </w:rPr>
              <w:t>StretchBlt</w:t>
            </w:r>
            <w:proofErr w:type="spellEnd"/>
            <w:r>
              <w:rPr>
                <w:rFonts w:ascii="Calibri" w:hAnsi="Calibri"/>
                <w:color w:val="24313D"/>
                <w:sz w:val="19"/>
              </w:rPr>
              <w:t xml:space="preserve"> </w:t>
            </w:r>
            <w:proofErr w:type="spellStart"/>
            <w:r>
              <w:rPr>
                <w:rFonts w:ascii="Calibri" w:hAnsi="Calibri"/>
                <w:color w:val="24313D"/>
                <w:sz w:val="19"/>
              </w:rPr>
              <w:t>输出</w:t>
            </w:r>
            <w:proofErr w:type="spellEnd"/>
          </w:p>
        </w:tc>
        <w:tc>
          <w:tcPr>
            <w:tcW w:w="2520" w:type="dxa"/>
            <w:tcMar>
              <w:top w:w="80" w:type="dxa"/>
              <w:left w:w="120" w:type="dxa"/>
              <w:bottom w:w="80" w:type="dxa"/>
              <w:right w:w="120" w:type="dxa"/>
            </w:tcMar>
            <w:vAlign w:val="center"/>
          </w:tcPr>
          <w:p w14:paraId="061795F4" w14:textId="77777777" w:rsidR="00896AE2" w:rsidRDefault="00000000">
            <w:pPr>
              <w:spacing w:after="0" w:line="252" w:lineRule="auto"/>
              <w:rPr>
                <w:lang w:eastAsia="zh-CN"/>
              </w:rPr>
            </w:pPr>
            <w:r>
              <w:rPr>
                <w:rFonts w:ascii="Calibri" w:hAnsi="Calibri"/>
                <w:color w:val="24313D"/>
                <w:sz w:val="19"/>
                <w:lang w:eastAsia="zh-CN"/>
              </w:rPr>
              <w:t>界面完整同比放大，点击区域同步</w:t>
            </w:r>
          </w:p>
        </w:tc>
      </w:tr>
    </w:tbl>
    <w:p w14:paraId="2A0C90A1" w14:textId="77777777" w:rsidR="00896AE2" w:rsidRDefault="00000000">
      <w:pPr>
        <w:jc w:val="both"/>
        <w:rPr>
          <w:lang w:eastAsia="zh-CN"/>
        </w:rPr>
      </w:pPr>
      <w:r>
        <w:rPr>
          <w:rFonts w:ascii="Calibri" w:hAnsi="Calibri"/>
          <w:color w:val="24313D"/>
          <w:lang w:eastAsia="zh-CN"/>
        </w:rPr>
        <w:t>调试过程表明，图形化程序的问题不仅来自算法本身，也与编译器、字符编码、操作系统</w:t>
      </w:r>
      <w:r>
        <w:rPr>
          <w:rFonts w:ascii="Calibri" w:hAnsi="Calibri"/>
          <w:color w:val="24313D"/>
          <w:lang w:eastAsia="zh-CN"/>
        </w:rPr>
        <w:t xml:space="preserve"> DPI</w:t>
      </w:r>
      <w:r>
        <w:rPr>
          <w:rFonts w:ascii="Calibri" w:hAnsi="Calibri"/>
          <w:color w:val="24313D"/>
          <w:lang w:eastAsia="zh-CN"/>
        </w:rPr>
        <w:t>、资源生命周期和构建环境密切相关。逐层定位问题比一次性大范围修改更可靠。</w:t>
      </w:r>
    </w:p>
    <w:p w14:paraId="3F15471B" w14:textId="77777777" w:rsidR="00896AE2" w:rsidRDefault="00000000">
      <w:pPr>
        <w:rPr>
          <w:lang w:eastAsia="zh-CN"/>
        </w:rPr>
      </w:pPr>
      <w:r>
        <w:rPr>
          <w:lang w:eastAsia="zh-CN"/>
        </w:rPr>
        <w:br w:type="page"/>
      </w:r>
    </w:p>
    <w:p w14:paraId="2E55AFC0" w14:textId="77777777" w:rsidR="00896AE2" w:rsidRDefault="00000000">
      <w:pPr>
        <w:pStyle w:val="1"/>
        <w:rPr>
          <w:lang w:eastAsia="zh-CN"/>
        </w:rPr>
      </w:pPr>
      <w:r>
        <w:rPr>
          <w:lang w:eastAsia="zh-CN"/>
        </w:rPr>
        <w:lastRenderedPageBreak/>
        <w:t xml:space="preserve">8 </w:t>
      </w:r>
      <w:r>
        <w:rPr>
          <w:lang w:eastAsia="zh-CN"/>
        </w:rPr>
        <w:t>学习体会与收获</w:t>
      </w:r>
    </w:p>
    <w:p w14:paraId="28442388" w14:textId="77777777" w:rsidR="00896AE2" w:rsidRDefault="00000000">
      <w:pPr>
        <w:pStyle w:val="21"/>
        <w:rPr>
          <w:lang w:eastAsia="zh-CN"/>
        </w:rPr>
      </w:pPr>
      <w:r>
        <w:rPr>
          <w:lang w:eastAsia="zh-CN"/>
        </w:rPr>
        <w:t xml:space="preserve">8.1 </w:t>
      </w:r>
      <w:r>
        <w:rPr>
          <w:lang w:eastAsia="zh-CN"/>
        </w:rPr>
        <w:t>薛宸</w:t>
      </w:r>
    </w:p>
    <w:p w14:paraId="5913D685" w14:textId="77777777" w:rsidR="00896AE2" w:rsidRDefault="00000000">
      <w:pPr>
        <w:jc w:val="both"/>
        <w:rPr>
          <w:lang w:eastAsia="zh-CN"/>
        </w:rPr>
      </w:pPr>
      <w:r>
        <w:rPr>
          <w:rFonts w:ascii="Calibri" w:hAnsi="Calibri"/>
          <w:color w:val="24313D"/>
          <w:lang w:eastAsia="zh-CN"/>
        </w:rPr>
        <w:t>通过界面模块的实现，进一步理解了消息循环、鼠标事件、窗口坐标和绘图状态之间的关系。</w:t>
      </w:r>
      <w:proofErr w:type="spellStart"/>
      <w:r>
        <w:rPr>
          <w:rFonts w:ascii="Calibri" w:hAnsi="Calibri"/>
          <w:color w:val="24313D"/>
          <w:lang w:eastAsia="zh-CN"/>
        </w:rPr>
        <w:t>EasyX</w:t>
      </w:r>
      <w:proofErr w:type="spellEnd"/>
      <w:r>
        <w:rPr>
          <w:rFonts w:ascii="Calibri" w:hAnsi="Calibri"/>
          <w:color w:val="24313D"/>
          <w:lang w:eastAsia="zh-CN"/>
        </w:rPr>
        <w:t xml:space="preserve"> </w:t>
      </w:r>
      <w:r>
        <w:rPr>
          <w:rFonts w:ascii="Calibri" w:hAnsi="Calibri"/>
          <w:color w:val="24313D"/>
          <w:lang w:eastAsia="zh-CN"/>
        </w:rPr>
        <w:t>虽然降低了图形界面的入门难度，但要实现高</w:t>
      </w:r>
      <w:r>
        <w:rPr>
          <w:rFonts w:ascii="Calibri" w:hAnsi="Calibri"/>
          <w:color w:val="24313D"/>
          <w:lang w:eastAsia="zh-CN"/>
        </w:rPr>
        <w:t xml:space="preserve"> DPI</w:t>
      </w:r>
      <w:r>
        <w:rPr>
          <w:rFonts w:ascii="Calibri" w:hAnsi="Calibri"/>
          <w:color w:val="24313D"/>
          <w:lang w:eastAsia="zh-CN"/>
        </w:rPr>
        <w:t>、自适应窗口和</w:t>
      </w:r>
      <w:proofErr w:type="gramStart"/>
      <w:r>
        <w:rPr>
          <w:rFonts w:ascii="Calibri" w:hAnsi="Calibri"/>
          <w:color w:val="24313D"/>
          <w:lang w:eastAsia="zh-CN"/>
        </w:rPr>
        <w:t>稳定重</w:t>
      </w:r>
      <w:proofErr w:type="gramEnd"/>
      <w:r>
        <w:rPr>
          <w:rFonts w:ascii="Calibri" w:hAnsi="Calibri"/>
          <w:color w:val="24313D"/>
          <w:lang w:eastAsia="zh-CN"/>
        </w:rPr>
        <w:t>绘，仍需要结合</w:t>
      </w:r>
      <w:r>
        <w:rPr>
          <w:rFonts w:ascii="Calibri" w:hAnsi="Calibri"/>
          <w:color w:val="24313D"/>
          <w:lang w:eastAsia="zh-CN"/>
        </w:rPr>
        <w:t xml:space="preserve"> Windows API </w:t>
      </w:r>
      <w:r>
        <w:rPr>
          <w:rFonts w:ascii="Calibri" w:hAnsi="Calibri"/>
          <w:color w:val="24313D"/>
          <w:lang w:eastAsia="zh-CN"/>
        </w:rPr>
        <w:t>进行细致处理。此次项目也让我认识到界面设计不仅是</w:t>
      </w:r>
      <w:r>
        <w:rPr>
          <w:rFonts w:ascii="Calibri" w:hAnsi="Calibri"/>
          <w:color w:val="24313D"/>
          <w:lang w:eastAsia="zh-CN"/>
        </w:rPr>
        <w:t>“</w:t>
      </w:r>
      <w:r>
        <w:rPr>
          <w:rFonts w:ascii="Calibri" w:hAnsi="Calibri"/>
          <w:color w:val="24313D"/>
          <w:lang w:eastAsia="zh-CN"/>
        </w:rPr>
        <w:t>画出来</w:t>
      </w:r>
      <w:r>
        <w:rPr>
          <w:rFonts w:ascii="Calibri" w:hAnsi="Calibri"/>
          <w:color w:val="24313D"/>
          <w:lang w:eastAsia="zh-CN"/>
        </w:rPr>
        <w:t>”</w:t>
      </w:r>
      <w:r>
        <w:rPr>
          <w:rFonts w:ascii="Calibri" w:hAnsi="Calibri"/>
          <w:color w:val="24313D"/>
          <w:lang w:eastAsia="zh-CN"/>
        </w:rPr>
        <w:t>，还必须保证不同屏幕上的清晰度、可操作性和一致性。</w:t>
      </w:r>
    </w:p>
    <w:p w14:paraId="69199C68" w14:textId="77777777" w:rsidR="00896AE2" w:rsidRDefault="00000000">
      <w:pPr>
        <w:pStyle w:val="21"/>
        <w:rPr>
          <w:lang w:eastAsia="zh-CN"/>
        </w:rPr>
      </w:pPr>
      <w:r>
        <w:rPr>
          <w:lang w:eastAsia="zh-CN"/>
        </w:rPr>
        <w:t xml:space="preserve">8.2 </w:t>
      </w:r>
      <w:proofErr w:type="gramStart"/>
      <w:r>
        <w:rPr>
          <w:lang w:eastAsia="zh-CN"/>
        </w:rPr>
        <w:t>施静宇</w:t>
      </w:r>
      <w:proofErr w:type="gramEnd"/>
    </w:p>
    <w:p w14:paraId="169237CC" w14:textId="77777777" w:rsidR="00896AE2" w:rsidRDefault="00000000">
      <w:pPr>
        <w:jc w:val="both"/>
        <w:rPr>
          <w:lang w:eastAsia="zh-CN"/>
        </w:rPr>
      </w:pPr>
      <w:r>
        <w:rPr>
          <w:rFonts w:ascii="Calibri" w:hAnsi="Calibri"/>
          <w:color w:val="24313D"/>
          <w:lang w:eastAsia="zh-CN"/>
        </w:rPr>
        <w:t>链表和业务逻辑模块将课堂中的结构体、指针、动态内存和函数模块化应用到了完整程序中。尤其是在添加、删除、搜索和分</w:t>
      </w:r>
      <w:proofErr w:type="gramStart"/>
      <w:r>
        <w:rPr>
          <w:rFonts w:ascii="Calibri" w:hAnsi="Calibri"/>
          <w:color w:val="24313D"/>
          <w:lang w:eastAsia="zh-CN"/>
        </w:rPr>
        <w:t>页过程</w:t>
      </w:r>
      <w:proofErr w:type="gramEnd"/>
      <w:r>
        <w:rPr>
          <w:rFonts w:ascii="Calibri" w:hAnsi="Calibri"/>
          <w:color w:val="24313D"/>
          <w:lang w:eastAsia="zh-CN"/>
        </w:rPr>
        <w:t>中，需要同时考虑空指针、重复学号、索引越界和内存释放。通过本项目，我更加理解了数据结构设计对上层功能的影响，也体会到输入校验是程序可靠性的基础。</w:t>
      </w:r>
    </w:p>
    <w:p w14:paraId="027343D0" w14:textId="77777777" w:rsidR="00896AE2" w:rsidRDefault="00000000">
      <w:pPr>
        <w:pStyle w:val="21"/>
        <w:rPr>
          <w:lang w:eastAsia="zh-CN"/>
        </w:rPr>
      </w:pPr>
      <w:r>
        <w:rPr>
          <w:lang w:eastAsia="zh-CN"/>
        </w:rPr>
        <w:t xml:space="preserve">8.3 </w:t>
      </w:r>
      <w:r>
        <w:rPr>
          <w:lang w:eastAsia="zh-CN"/>
        </w:rPr>
        <w:t>蔡钧清</w:t>
      </w:r>
    </w:p>
    <w:p w14:paraId="1AFD269B" w14:textId="77777777" w:rsidR="00896AE2" w:rsidRDefault="00000000">
      <w:pPr>
        <w:jc w:val="both"/>
        <w:rPr>
          <w:lang w:eastAsia="zh-CN"/>
        </w:rPr>
      </w:pPr>
      <w:r>
        <w:rPr>
          <w:rFonts w:ascii="Calibri" w:hAnsi="Calibri"/>
          <w:color w:val="24313D"/>
          <w:lang w:eastAsia="zh-CN"/>
        </w:rPr>
        <w:t>文件模块的开发使我掌握了文本文件解析、格式限制、数据备份和报表生成方法。调试非法数据行、字符编码和</w:t>
      </w:r>
      <w:r>
        <w:rPr>
          <w:rFonts w:ascii="Calibri" w:hAnsi="Calibri"/>
          <w:color w:val="24313D"/>
          <w:lang w:eastAsia="zh-CN"/>
        </w:rPr>
        <w:t xml:space="preserve"> Visual Studio </w:t>
      </w:r>
      <w:r>
        <w:rPr>
          <w:rFonts w:ascii="Calibri" w:hAnsi="Calibri"/>
          <w:color w:val="24313D"/>
          <w:lang w:eastAsia="zh-CN"/>
        </w:rPr>
        <w:t>构建问题时，我认识到文件操作不仅要完成读写，还应考虑异常情况和数据安全。多文件协作也要求头文件接口清晰、模块职责明确，才能降低合并和维护成本。</w:t>
      </w:r>
    </w:p>
    <w:p w14:paraId="7CBEC9F2" w14:textId="77777777" w:rsidR="00896AE2" w:rsidRDefault="00000000">
      <w:pPr>
        <w:pStyle w:val="21"/>
        <w:rPr>
          <w:lang w:eastAsia="zh-CN"/>
        </w:rPr>
      </w:pPr>
      <w:r>
        <w:rPr>
          <w:lang w:eastAsia="zh-CN"/>
        </w:rPr>
        <w:t xml:space="preserve">8.4 </w:t>
      </w:r>
      <w:r>
        <w:rPr>
          <w:lang w:eastAsia="zh-CN"/>
        </w:rPr>
        <w:t>小组共同认识</w:t>
      </w:r>
    </w:p>
    <w:p w14:paraId="3E563E41" w14:textId="77777777" w:rsidR="00896AE2" w:rsidRDefault="00000000">
      <w:pPr>
        <w:jc w:val="both"/>
        <w:rPr>
          <w:lang w:eastAsia="zh-CN"/>
        </w:rPr>
      </w:pPr>
      <w:r>
        <w:rPr>
          <w:rFonts w:ascii="Calibri" w:hAnsi="Calibri"/>
          <w:color w:val="24313D"/>
          <w:lang w:eastAsia="zh-CN"/>
        </w:rPr>
        <w:t>本次课程设计把分散的</w:t>
      </w:r>
      <w:r>
        <w:rPr>
          <w:rFonts w:ascii="Calibri" w:hAnsi="Calibri"/>
          <w:color w:val="24313D"/>
          <w:lang w:eastAsia="zh-CN"/>
        </w:rPr>
        <w:t xml:space="preserve"> C </w:t>
      </w:r>
      <w:r>
        <w:rPr>
          <w:rFonts w:ascii="Calibri" w:hAnsi="Calibri"/>
          <w:color w:val="24313D"/>
          <w:lang w:eastAsia="zh-CN"/>
        </w:rPr>
        <w:t>语言知识组织成一个可运行、可演示、可维护的作品。小组成员需要熟悉整个项目，而不能只了解自己负责的文件。通过共同调试和答辩准备，我们提升了问题定位、接口协作、版本整理和技术表达能力。</w:t>
      </w:r>
    </w:p>
    <w:p w14:paraId="0D9F087A" w14:textId="77777777" w:rsidR="00896AE2" w:rsidRDefault="00000000">
      <w:pPr>
        <w:pStyle w:val="1"/>
        <w:rPr>
          <w:lang w:eastAsia="zh-CN"/>
        </w:rPr>
      </w:pPr>
      <w:r>
        <w:rPr>
          <w:lang w:eastAsia="zh-CN"/>
        </w:rPr>
        <w:t xml:space="preserve">9 </w:t>
      </w:r>
      <w:r>
        <w:rPr>
          <w:lang w:eastAsia="zh-CN"/>
        </w:rPr>
        <w:t>课堂演示方案与结论</w:t>
      </w:r>
    </w:p>
    <w:p w14:paraId="2914E107" w14:textId="77777777" w:rsidR="00896AE2" w:rsidRDefault="00000000">
      <w:pPr>
        <w:pStyle w:val="21"/>
        <w:rPr>
          <w:lang w:eastAsia="zh-CN"/>
        </w:rPr>
      </w:pPr>
      <w:r>
        <w:rPr>
          <w:lang w:eastAsia="zh-CN"/>
        </w:rPr>
        <w:t xml:space="preserve">9.1 </w:t>
      </w:r>
      <w:r>
        <w:rPr>
          <w:lang w:eastAsia="zh-CN"/>
        </w:rPr>
        <w:t>五分钟演示建议</w:t>
      </w:r>
    </w:p>
    <w:p w14:paraId="21097F92" w14:textId="77777777" w:rsidR="00896AE2" w:rsidRDefault="00000000">
      <w:pPr>
        <w:pStyle w:val="a"/>
        <w:rPr>
          <w:lang w:eastAsia="zh-CN"/>
        </w:rPr>
      </w:pPr>
      <w:r>
        <w:rPr>
          <w:rFonts w:ascii="Calibri" w:hAnsi="Calibri"/>
          <w:color w:val="24313D"/>
          <w:lang w:eastAsia="zh-CN"/>
        </w:rPr>
        <w:t>第</w:t>
      </w:r>
      <w:r>
        <w:rPr>
          <w:rFonts w:ascii="Calibri" w:hAnsi="Calibri"/>
          <w:color w:val="24313D"/>
          <w:lang w:eastAsia="zh-CN"/>
        </w:rPr>
        <w:t xml:space="preserve"> 0:00—0:30</w:t>
      </w:r>
      <w:r>
        <w:rPr>
          <w:rFonts w:ascii="Calibri" w:hAnsi="Calibri"/>
          <w:color w:val="24313D"/>
          <w:lang w:eastAsia="zh-CN"/>
        </w:rPr>
        <w:t>：介绍主题、三位成员及分工，说明程序使用</w:t>
      </w:r>
      <w:r>
        <w:rPr>
          <w:rFonts w:ascii="Calibri" w:hAnsi="Calibri"/>
          <w:color w:val="24313D"/>
          <w:lang w:eastAsia="zh-CN"/>
        </w:rPr>
        <w:t xml:space="preserve"> C/C++</w:t>
      </w:r>
      <w:r>
        <w:rPr>
          <w:rFonts w:ascii="Calibri" w:hAnsi="Calibri"/>
          <w:color w:val="24313D"/>
          <w:lang w:eastAsia="zh-CN"/>
        </w:rPr>
        <w:t>、</w:t>
      </w:r>
      <w:proofErr w:type="spellStart"/>
      <w:r>
        <w:rPr>
          <w:rFonts w:ascii="Calibri" w:hAnsi="Calibri"/>
          <w:color w:val="24313D"/>
          <w:lang w:eastAsia="zh-CN"/>
        </w:rPr>
        <w:t>EasyX</w:t>
      </w:r>
      <w:proofErr w:type="spellEnd"/>
      <w:r>
        <w:rPr>
          <w:rFonts w:ascii="Calibri" w:hAnsi="Calibri"/>
          <w:color w:val="24313D"/>
          <w:lang w:eastAsia="zh-CN"/>
        </w:rPr>
        <w:t>、链表和文件操作。</w:t>
      </w:r>
    </w:p>
    <w:p w14:paraId="046FB618" w14:textId="77777777" w:rsidR="00896AE2" w:rsidRDefault="00000000">
      <w:pPr>
        <w:pStyle w:val="a"/>
        <w:rPr>
          <w:lang w:eastAsia="zh-CN"/>
        </w:rPr>
      </w:pPr>
      <w:r>
        <w:rPr>
          <w:rFonts w:ascii="Calibri" w:hAnsi="Calibri"/>
          <w:color w:val="24313D"/>
          <w:lang w:eastAsia="zh-CN"/>
        </w:rPr>
        <w:t>第</w:t>
      </w:r>
      <w:r>
        <w:rPr>
          <w:rFonts w:ascii="Calibri" w:hAnsi="Calibri"/>
          <w:color w:val="24313D"/>
          <w:lang w:eastAsia="zh-CN"/>
        </w:rPr>
        <w:t xml:space="preserve"> 0:30—1:20</w:t>
      </w:r>
      <w:r>
        <w:rPr>
          <w:rFonts w:ascii="Calibri" w:hAnsi="Calibri"/>
          <w:color w:val="24313D"/>
          <w:lang w:eastAsia="zh-CN"/>
        </w:rPr>
        <w:t>：展示程序从</w:t>
      </w:r>
      <w:r>
        <w:rPr>
          <w:rFonts w:ascii="Calibri" w:hAnsi="Calibri"/>
          <w:color w:val="24313D"/>
          <w:lang w:eastAsia="zh-CN"/>
        </w:rPr>
        <w:t xml:space="preserve"> data.txt </w:t>
      </w:r>
      <w:r>
        <w:rPr>
          <w:rFonts w:ascii="Calibri" w:hAnsi="Calibri"/>
          <w:color w:val="24313D"/>
          <w:lang w:eastAsia="zh-CN"/>
        </w:rPr>
        <w:t>读取</w:t>
      </w:r>
      <w:r>
        <w:rPr>
          <w:rFonts w:ascii="Calibri" w:hAnsi="Calibri"/>
          <w:color w:val="24313D"/>
          <w:lang w:eastAsia="zh-CN"/>
        </w:rPr>
        <w:t xml:space="preserve"> 60 </w:t>
      </w:r>
      <w:r>
        <w:rPr>
          <w:rFonts w:ascii="Calibri" w:hAnsi="Calibri"/>
          <w:color w:val="24313D"/>
          <w:lang w:eastAsia="zh-CN"/>
        </w:rPr>
        <w:t>条初始数据，演示搜索和分页。</w:t>
      </w:r>
    </w:p>
    <w:p w14:paraId="4CA97715" w14:textId="77777777" w:rsidR="00896AE2" w:rsidRDefault="00000000">
      <w:pPr>
        <w:pStyle w:val="a"/>
        <w:rPr>
          <w:lang w:eastAsia="zh-CN"/>
        </w:rPr>
      </w:pPr>
      <w:r>
        <w:rPr>
          <w:rFonts w:ascii="Calibri" w:hAnsi="Calibri"/>
          <w:color w:val="24313D"/>
          <w:lang w:eastAsia="zh-CN"/>
        </w:rPr>
        <w:t>第</w:t>
      </w:r>
      <w:r>
        <w:rPr>
          <w:rFonts w:ascii="Calibri" w:hAnsi="Calibri"/>
          <w:color w:val="24313D"/>
          <w:lang w:eastAsia="zh-CN"/>
        </w:rPr>
        <w:t xml:space="preserve"> 1:20—2:20</w:t>
      </w:r>
      <w:r>
        <w:rPr>
          <w:rFonts w:ascii="Calibri" w:hAnsi="Calibri"/>
          <w:color w:val="24313D"/>
          <w:lang w:eastAsia="zh-CN"/>
        </w:rPr>
        <w:t>：演示添加、修改、删除及输入错误提示，说明自动保存和备份机制。</w:t>
      </w:r>
    </w:p>
    <w:p w14:paraId="1C4A3B98" w14:textId="77777777" w:rsidR="00896AE2" w:rsidRDefault="00000000">
      <w:pPr>
        <w:pStyle w:val="a"/>
        <w:rPr>
          <w:lang w:eastAsia="zh-CN"/>
        </w:rPr>
      </w:pPr>
      <w:r>
        <w:rPr>
          <w:rFonts w:ascii="Calibri" w:hAnsi="Calibri"/>
          <w:color w:val="24313D"/>
          <w:lang w:eastAsia="zh-CN"/>
        </w:rPr>
        <w:t>第</w:t>
      </w:r>
      <w:r>
        <w:rPr>
          <w:rFonts w:ascii="Calibri" w:hAnsi="Calibri"/>
          <w:color w:val="24313D"/>
          <w:lang w:eastAsia="zh-CN"/>
        </w:rPr>
        <w:t xml:space="preserve"> 2:20—3:10</w:t>
      </w:r>
      <w:r>
        <w:rPr>
          <w:rFonts w:ascii="Calibri" w:hAnsi="Calibri"/>
          <w:color w:val="24313D"/>
          <w:lang w:eastAsia="zh-CN"/>
        </w:rPr>
        <w:t>：演示六种排序方式和报表导出。</w:t>
      </w:r>
    </w:p>
    <w:p w14:paraId="66DCFD53" w14:textId="77777777" w:rsidR="00896AE2" w:rsidRDefault="00000000">
      <w:pPr>
        <w:pStyle w:val="a"/>
        <w:rPr>
          <w:lang w:eastAsia="zh-CN"/>
        </w:rPr>
      </w:pPr>
      <w:r>
        <w:rPr>
          <w:rFonts w:ascii="Calibri" w:hAnsi="Calibri"/>
          <w:color w:val="24313D"/>
          <w:lang w:eastAsia="zh-CN"/>
        </w:rPr>
        <w:t>第</w:t>
      </w:r>
      <w:r>
        <w:rPr>
          <w:rFonts w:ascii="Calibri" w:hAnsi="Calibri"/>
          <w:color w:val="24313D"/>
          <w:lang w:eastAsia="zh-CN"/>
        </w:rPr>
        <w:t xml:space="preserve"> 3:10—4:10</w:t>
      </w:r>
      <w:r>
        <w:rPr>
          <w:rFonts w:ascii="Calibri" w:hAnsi="Calibri"/>
          <w:color w:val="24313D"/>
          <w:lang w:eastAsia="zh-CN"/>
        </w:rPr>
        <w:t>：切换成绩统计页面，说明平均分、及格率、优秀率和最高分学生。</w:t>
      </w:r>
    </w:p>
    <w:p w14:paraId="46EF4174" w14:textId="77777777" w:rsidR="00896AE2" w:rsidRDefault="00000000">
      <w:pPr>
        <w:pStyle w:val="a"/>
        <w:rPr>
          <w:lang w:eastAsia="zh-CN"/>
        </w:rPr>
      </w:pPr>
      <w:r>
        <w:rPr>
          <w:rFonts w:ascii="Calibri" w:hAnsi="Calibri"/>
          <w:color w:val="24313D"/>
          <w:lang w:eastAsia="zh-CN"/>
        </w:rPr>
        <w:t>第</w:t>
      </w:r>
      <w:r>
        <w:rPr>
          <w:rFonts w:ascii="Calibri" w:hAnsi="Calibri"/>
          <w:color w:val="24313D"/>
          <w:lang w:eastAsia="zh-CN"/>
        </w:rPr>
        <w:t xml:space="preserve"> 4:10—4:40</w:t>
      </w:r>
      <w:r>
        <w:rPr>
          <w:rFonts w:ascii="Calibri" w:hAnsi="Calibri"/>
          <w:color w:val="24313D"/>
          <w:lang w:eastAsia="zh-CN"/>
        </w:rPr>
        <w:t>：展示</w:t>
      </w:r>
      <w:r>
        <w:rPr>
          <w:rFonts w:ascii="Calibri" w:hAnsi="Calibri"/>
          <w:color w:val="24313D"/>
          <w:lang w:eastAsia="zh-CN"/>
        </w:rPr>
        <w:t>“</w:t>
      </w:r>
      <w:r>
        <w:rPr>
          <w:rFonts w:ascii="Calibri" w:hAnsi="Calibri"/>
          <w:color w:val="24313D"/>
          <w:lang w:eastAsia="zh-CN"/>
        </w:rPr>
        <w:t>关于</w:t>
      </w:r>
      <w:r>
        <w:rPr>
          <w:rFonts w:ascii="Calibri" w:hAnsi="Calibri"/>
          <w:color w:val="24313D"/>
          <w:lang w:eastAsia="zh-CN"/>
        </w:rPr>
        <w:t>”</w:t>
      </w:r>
      <w:r>
        <w:rPr>
          <w:rFonts w:ascii="Calibri" w:hAnsi="Calibri"/>
          <w:color w:val="24313D"/>
          <w:lang w:eastAsia="zh-CN"/>
        </w:rPr>
        <w:t>页面，说明制作者信息满足课程要求。</w:t>
      </w:r>
    </w:p>
    <w:p w14:paraId="63AED2FC" w14:textId="77777777" w:rsidR="00896AE2" w:rsidRDefault="00000000">
      <w:pPr>
        <w:pStyle w:val="a"/>
        <w:rPr>
          <w:lang w:eastAsia="zh-CN"/>
        </w:rPr>
      </w:pPr>
      <w:r>
        <w:rPr>
          <w:rFonts w:ascii="Calibri" w:hAnsi="Calibri"/>
          <w:color w:val="24313D"/>
          <w:lang w:eastAsia="zh-CN"/>
        </w:rPr>
        <w:lastRenderedPageBreak/>
        <w:t>第</w:t>
      </w:r>
      <w:r>
        <w:rPr>
          <w:rFonts w:ascii="Calibri" w:hAnsi="Calibri"/>
          <w:color w:val="24313D"/>
          <w:lang w:eastAsia="zh-CN"/>
        </w:rPr>
        <w:t xml:space="preserve"> 4:40—5:00</w:t>
      </w:r>
      <w:r>
        <w:rPr>
          <w:rFonts w:ascii="Calibri" w:hAnsi="Calibri"/>
          <w:color w:val="24313D"/>
          <w:lang w:eastAsia="zh-CN"/>
        </w:rPr>
        <w:t>：总结智能策略、项目难点和</w:t>
      </w:r>
      <w:proofErr w:type="gramStart"/>
      <w:r>
        <w:rPr>
          <w:rFonts w:ascii="Calibri" w:hAnsi="Calibri"/>
          <w:color w:val="24313D"/>
          <w:lang w:eastAsia="zh-CN"/>
        </w:rPr>
        <w:t>可</w:t>
      </w:r>
      <w:proofErr w:type="gramEnd"/>
      <w:r>
        <w:rPr>
          <w:rFonts w:ascii="Calibri" w:hAnsi="Calibri"/>
          <w:color w:val="24313D"/>
          <w:lang w:eastAsia="zh-CN"/>
        </w:rPr>
        <w:t>扩展方向。</w:t>
      </w:r>
    </w:p>
    <w:p w14:paraId="44E0F134" w14:textId="77777777" w:rsidR="00896AE2" w:rsidRDefault="00000000">
      <w:pPr>
        <w:pStyle w:val="21"/>
      </w:pPr>
      <w:r>
        <w:t xml:space="preserve">9.2 </w:t>
      </w:r>
      <w:proofErr w:type="spellStart"/>
      <w:r>
        <w:t>答辩可能问题</w:t>
      </w:r>
      <w:proofErr w:type="spellEnd"/>
    </w:p>
    <w:tbl>
      <w:tblPr>
        <w:tblStyle w:val="aff1"/>
        <w:tblW w:w="9360" w:type="dxa"/>
        <w:jc w:val="center"/>
        <w:tblLayout w:type="fixed"/>
        <w:tblLook w:val="04A0" w:firstRow="1" w:lastRow="0" w:firstColumn="1" w:lastColumn="0" w:noHBand="0" w:noVBand="1"/>
      </w:tblPr>
      <w:tblGrid>
        <w:gridCol w:w="3240"/>
        <w:gridCol w:w="6120"/>
      </w:tblGrid>
      <w:tr w:rsidR="00896AE2" w14:paraId="6DFD2318" w14:textId="77777777">
        <w:trPr>
          <w:jc w:val="center"/>
        </w:trPr>
        <w:tc>
          <w:tcPr>
            <w:tcW w:w="3240" w:type="dxa"/>
            <w:shd w:val="clear" w:color="auto" w:fill="F2F4F7"/>
            <w:tcMar>
              <w:top w:w="80" w:type="dxa"/>
              <w:left w:w="120" w:type="dxa"/>
              <w:bottom w:w="80" w:type="dxa"/>
              <w:right w:w="120" w:type="dxa"/>
            </w:tcMar>
            <w:vAlign w:val="center"/>
          </w:tcPr>
          <w:p w14:paraId="049221B3" w14:textId="77777777" w:rsidR="00896AE2" w:rsidRDefault="00000000">
            <w:pPr>
              <w:spacing w:after="0" w:line="252" w:lineRule="auto"/>
            </w:pPr>
            <w:r>
              <w:rPr>
                <w:rFonts w:ascii="Calibri" w:hAnsi="Calibri"/>
                <w:b/>
                <w:color w:val="24313D"/>
                <w:sz w:val="19"/>
              </w:rPr>
              <w:t>问题</w:t>
            </w:r>
          </w:p>
        </w:tc>
        <w:tc>
          <w:tcPr>
            <w:tcW w:w="6120" w:type="dxa"/>
            <w:shd w:val="clear" w:color="auto" w:fill="F2F4F7"/>
            <w:tcMar>
              <w:top w:w="80" w:type="dxa"/>
              <w:left w:w="120" w:type="dxa"/>
              <w:bottom w:w="80" w:type="dxa"/>
              <w:right w:w="120" w:type="dxa"/>
            </w:tcMar>
            <w:vAlign w:val="center"/>
          </w:tcPr>
          <w:p w14:paraId="75238047" w14:textId="77777777" w:rsidR="00896AE2" w:rsidRDefault="00000000">
            <w:pPr>
              <w:spacing w:after="0" w:line="252" w:lineRule="auto"/>
            </w:pPr>
            <w:r>
              <w:rPr>
                <w:rFonts w:ascii="Calibri" w:hAnsi="Calibri"/>
                <w:b/>
                <w:color w:val="24313D"/>
                <w:sz w:val="19"/>
              </w:rPr>
              <w:t>回答要点</w:t>
            </w:r>
          </w:p>
        </w:tc>
      </w:tr>
      <w:tr w:rsidR="00896AE2" w14:paraId="2620AEE9" w14:textId="77777777">
        <w:trPr>
          <w:jc w:val="center"/>
        </w:trPr>
        <w:tc>
          <w:tcPr>
            <w:tcW w:w="3240" w:type="dxa"/>
            <w:tcMar>
              <w:top w:w="80" w:type="dxa"/>
              <w:left w:w="120" w:type="dxa"/>
              <w:bottom w:w="80" w:type="dxa"/>
              <w:right w:w="120" w:type="dxa"/>
            </w:tcMar>
            <w:vAlign w:val="center"/>
          </w:tcPr>
          <w:p w14:paraId="233840F0" w14:textId="77777777" w:rsidR="00896AE2" w:rsidRDefault="00000000">
            <w:pPr>
              <w:spacing w:after="0" w:line="252" w:lineRule="auto"/>
              <w:rPr>
                <w:lang w:eastAsia="zh-CN"/>
              </w:rPr>
            </w:pPr>
            <w:r>
              <w:rPr>
                <w:rFonts w:ascii="Calibri" w:hAnsi="Calibri"/>
                <w:color w:val="24313D"/>
                <w:sz w:val="19"/>
                <w:lang w:eastAsia="zh-CN"/>
              </w:rPr>
              <w:t>为什么使用链表而不是数组？</w:t>
            </w:r>
          </w:p>
        </w:tc>
        <w:tc>
          <w:tcPr>
            <w:tcW w:w="6120" w:type="dxa"/>
            <w:tcMar>
              <w:top w:w="80" w:type="dxa"/>
              <w:left w:w="120" w:type="dxa"/>
              <w:bottom w:w="80" w:type="dxa"/>
              <w:right w:w="120" w:type="dxa"/>
            </w:tcMar>
            <w:vAlign w:val="center"/>
          </w:tcPr>
          <w:p w14:paraId="401FFC59" w14:textId="77777777" w:rsidR="00896AE2" w:rsidRDefault="00000000">
            <w:pPr>
              <w:spacing w:after="0" w:line="252" w:lineRule="auto"/>
              <w:rPr>
                <w:lang w:eastAsia="zh-CN"/>
              </w:rPr>
            </w:pPr>
            <w:r>
              <w:rPr>
                <w:rFonts w:ascii="Calibri" w:hAnsi="Calibri"/>
                <w:color w:val="24313D"/>
                <w:sz w:val="19"/>
                <w:lang w:eastAsia="zh-CN"/>
              </w:rPr>
              <w:t>链表可动态扩展，增删记录时无需整体移动数据，也能体现指针和动态内存知识。</w:t>
            </w:r>
          </w:p>
        </w:tc>
      </w:tr>
      <w:tr w:rsidR="00896AE2" w14:paraId="0853D493" w14:textId="77777777">
        <w:trPr>
          <w:jc w:val="center"/>
        </w:trPr>
        <w:tc>
          <w:tcPr>
            <w:tcW w:w="3240" w:type="dxa"/>
            <w:tcMar>
              <w:top w:w="80" w:type="dxa"/>
              <w:left w:w="120" w:type="dxa"/>
              <w:bottom w:w="80" w:type="dxa"/>
              <w:right w:w="120" w:type="dxa"/>
            </w:tcMar>
            <w:vAlign w:val="center"/>
          </w:tcPr>
          <w:p w14:paraId="4EE2EC8C" w14:textId="77777777" w:rsidR="00896AE2" w:rsidRDefault="00000000">
            <w:pPr>
              <w:spacing w:after="0" w:line="252" w:lineRule="auto"/>
              <w:rPr>
                <w:lang w:eastAsia="zh-CN"/>
              </w:rPr>
            </w:pPr>
            <w:r>
              <w:rPr>
                <w:rFonts w:ascii="Calibri" w:hAnsi="Calibri"/>
                <w:color w:val="24313D"/>
                <w:sz w:val="19"/>
                <w:lang w:eastAsia="zh-CN"/>
              </w:rPr>
              <w:t>智能特性体现在哪里？</w:t>
            </w:r>
          </w:p>
        </w:tc>
        <w:tc>
          <w:tcPr>
            <w:tcW w:w="6120" w:type="dxa"/>
            <w:tcMar>
              <w:top w:w="80" w:type="dxa"/>
              <w:left w:w="120" w:type="dxa"/>
              <w:bottom w:w="80" w:type="dxa"/>
              <w:right w:w="120" w:type="dxa"/>
            </w:tcMar>
            <w:vAlign w:val="center"/>
          </w:tcPr>
          <w:p w14:paraId="729990C5" w14:textId="77777777" w:rsidR="00896AE2" w:rsidRDefault="00000000">
            <w:pPr>
              <w:spacing w:after="0" w:line="252" w:lineRule="auto"/>
              <w:rPr>
                <w:lang w:eastAsia="zh-CN"/>
              </w:rPr>
            </w:pPr>
            <w:r>
              <w:rPr>
                <w:rFonts w:ascii="Calibri" w:hAnsi="Calibri"/>
                <w:color w:val="24313D"/>
                <w:sz w:val="19"/>
                <w:lang w:eastAsia="zh-CN"/>
              </w:rPr>
              <w:t>体现在规则驱动校验、容错读取、自动统计、最高分识别、自适应显示和安全备份。</w:t>
            </w:r>
          </w:p>
        </w:tc>
      </w:tr>
      <w:tr w:rsidR="00896AE2" w14:paraId="25B2B719" w14:textId="77777777">
        <w:trPr>
          <w:jc w:val="center"/>
        </w:trPr>
        <w:tc>
          <w:tcPr>
            <w:tcW w:w="3240" w:type="dxa"/>
            <w:tcMar>
              <w:top w:w="80" w:type="dxa"/>
              <w:left w:w="120" w:type="dxa"/>
              <w:bottom w:w="80" w:type="dxa"/>
              <w:right w:w="120" w:type="dxa"/>
            </w:tcMar>
            <w:vAlign w:val="center"/>
          </w:tcPr>
          <w:p w14:paraId="130EBA63" w14:textId="77777777" w:rsidR="00896AE2" w:rsidRDefault="00000000">
            <w:pPr>
              <w:spacing w:after="0" w:line="252" w:lineRule="auto"/>
            </w:pPr>
            <w:proofErr w:type="spellStart"/>
            <w:r>
              <w:rPr>
                <w:rFonts w:ascii="Calibri" w:hAnsi="Calibri"/>
                <w:color w:val="24313D"/>
                <w:sz w:val="19"/>
              </w:rPr>
              <w:t>为什么</w:t>
            </w:r>
            <w:proofErr w:type="spellEnd"/>
            <w:r>
              <w:rPr>
                <w:rFonts w:ascii="Calibri" w:hAnsi="Calibri"/>
                <w:color w:val="24313D"/>
                <w:sz w:val="19"/>
              </w:rPr>
              <w:t xml:space="preserve"> main.cpp </w:t>
            </w:r>
            <w:proofErr w:type="spellStart"/>
            <w:r>
              <w:rPr>
                <w:rFonts w:ascii="Calibri" w:hAnsi="Calibri"/>
                <w:color w:val="24313D"/>
                <w:sz w:val="19"/>
              </w:rPr>
              <w:t>使用</w:t>
            </w:r>
            <w:proofErr w:type="spellEnd"/>
            <w:r>
              <w:rPr>
                <w:rFonts w:ascii="Calibri" w:hAnsi="Calibri"/>
                <w:color w:val="24313D"/>
                <w:sz w:val="19"/>
              </w:rPr>
              <w:t xml:space="preserve"> C++</w:t>
            </w:r>
            <w:r>
              <w:rPr>
                <w:rFonts w:ascii="Calibri" w:hAnsi="Calibri"/>
                <w:color w:val="24313D"/>
                <w:sz w:val="19"/>
              </w:rPr>
              <w:t>？</w:t>
            </w:r>
          </w:p>
        </w:tc>
        <w:tc>
          <w:tcPr>
            <w:tcW w:w="6120" w:type="dxa"/>
            <w:tcMar>
              <w:top w:w="80" w:type="dxa"/>
              <w:left w:w="120" w:type="dxa"/>
              <w:bottom w:w="80" w:type="dxa"/>
              <w:right w:w="120" w:type="dxa"/>
            </w:tcMar>
            <w:vAlign w:val="center"/>
          </w:tcPr>
          <w:p w14:paraId="3711172C" w14:textId="77777777" w:rsidR="00896AE2" w:rsidRDefault="00000000">
            <w:pPr>
              <w:spacing w:after="0" w:line="252" w:lineRule="auto"/>
            </w:pPr>
            <w:r>
              <w:rPr>
                <w:rFonts w:ascii="Calibri" w:hAnsi="Calibri"/>
                <w:color w:val="24313D"/>
                <w:sz w:val="19"/>
              </w:rPr>
              <w:t xml:space="preserve">EasyX </w:t>
            </w:r>
            <w:r>
              <w:rPr>
                <w:rFonts w:ascii="Calibri" w:hAnsi="Calibri"/>
                <w:color w:val="24313D"/>
                <w:sz w:val="19"/>
              </w:rPr>
              <w:t>的现代接口和</w:t>
            </w:r>
            <w:r>
              <w:rPr>
                <w:rFonts w:ascii="Calibri" w:hAnsi="Calibri"/>
                <w:color w:val="24313D"/>
                <w:sz w:val="19"/>
              </w:rPr>
              <w:t xml:space="preserve"> Windows </w:t>
            </w:r>
            <w:r>
              <w:rPr>
                <w:rFonts w:ascii="Calibri" w:hAnsi="Calibri"/>
                <w:color w:val="24313D"/>
                <w:sz w:val="19"/>
              </w:rPr>
              <w:t>图形界面更适合</w:t>
            </w:r>
            <w:r>
              <w:rPr>
                <w:rFonts w:ascii="Calibri" w:hAnsi="Calibri"/>
                <w:color w:val="24313D"/>
                <w:sz w:val="19"/>
              </w:rPr>
              <w:t xml:space="preserve"> C++</w:t>
            </w:r>
            <w:r>
              <w:rPr>
                <w:rFonts w:ascii="Calibri" w:hAnsi="Calibri"/>
                <w:color w:val="24313D"/>
                <w:sz w:val="19"/>
              </w:rPr>
              <w:t>，核心数据处理仍尽量由</w:t>
            </w:r>
            <w:r>
              <w:rPr>
                <w:rFonts w:ascii="Calibri" w:hAnsi="Calibri"/>
                <w:color w:val="24313D"/>
                <w:sz w:val="19"/>
              </w:rPr>
              <w:t xml:space="preserve"> C </w:t>
            </w:r>
            <w:r>
              <w:rPr>
                <w:rFonts w:ascii="Calibri" w:hAnsi="Calibri"/>
                <w:color w:val="24313D"/>
                <w:sz w:val="19"/>
              </w:rPr>
              <w:t>模块完成。</w:t>
            </w:r>
          </w:p>
        </w:tc>
      </w:tr>
      <w:tr w:rsidR="00896AE2" w14:paraId="3C2638EB" w14:textId="77777777">
        <w:trPr>
          <w:jc w:val="center"/>
        </w:trPr>
        <w:tc>
          <w:tcPr>
            <w:tcW w:w="3240" w:type="dxa"/>
            <w:tcMar>
              <w:top w:w="80" w:type="dxa"/>
              <w:left w:w="120" w:type="dxa"/>
              <w:bottom w:w="80" w:type="dxa"/>
              <w:right w:w="120" w:type="dxa"/>
            </w:tcMar>
            <w:vAlign w:val="center"/>
          </w:tcPr>
          <w:p w14:paraId="5426F1D4" w14:textId="77777777" w:rsidR="00896AE2" w:rsidRDefault="00000000">
            <w:pPr>
              <w:spacing w:after="0" w:line="252" w:lineRule="auto"/>
              <w:rPr>
                <w:lang w:eastAsia="zh-CN"/>
              </w:rPr>
            </w:pPr>
            <w:r>
              <w:rPr>
                <w:rFonts w:ascii="Calibri" w:hAnsi="Calibri"/>
                <w:color w:val="24313D"/>
                <w:sz w:val="19"/>
                <w:lang w:eastAsia="zh-CN"/>
              </w:rPr>
              <w:t>如何保证文件数据正确？</w:t>
            </w:r>
          </w:p>
        </w:tc>
        <w:tc>
          <w:tcPr>
            <w:tcW w:w="6120" w:type="dxa"/>
            <w:tcMar>
              <w:top w:w="80" w:type="dxa"/>
              <w:left w:w="120" w:type="dxa"/>
              <w:bottom w:w="80" w:type="dxa"/>
              <w:right w:w="120" w:type="dxa"/>
            </w:tcMar>
            <w:vAlign w:val="center"/>
          </w:tcPr>
          <w:p w14:paraId="7518313F" w14:textId="77777777" w:rsidR="00896AE2" w:rsidRDefault="00000000">
            <w:pPr>
              <w:spacing w:after="0" w:line="252" w:lineRule="auto"/>
              <w:rPr>
                <w:lang w:eastAsia="zh-CN"/>
              </w:rPr>
            </w:pPr>
            <w:r>
              <w:rPr>
                <w:rFonts w:ascii="Calibri" w:hAnsi="Calibri"/>
                <w:color w:val="24313D"/>
                <w:sz w:val="19"/>
                <w:lang w:eastAsia="zh-CN"/>
              </w:rPr>
              <w:t>读取时检查字段数、学号、姓名和成绩范围；保存前自动备份旧文件。</w:t>
            </w:r>
          </w:p>
        </w:tc>
      </w:tr>
    </w:tbl>
    <w:p w14:paraId="2162731A" w14:textId="77777777" w:rsidR="00896AE2" w:rsidRDefault="00000000">
      <w:pPr>
        <w:pStyle w:val="21"/>
        <w:rPr>
          <w:lang w:eastAsia="zh-CN"/>
        </w:rPr>
      </w:pPr>
      <w:r>
        <w:rPr>
          <w:lang w:eastAsia="zh-CN"/>
        </w:rPr>
        <w:t xml:space="preserve">9.3 </w:t>
      </w:r>
      <w:r>
        <w:rPr>
          <w:lang w:eastAsia="zh-CN"/>
        </w:rPr>
        <w:t>结论</w:t>
      </w:r>
    </w:p>
    <w:p w14:paraId="58E67D38" w14:textId="77777777" w:rsidR="00896AE2" w:rsidRDefault="00000000">
      <w:pPr>
        <w:jc w:val="both"/>
        <w:rPr>
          <w:lang w:eastAsia="zh-CN"/>
        </w:rPr>
      </w:pPr>
      <w:r>
        <w:rPr>
          <w:rFonts w:ascii="Calibri" w:hAnsi="Calibri"/>
          <w:color w:val="24313D"/>
          <w:lang w:eastAsia="zh-CN"/>
        </w:rPr>
        <w:t>本项目完成了课程要求中的文件操作、数据新建与维护、添加、删除、修改、排序、统计和图形界面，并通过规则驱动方式体现了一定的智能特性。程序采用模块化结构，核心数据处理以</w:t>
      </w:r>
      <w:r>
        <w:rPr>
          <w:rFonts w:ascii="Calibri" w:hAnsi="Calibri"/>
          <w:color w:val="24313D"/>
          <w:lang w:eastAsia="zh-CN"/>
        </w:rPr>
        <w:t xml:space="preserve"> C </w:t>
      </w:r>
      <w:r>
        <w:rPr>
          <w:rFonts w:ascii="Calibri" w:hAnsi="Calibri"/>
          <w:color w:val="24313D"/>
          <w:lang w:eastAsia="zh-CN"/>
        </w:rPr>
        <w:t>语言实现，能够在</w:t>
      </w:r>
      <w:r>
        <w:rPr>
          <w:rFonts w:ascii="Calibri" w:hAnsi="Calibri"/>
          <w:color w:val="24313D"/>
          <w:lang w:eastAsia="zh-CN"/>
        </w:rPr>
        <w:t xml:space="preserve"> Visual Studio 2026 </w:t>
      </w:r>
      <w:r>
        <w:rPr>
          <w:rFonts w:ascii="Calibri" w:hAnsi="Calibri"/>
          <w:color w:val="24313D"/>
          <w:lang w:eastAsia="zh-CN"/>
        </w:rPr>
        <w:t>和</w:t>
      </w:r>
      <w:r>
        <w:rPr>
          <w:rFonts w:ascii="Calibri" w:hAnsi="Calibri"/>
          <w:color w:val="24313D"/>
          <w:lang w:eastAsia="zh-CN"/>
        </w:rPr>
        <w:t xml:space="preserve"> </w:t>
      </w:r>
      <w:proofErr w:type="spellStart"/>
      <w:r>
        <w:rPr>
          <w:rFonts w:ascii="Calibri" w:hAnsi="Calibri"/>
          <w:color w:val="24313D"/>
          <w:lang w:eastAsia="zh-CN"/>
        </w:rPr>
        <w:t>EasyX</w:t>
      </w:r>
      <w:proofErr w:type="spellEnd"/>
      <w:r>
        <w:rPr>
          <w:rFonts w:ascii="Calibri" w:hAnsi="Calibri"/>
          <w:color w:val="24313D"/>
          <w:lang w:eastAsia="zh-CN"/>
        </w:rPr>
        <w:t xml:space="preserve"> </w:t>
      </w:r>
      <w:r>
        <w:rPr>
          <w:rFonts w:ascii="Calibri" w:hAnsi="Calibri"/>
          <w:color w:val="24313D"/>
          <w:lang w:eastAsia="zh-CN"/>
        </w:rPr>
        <w:t>环境下稳定构建运行。项目既覆盖了课程知识点，也具备较完整的实际使用流程和课堂演示价值。</w:t>
      </w:r>
    </w:p>
    <w:p w14:paraId="1D5E9FD8" w14:textId="77777777" w:rsidR="00896AE2" w:rsidRDefault="00000000">
      <w:pPr>
        <w:pStyle w:val="21"/>
      </w:pPr>
      <w:proofErr w:type="spellStart"/>
      <w:r>
        <w:t>提交前检查清单</w:t>
      </w:r>
      <w:proofErr w:type="spellEnd"/>
    </w:p>
    <w:p w14:paraId="5226D46B" w14:textId="77777777" w:rsidR="00896AE2" w:rsidRDefault="00000000">
      <w:pPr>
        <w:pStyle w:val="a0"/>
        <w:rPr>
          <w:lang w:eastAsia="zh-CN"/>
        </w:rPr>
      </w:pPr>
      <w:r>
        <w:rPr>
          <w:rFonts w:ascii="Calibri" w:hAnsi="Calibri"/>
          <w:color w:val="24313D"/>
          <w:lang w:eastAsia="zh-CN"/>
        </w:rPr>
        <w:t>补充三位组员的手机号和邮箱。</w:t>
      </w:r>
    </w:p>
    <w:p w14:paraId="36AFFA7E" w14:textId="77777777" w:rsidR="00896AE2" w:rsidRDefault="00000000">
      <w:pPr>
        <w:pStyle w:val="a0"/>
        <w:rPr>
          <w:lang w:eastAsia="zh-CN"/>
        </w:rPr>
      </w:pPr>
      <w:r>
        <w:rPr>
          <w:rFonts w:ascii="Calibri" w:hAnsi="Calibri"/>
          <w:color w:val="24313D"/>
          <w:lang w:eastAsia="zh-CN"/>
        </w:rPr>
        <w:t>确认指导教师姓名、课程班级和提交日期。</w:t>
      </w:r>
    </w:p>
    <w:p w14:paraId="182983A6" w14:textId="77777777" w:rsidR="00896AE2" w:rsidRDefault="00000000">
      <w:pPr>
        <w:pStyle w:val="a0"/>
        <w:rPr>
          <w:lang w:eastAsia="zh-CN"/>
        </w:rPr>
      </w:pPr>
      <w:r>
        <w:rPr>
          <w:rFonts w:ascii="Calibri" w:hAnsi="Calibri"/>
          <w:color w:val="24313D"/>
          <w:lang w:eastAsia="zh-CN"/>
        </w:rPr>
        <w:t>三位成员确认分工描述与个人学习体会。</w:t>
      </w:r>
    </w:p>
    <w:p w14:paraId="0BAC42E9" w14:textId="77777777" w:rsidR="00896AE2" w:rsidRDefault="00000000">
      <w:pPr>
        <w:pStyle w:val="a0"/>
        <w:rPr>
          <w:lang w:eastAsia="zh-CN"/>
        </w:rPr>
      </w:pPr>
      <w:r>
        <w:rPr>
          <w:rFonts w:ascii="Calibri" w:hAnsi="Calibri"/>
          <w:color w:val="24313D"/>
          <w:lang w:eastAsia="zh-CN"/>
        </w:rPr>
        <w:t>将报告、全部工程文件、源码、头文件、</w:t>
      </w:r>
      <w:r>
        <w:rPr>
          <w:rFonts w:ascii="Calibri" w:hAnsi="Calibri"/>
          <w:color w:val="24313D"/>
          <w:lang w:eastAsia="zh-CN"/>
        </w:rPr>
        <w:t xml:space="preserve">data.txt </w:t>
      </w:r>
      <w:r>
        <w:rPr>
          <w:rFonts w:ascii="Calibri" w:hAnsi="Calibri"/>
          <w:color w:val="24313D"/>
          <w:lang w:eastAsia="zh-CN"/>
        </w:rPr>
        <w:t>和运行说明放入同一提交文件夹。</w:t>
      </w:r>
    </w:p>
    <w:p w14:paraId="6A8FA2AF" w14:textId="77777777" w:rsidR="00896AE2" w:rsidRDefault="00000000">
      <w:pPr>
        <w:pStyle w:val="a0"/>
        <w:rPr>
          <w:lang w:eastAsia="zh-CN"/>
        </w:rPr>
      </w:pPr>
      <w:r>
        <w:rPr>
          <w:rFonts w:ascii="Calibri" w:hAnsi="Calibri"/>
          <w:color w:val="24313D"/>
          <w:lang w:eastAsia="zh-CN"/>
        </w:rPr>
        <w:t>文件夹名称使用全部参与者学号、姓名及主题，并压缩后按课程要求上传。</w:t>
      </w:r>
    </w:p>
    <w:sectPr w:rsidR="00896AE2" w:rsidSect="00034616">
      <w:headerReference w:type="default" r:id="rId14"/>
      <w:footerReference w:type="default" r:id="rId15"/>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20689" w14:textId="77777777" w:rsidR="00EE55DC" w:rsidRDefault="00EE55DC">
      <w:pPr>
        <w:spacing w:after="0" w:line="240" w:lineRule="auto"/>
      </w:pPr>
      <w:r>
        <w:separator/>
      </w:r>
    </w:p>
  </w:endnote>
  <w:endnote w:type="continuationSeparator" w:id="0">
    <w:p w14:paraId="7372FDF8" w14:textId="77777777" w:rsidR="00EE55DC" w:rsidRDefault="00EE5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AC08F" w14:textId="036A563D" w:rsidR="00896AE2" w:rsidRDefault="00000000">
    <w:pPr>
      <w:pStyle w:val="a7"/>
      <w:jc w:val="center"/>
    </w:pPr>
    <w:r>
      <w:rPr>
        <w:rFonts w:ascii="Calibri" w:hAnsi="Calibri"/>
        <w:color w:val="667788"/>
        <w:sz w:val="18"/>
      </w:rPr>
      <w:fldChar w:fldCharType="begin"/>
    </w:r>
    <w:r>
      <w:rPr>
        <w:rFonts w:ascii="Calibri" w:hAnsi="Calibri"/>
        <w:color w:val="667788"/>
        <w:sz w:val="18"/>
      </w:rPr>
      <w:instrText>PAGE</w:instrText>
    </w:r>
    <w:r w:rsidR="000954D2">
      <w:rPr>
        <w:rFonts w:ascii="Calibri" w:hAnsi="Calibri"/>
        <w:color w:val="667788"/>
        <w:sz w:val="18"/>
      </w:rPr>
      <w:fldChar w:fldCharType="separate"/>
    </w:r>
    <w:r w:rsidR="000954D2">
      <w:rPr>
        <w:rFonts w:ascii="Calibri" w:hAnsi="Calibri"/>
        <w:noProof/>
        <w:color w:val="667788"/>
        <w:sz w:val="18"/>
      </w:rPr>
      <w:t>1</w:t>
    </w:r>
    <w:r>
      <w:rPr>
        <w:rFonts w:ascii="Calibri" w:hAnsi="Calibri"/>
        <w:color w:val="6677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95674" w14:textId="77777777" w:rsidR="00EE55DC" w:rsidRDefault="00EE55DC">
      <w:pPr>
        <w:spacing w:after="0" w:line="240" w:lineRule="auto"/>
      </w:pPr>
      <w:r>
        <w:separator/>
      </w:r>
    </w:p>
  </w:footnote>
  <w:footnote w:type="continuationSeparator" w:id="0">
    <w:p w14:paraId="793781DB" w14:textId="77777777" w:rsidR="00EE55DC" w:rsidRDefault="00EE5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8EAB" w14:textId="77777777" w:rsidR="00896AE2" w:rsidRDefault="00000000">
    <w:pPr>
      <w:pStyle w:val="a5"/>
      <w:jc w:val="right"/>
      <w:rPr>
        <w:lang w:eastAsia="zh-CN"/>
      </w:rPr>
    </w:pPr>
    <w:r>
      <w:rPr>
        <w:rFonts w:ascii="Calibri" w:hAnsi="Calibri"/>
        <w:color w:val="667788"/>
        <w:sz w:val="18"/>
        <w:lang w:eastAsia="zh-CN"/>
      </w:rPr>
      <w:t>《智能程序设计</w:t>
    </w:r>
    <w:r>
      <w:rPr>
        <w:rFonts w:ascii="Calibri" w:hAnsi="Calibri"/>
        <w:color w:val="667788"/>
        <w:sz w:val="18"/>
        <w:lang w:eastAsia="zh-CN"/>
      </w:rPr>
      <w:t>-C</w:t>
    </w:r>
    <w:r>
      <w:rPr>
        <w:rFonts w:ascii="Calibri" w:hAnsi="Calibri"/>
        <w:color w:val="667788"/>
        <w:sz w:val="18"/>
        <w:lang w:eastAsia="zh-CN"/>
      </w:rPr>
      <w:t>》课程设计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7840357">
    <w:abstractNumId w:val="8"/>
  </w:num>
  <w:num w:numId="2" w16cid:durableId="246312575">
    <w:abstractNumId w:val="6"/>
  </w:num>
  <w:num w:numId="3" w16cid:durableId="1934238363">
    <w:abstractNumId w:val="5"/>
  </w:num>
  <w:num w:numId="4" w16cid:durableId="2143304572">
    <w:abstractNumId w:val="4"/>
  </w:num>
  <w:num w:numId="5" w16cid:durableId="748774651">
    <w:abstractNumId w:val="7"/>
  </w:num>
  <w:num w:numId="6" w16cid:durableId="1690177217">
    <w:abstractNumId w:val="3"/>
  </w:num>
  <w:num w:numId="7" w16cid:durableId="757098592">
    <w:abstractNumId w:val="2"/>
  </w:num>
  <w:num w:numId="8" w16cid:durableId="525797552">
    <w:abstractNumId w:val="1"/>
  </w:num>
  <w:num w:numId="9" w16cid:durableId="649217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4D2"/>
    <w:rsid w:val="0015074B"/>
    <w:rsid w:val="0029639D"/>
    <w:rsid w:val="00326F90"/>
    <w:rsid w:val="0035470A"/>
    <w:rsid w:val="003F0867"/>
    <w:rsid w:val="00896AE2"/>
    <w:rsid w:val="00AA1D8D"/>
    <w:rsid w:val="00B47730"/>
    <w:rsid w:val="00CB0664"/>
    <w:rsid w:val="00EE55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B15F6D75-0824-4917-BA5E-378FF9D0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微软雅黑" w:eastAsia="微软雅黑" w:hAnsi="微软雅黑"/>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2800</Words>
  <Characters>2940</Characters>
  <Application>Microsoft Office Word</Application>
  <DocSecurity>0</DocSecurity>
  <Lines>117</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283501355@qq.com</cp:lastModifiedBy>
  <cp:revision>3</cp:revision>
  <dcterms:created xsi:type="dcterms:W3CDTF">2013-12-23T23:15:00Z</dcterms:created>
  <dcterms:modified xsi:type="dcterms:W3CDTF">2026-06-14T03:49:00Z</dcterms:modified>
  <cp:category/>
</cp:coreProperties>
</file>