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</w:pPr>
      <w:r>
        <w:t xml:space="preserve">雇用契約書</w:t>
      </w:r>
    </w:p>
    <w:p w14:paraId="10000002" w14:textId="77777777">
      <w:pPr>
        <w:jc w:val="center"/>
      </w:pPr>
      <w:r>
        <w:t xml:space="preserve">架空株式会社と従業員との間で</w:t>
      </w:r>
    </w:p>
    <w:p w14:paraId="10000003" w14:textId="77777777">
      <w:pPr>
        <w:pStyle w:val="Heading1"/>
        <w:numPr>
          <w:ilvl w:val="0"/>
          <w:numId w:val="3"/>
        </w:numPr>
      </w:pPr>
      <w:bookmarkStart w:id="1" w:name="sec0"/>
      <w:r>
        <w:t xml:space="preserve">契約期間</w:t>
      </w:r>
      <w:bookmarkEnd w:id="1"/>
    </w:p>
    <w:p w14:paraId="10000004" w14:textId="77777777">
      <w:r>
        <w:t xml:space="preserve">雇用期間は期間の定めのないものとする。</w:t>
      </w:r>
    </w:p>
    <w:p w14:paraId="10000005" w14:textId="77777777">
      <w:r>
        <w:t xml:space="preserve">入社日から三か月間を試用期間とする。</w:t>
      </w:r>
    </w:p>
    <w:p w14:paraId="10000006" w14:textId="77777777">
      <w:pPr>
        <w:pStyle w:val="Heading1"/>
        <w:numPr>
          <w:ilvl w:val="0"/>
          <w:numId w:val="3"/>
        </w:numPr>
      </w:pPr>
      <w:bookmarkStart w:id="2" w:name="sec1"/>
      <w:r>
        <w:t xml:space="preserve">勤務条件</w:t>
      </w:r>
      <w:bookmarkEnd w:id="2"/>
    </w:p>
    <w:p w14:paraId="10000007" w14:textId="77777777">
      <w:r>
        <w:t xml:space="preserve">所定労働時間は一日八時間、週四十時間とする。</w:t>
      </w:r>
    </w:p>
    <w:p w14:paraId="10000008" w14:textId="77777777">
      <w:r>
        <w:t xml:space="preserve">休日は土曜日、日曜日及び国民の祝日とする。</w:t>
      </w:r>
    </w:p>
    <w:p w14:paraId="10000009" w14:textId="77777777">
      <w:pPr>
        <w:pStyle w:val="Heading1"/>
        <w:numPr>
          <w:ilvl w:val="0"/>
          <w:numId w:val="3"/>
        </w:numPr>
      </w:pPr>
      <w:bookmarkStart w:id="3" w:name="sec2"/>
      <w:r>
        <w:t xml:space="preserve">賃金</w:t>
      </w:r>
      <w:bookmarkEnd w:id="3"/>
    </w:p>
    <w:p w14:paraId="1000000A" w14:textId="77777777">
      <w:r>
        <w:t xml:space="preserve">基本給は月額三十万円とし、毎月末日に支払う。</w:t>
      </w:r>
    </w:p>
    <w:p w14:paraId="1000000B" w14:textId="77777777">
      <w:r>
        <w:t xml:space="preserve">通勤手当は実費を支給する。</w:t>
      </w:r>
    </w:p>
    <w:p w14:paraId="1000000C" w14:textId="77777777">
      <w:pPr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項目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項目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担当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期限</w:t>
            </w:r>
          </w:p>
        </w:tc>
      </w:tr>
      <w:tr>
        <w:tc>
          <w:tcPr>
            <w:tcW w:w="3000" w:type="dxa"/>
          </w:tcPr>
          <w:p>
            <w:r>
              <w:t xml:space="preserve">起案</w:t>
            </w:r>
          </w:p>
        </w:tc>
        <w:tc>
          <w:tcPr>
            <w:tcW w:w="3000" w:type="dxa"/>
          </w:tcPr>
          <w:p>
            <w:r>
              <w:t xml:space="preserve">法務部</w:t>
            </w:r>
          </w:p>
        </w:tc>
        <w:tc>
          <w:tcPr>
            <w:tcW w:w="3000" w:type="dxa"/>
          </w:tcPr>
          <w:p>
            <w:r>
              <w:t xml:space="preserve">2月3日</w:t>
            </w:r>
          </w:p>
        </w:tc>
      </w:tr>
      <w:tr>
        <w:tc>
          <w:tcPr>
            <w:tcW w:w="3000" w:type="dxa"/>
          </w:tcPr>
          <w:p>
            <w:r>
              <w:t xml:space="preserve">審査</w:t>
            </w:r>
          </w:p>
        </w:tc>
        <w:tc>
          <w:tcPr>
            <w:tcW w:w="3000" w:type="dxa"/>
          </w:tcPr>
          <w:p>
            <w:r>
              <w:t xml:space="preserve">経理部</w:t>
            </w:r>
          </w:p>
        </w:tc>
        <w:tc>
          <w:tcPr>
            <w:tcW w:w="3000" w:type="dxa"/>
          </w:tcPr>
          <w:p>
            <w:r>
              <w:t xml:space="preserve">2月10日</w:t>
            </w:r>
          </w:p>
        </w:tc>
      </w:tr>
      <w:tr>
        <w:tc>
          <w:tcPr>
            <w:tcW w:w="3000" w:type="dxa"/>
          </w:tcPr>
          <w:p>
            <w:r>
              <w:t xml:space="preserve">決裁</w:t>
            </w:r>
          </w:p>
        </w:tc>
        <w:tc>
          <w:tcPr>
            <w:tcW w:w="3000" w:type="dxa"/>
          </w:tcPr>
          <w:p>
            <w:r>
              <w:t xml:space="preserve">取締役会</w:t>
            </w:r>
          </w:p>
        </w:tc>
        <w:tc>
          <w:tcPr>
            <w:tcW w:w="3000" w:type="dxa"/>
          </w:tcPr>
          <w:p>
            <w:r>
              <w:t xml:space="preserve">2月24日</w:t>
            </w:r>
          </w:p>
        </w:tc>
      </w:tr>
    </w:tbl>
    <w:p/>
    <w:p w14:paraId="1000000D" w14:textId="77777777">
      <w:sdt>
        <w:sdtPr>
          <w:alias w:val="題名"/>
          <w:tag w:val="title"/>
          <w:id w:val="4004"/>
          <w:text/>
        </w:sdtPr>
        <w:sdtContent>
          <w:r>
            <w:t xml:space="preserve">ここをクリックして入力</w:t>
          </w:r>
        </w:sdtContent>
      </w:sdt>
      <w:r>
        <w:t xml:space="preserve">  </w:t>
      </w:r>
      <w:sdt>
        <w:sdtPr>
          <w:alias w:val="日付"/>
          <w:tag w:val="date"/>
          <w:id w:val="4005"/>
          <w:date>
            <w:dateFormat w:val="yyyy-MM-dd"/>
            <w:lid w:val="en-US"/>
            <w:storeMappedDataAs w:val="dateTime"/>
            <w:calendar w:val="gregorian"/>
          </w:date>
        </w:sdtPr>
        <w:sdtContent>
          <w:r>
            <w:t xml:space="preserve">2026-01-15</w:t>
          </w:r>
        </w:sdtContent>
      </w:sdt>
      <w:r>
        <w:t xml:space="preserve">  </w:t>
      </w:r>
      <w:sdt>
        <w:sdtPr>
          <w:alias w:val="氏名"/>
          <w:tag w:val="choice"/>
          <w:id w:val="4006"/>
          <w:dropDownList>
            <w:listItem w:displayText="選択肢A" w:value="選択肢A"/>
            <w:listItem w:displayText="選択肢B" w:value="選択肢B"/>
          </w:dropDownList>
        </w:sdtPr>
        <w:sdtContent>
          <w:r>
            <w:t xml:space="preserve">選択肢A</w:t>
          </w:r>
        </w:sdtContent>
      </w:sdt>
      <w:r>
        <w:t xml:space="preserve">  </w:t>
      </w:r>
      <w:sdt>
        <w:sdtPr>
          <w:alias w:val="同意する"/>
          <w:tag w:val="agree"/>
          <w:id w:val="4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 xml:space="preserve">☐</w:t>
          </w:r>
        </w:sdtContent>
      </w:sdt>
    </w:p>
    <w:sdt>
      <w:sdtPr>
        <w:alias w:val="題名"/>
        <w:tag w:val="block"/>
        <w:id w:val="4008"/>
        <w:showingPlcHdr/>
      </w:sdtPr>
      <w:sdtContent>
        <w:p>
          <w:r>
            <w:t xml:space="preserve">ここをクリックして入力</w:t>
          </w:r>
        </w:p>
      </w:sdtContent>
    </w:sdt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甲（記名押印）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乙（記名押印）</w:t>
            </w:r>
          </w:p>
        </w:tc>
      </w:tr>
      <w:tr>
        <w:tc>
          <w:tcPr>
            <w:tcW w:w="4500" w:type="dxa"/>
          </w:tcPr>
          <w:p/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/>
        </w:tc>
        <w:tc>
          <w:tcPr>
            <w:tcW w:w="4500" w:type="dxa"/>
          </w:tcPr>
          <w:p/>
        </w:tc>
      </w:tr>
    </w:tbl>
    <w:p/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ページ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／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雇用契約書</w:t>
    </w:r>
    <w:r>
      <w:tab/>
    </w:r>
    <w:r>
      <w:t xml:space="preserve">社外秘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MS Mincho" w:cs="Times New Roman"/>
        <w:sz w:val="22"/>
        <w:szCs w:val="22"/>
        <w:lang w:val="ja-JP" w:eastAsia="ja-JP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hr-ja-contract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