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雾港</w:t>
      </w:r>
    </w:p>
    <w:p>
      <w:pPr>
        <w:pStyle w:val="Heading2"/>
      </w:pPr>
      <w:r>
        <w:t>第一章　回潮</w:t>
      </w:r>
    </w:p>
    <w:p>
      <w:r>
        <w:t>林舟回到雾港的那天，海上起了大雾。渡轮在离码头还有半里的地方停了下来，汽笛一声接一声，像是在雾里找一个走散的人。他站在甲板上，把外套的领子竖起来，看见岸边那排老仓库只剩下模糊的轮廓，屋顶上的铁皮被潮气洇得发黑。</w:t>
      </w:r>
    </w:p>
    <w:p>
      <w:r>
        <w:t>十二年前他离开的时候，也是这样的天气。那时候父亲还在码头上管着三条渔船，母亲每天清晨在巷口卖鱼丸。他记得自己拎着一只旧帆布包上了船，没有回头，因为他知道只要回头，母亲就会追到栈桥的尽头。</w:t>
      </w:r>
    </w:p>
    <w:p>
      <w:r>
        <w:t>渡轮终于靠了岸。码头比记忆里小了许多，原来晒网的空地上建起了一座玻璃房子，门口挂着“雾港海洋博物馆”的牌子。一个穿橙色雨衣的老人正在收缆绳，抬头看了他一眼，又看了一眼。</w:t>
      </w:r>
    </w:p>
    <w:p>
      <w:r>
        <w:t>“你是林家的老二吧？”老人问。</w:t>
      </w:r>
    </w:p>
    <w:p>
      <w:r>
        <w:t>林舟愣了一下，点点头。“陈伯？”</w:t>
      </w:r>
    </w:p>
    <w:p>
      <w:r>
        <w:t>“十二年了，”陈伯把缆绳绕在桩上，“你妈前年还在说，你要是回来，一定是起雾的时候。她说你小时候最喜欢雾天，因为雾天不用上船。”</w:t>
      </w:r>
    </w:p>
    <w:p>
      <w:r>
        <w:t>林舟笑了笑，没有说话。他想问母亲现在怎么样，又怕听到答案。巷子还在，石板路被几十年的脚步磨得发亮，两边的房子刷了新漆，有几家改成了民宿，窗台上摆着游客喜欢的那种贝壳风铃。</w:t>
      </w:r>
    </w:p>
    <w:p>
      <w:r>
        <w:t>走到巷子尽头，他看见那扇熟悉的蓝色木门。门上贴着褪了色的春联，门环上挂着一串用红绳穿起来的鱼骨。他把手放在门上，迟迟没有推开。雾从海上漫进巷子，把他的影子一点一点吞没。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2026-01-15T09:00:00Z</dcterms:created>
  <dcterms:modified xsi:type="dcterms:W3CDTF">2026-01-15T09:00:00Z</dcterms:modified>
  <cp:category/>
  <cp:lastPrinted>2026-01-15T09:00:00Z</cp:lastPrinted>
</cp:coreProperties>
</file>