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93F05" w14:textId="2E604B0E" w:rsidR="00626005" w:rsidRDefault="00DC55FD" w:rsidP="00DC55F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8주차 숙제</w:t>
      </w:r>
    </w:p>
    <w:p w14:paraId="19F7CBA4" w14:textId="0BEDFF9F" w:rsidR="00DC55FD" w:rsidRDefault="00DC55FD" w:rsidP="00DC55FD">
      <w:pPr>
        <w:rPr>
          <w:sz w:val="32"/>
        </w:rPr>
      </w:pPr>
      <w:r>
        <w:rPr>
          <w:rFonts w:hint="eastAsia"/>
          <w:sz w:val="32"/>
        </w:rPr>
        <w:t>차원 축소:</w:t>
      </w:r>
    </w:p>
    <w:p w14:paraId="3662E4E5" w14:textId="6F701A2A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차원의 저주: 특성이 많아질수록 샘플 간 거리가 커져 학습이 어려움</w:t>
      </w:r>
    </w:p>
    <w:p w14:paraId="73710C87" w14:textId="748B28F1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차원 축소: 정보 손실을 최소화하며 특성 수를 줄여 학습 성능 및 속도 개선</w:t>
      </w:r>
    </w:p>
    <w:p w14:paraId="5B2559ED" w14:textId="2C35C987" w:rsidR="00DC55FD" w:rsidRDefault="00DC55FD" w:rsidP="00DC55FD">
      <w:pPr>
        <w:rPr>
          <w:sz w:val="24"/>
        </w:rPr>
      </w:pPr>
      <w:r w:rsidRPr="00DC55FD">
        <w:rPr>
          <w:sz w:val="24"/>
        </w:rPr>
        <w:t>MNIST 데이터 784차원 → 154차원으로 줄여도 분류 가능</w:t>
      </w:r>
    </w:p>
    <w:p w14:paraId="7D64E7E5" w14:textId="3BCCC3F3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 xml:space="preserve">데이터 시각화 </w:t>
      </w:r>
      <w:r w:rsidRPr="00DC55FD">
        <w:rPr>
          <w:sz w:val="24"/>
        </w:rPr>
        <w:t>(2D/3D): 군집 구조 등 통찰 획득</w:t>
      </w:r>
    </w:p>
    <w:p w14:paraId="659BC6F8" w14:textId="77777777" w:rsidR="00DC55FD" w:rsidRDefault="00DC55FD" w:rsidP="00DC55FD">
      <w:pPr>
        <w:rPr>
          <w:sz w:val="24"/>
        </w:rPr>
      </w:pPr>
    </w:p>
    <w:p w14:paraId="3B19B46A" w14:textId="642B20F2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 xml:space="preserve">차원축소 기법: </w:t>
      </w:r>
    </w:p>
    <w:p w14:paraId="669A98C9" w14:textId="121075B2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사영: 고차원 데이터를 선형적으로 저차원 평면에 투영</w:t>
      </w:r>
    </w:p>
    <w:p w14:paraId="7079F8EC" w14:textId="0C7003FF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다양체 학습: 비선형 구조를 보존하며 펼치는 방식</w:t>
      </w:r>
    </w:p>
    <w:p w14:paraId="419D42DE" w14:textId="77777777" w:rsidR="00DC55FD" w:rsidRDefault="00DC55FD" w:rsidP="00DC55FD">
      <w:pPr>
        <w:rPr>
          <w:sz w:val="24"/>
        </w:rPr>
      </w:pPr>
    </w:p>
    <w:p w14:paraId="2E64F225" w14:textId="42D82FD9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주성분 분석:</w:t>
      </w:r>
    </w:p>
    <w:p w14:paraId="4E28589A" w14:textId="77777777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 xml:space="preserve">고차원 데이터를 가장 잘 설명하는 초평면에 투영 </w:t>
      </w:r>
    </w:p>
    <w:p w14:paraId="5C59586D" w14:textId="68A15F9B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분산을 최대한 보존하는 방향(축)을 선택 -&gt; 주성분</w:t>
      </w:r>
    </w:p>
    <w:p w14:paraId="7F272583" w14:textId="77777777" w:rsidR="00DC55FD" w:rsidRDefault="00DC55FD" w:rsidP="00DC55FD">
      <w:pPr>
        <w:rPr>
          <w:sz w:val="24"/>
        </w:rPr>
      </w:pPr>
    </w:p>
    <w:p w14:paraId="267156A1" w14:textId="0CFDCF2B" w:rsidR="00DC55FD" w:rsidRDefault="00DC55FD" w:rsidP="00DC55FD">
      <w:pPr>
        <w:rPr>
          <w:sz w:val="24"/>
        </w:rPr>
      </w:pPr>
      <w:r>
        <w:rPr>
          <w:rFonts w:hint="eastAsia"/>
          <w:sz w:val="24"/>
        </w:rPr>
        <w:t>SVD(특이값 분해)로 계</w:t>
      </w:r>
      <w:r w:rsidR="00F62535">
        <w:rPr>
          <w:rFonts w:hint="eastAsia"/>
          <w:sz w:val="24"/>
        </w:rPr>
        <w:t>산, 분산 누적합이 95%가 되는 시점이 적절한 차원이라고 함</w:t>
      </w:r>
    </w:p>
    <w:p w14:paraId="4EC8A6D0" w14:textId="77777777" w:rsidR="00F62535" w:rsidRDefault="00F62535" w:rsidP="00DC55FD">
      <w:pPr>
        <w:rPr>
          <w:sz w:val="24"/>
        </w:rPr>
      </w:pPr>
    </w:p>
    <w:p w14:paraId="5D1B3CFD" w14:textId="161DA4DA" w:rsidR="00F62535" w:rsidRDefault="00F62535" w:rsidP="00DC55FD">
      <w:pPr>
        <w:rPr>
          <w:sz w:val="24"/>
        </w:rPr>
      </w:pPr>
      <w:r>
        <w:rPr>
          <w:rFonts w:hint="eastAsia"/>
          <w:sz w:val="24"/>
        </w:rPr>
        <w:t>랜덤 프로젝션: 고차원 데이터를 무작위로 낮은 차원에 사영해도 거리 정보가 대부분 유지됨(존슨-린덴슈트라우스 정리)</w:t>
      </w:r>
    </w:p>
    <w:p w14:paraId="524B7E04" w14:textId="77777777" w:rsidR="00F62535" w:rsidRDefault="00F62535" w:rsidP="00DC55FD">
      <w:pPr>
        <w:rPr>
          <w:sz w:val="24"/>
        </w:rPr>
      </w:pPr>
    </w:p>
    <w:p w14:paraId="768FABCF" w14:textId="52F2D566" w:rsidR="00F62535" w:rsidRDefault="00F62535" w:rsidP="00DC55FD">
      <w:pPr>
        <w:rPr>
          <w:sz w:val="24"/>
        </w:rPr>
      </w:pPr>
      <w:r>
        <w:rPr>
          <w:rFonts w:hint="eastAsia"/>
          <w:sz w:val="24"/>
        </w:rPr>
        <w:t>LLE(국소 선형 임베딩): 전체적으로는 비선형 구조지만, 국소적으로 선형성 가정.</w:t>
      </w:r>
    </w:p>
    <w:p w14:paraId="73A5C223" w14:textId="01BA7352" w:rsidR="00F62535" w:rsidRPr="00DC55FD" w:rsidRDefault="00F62535" w:rsidP="00DC55FD">
      <w:pPr>
        <w:rPr>
          <w:rFonts w:hint="eastAsia"/>
          <w:sz w:val="24"/>
        </w:rPr>
      </w:pPr>
      <w:r>
        <w:rPr>
          <w:rFonts w:hint="eastAsia"/>
          <w:sz w:val="24"/>
        </w:rPr>
        <w:t>각 점 주변의 선형관계를 유지하면서 저차원 표현 찾음</w:t>
      </w:r>
    </w:p>
    <w:sectPr w:rsidR="00F62535" w:rsidRPr="00DC5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74"/>
    <w:rsid w:val="00626005"/>
    <w:rsid w:val="00B32228"/>
    <w:rsid w:val="00C32174"/>
    <w:rsid w:val="00DC55FD"/>
    <w:rsid w:val="00F62535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1A4F"/>
  <w15:chartTrackingRefBased/>
  <w15:docId w15:val="{94D55EE5-1461-4430-B323-CA89EC8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1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1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21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21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21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21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21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21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21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21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21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2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2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2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2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2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21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21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21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21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21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21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21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2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21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2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준서 이</dc:creator>
  <cp:keywords/>
  <dc:description/>
  <cp:lastModifiedBy>준서 이</cp:lastModifiedBy>
  <cp:revision>2</cp:revision>
  <dcterms:created xsi:type="dcterms:W3CDTF">2025-06-02T06:55:00Z</dcterms:created>
  <dcterms:modified xsi:type="dcterms:W3CDTF">2025-06-02T07:07:00Z</dcterms:modified>
</cp:coreProperties>
</file>