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C998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8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주차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요약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축소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(Dimensionality Reduction)</w:t>
      </w:r>
    </w:p>
    <w:p w14:paraId="40D09DAB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1E3D6D9C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1.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축소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개</w:t>
      </w:r>
      <w:r w:rsidRPr="00700ECD">
        <w:rPr>
          <w:rFonts w:asciiTheme="minorEastAsia" w:hAnsiTheme="minorEastAsia" w:cs="바탕"/>
          <w:b/>
          <w:bCs/>
          <w:kern w:val="0"/>
          <w:sz w:val="24"/>
          <w14:ligatures w14:val="none"/>
        </w:rPr>
        <w:t>념</w:t>
      </w:r>
    </w:p>
    <w:p w14:paraId="35A2ADE6" w14:textId="77777777" w:rsidR="00700ECD" w:rsidRPr="00700ECD" w:rsidRDefault="00700ECD" w:rsidP="00700EC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고차원의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모델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학습을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어렵게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만들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있으며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이를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**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저주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(curse of dimensionality)**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라고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3CF61B2F" w14:textId="77777777" w:rsidR="00700ECD" w:rsidRPr="00700ECD" w:rsidRDefault="00700ECD" w:rsidP="00700EC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축소는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특성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수를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줄여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계산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효율성과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모델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성능을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높이는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기법으로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정보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손실을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최소화하며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데이터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보존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것이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목적임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487DB09E" w14:textId="7C6B505B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18ED6F5F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2.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차원의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저</w:t>
      </w:r>
      <w:r w:rsidRPr="00700ECD">
        <w:rPr>
          <w:rFonts w:asciiTheme="minorEastAsia" w:hAnsiTheme="minorEastAsia" w:cs="바탕"/>
          <w:b/>
          <w:bCs/>
          <w:kern w:val="0"/>
          <w:sz w:val="24"/>
          <w14:ligatures w14:val="none"/>
        </w:rPr>
        <w:t>주</w:t>
      </w:r>
    </w:p>
    <w:p w14:paraId="67D65E69" w14:textId="77777777" w:rsidR="00700ECD" w:rsidRPr="00700ECD" w:rsidRDefault="00700ECD" w:rsidP="00700EC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높아질수록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사이의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거리가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멀어져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예측이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부정확해질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25F0C640" w14:textId="77777777" w:rsidR="00700ECD" w:rsidRPr="00700ECD" w:rsidRDefault="00700ECD" w:rsidP="00700EC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해결책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훈련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샘플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늘리는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것이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직접적인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방법이나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현실적으로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어려움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→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따라서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축소가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필요함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20F25281" w14:textId="3BF6AE8A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0B53DCC2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3.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축소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방</w:t>
      </w:r>
      <w:r w:rsidRPr="00700ECD">
        <w:rPr>
          <w:rFonts w:asciiTheme="minorEastAsia" w:hAnsiTheme="minorEastAsia" w:cs="바탕"/>
          <w:b/>
          <w:bCs/>
          <w:kern w:val="0"/>
          <w:sz w:val="24"/>
          <w14:ligatures w14:val="none"/>
        </w:rPr>
        <w:t>법</w:t>
      </w:r>
    </w:p>
    <w:p w14:paraId="2B48B34D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1F136CFD" w14:textId="075C19D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사영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(Projection)</w:t>
      </w:r>
    </w:p>
    <w:p w14:paraId="4748DB7C" w14:textId="77777777" w:rsidR="00700ECD" w:rsidRPr="00700ECD" w:rsidRDefault="00700ECD" w:rsidP="00700EC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고차원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저차원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평면에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**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투영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(projection)**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방식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118F904" w14:textId="77777777" w:rsidR="00700ECD" w:rsidRPr="00700ECD" w:rsidRDefault="00700ECD" w:rsidP="00700EC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예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: 3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설명할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2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평면으로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사영하여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시각화나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분석에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활용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4615E78B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51609836" w14:textId="121E05AD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다양체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학습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(Manifold Learning)</w:t>
      </w:r>
    </w:p>
    <w:p w14:paraId="01BC2BDC" w14:textId="77777777" w:rsidR="00700ECD" w:rsidRPr="00700ECD" w:rsidRDefault="00700ECD" w:rsidP="00700EC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국소적으로는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선형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가진다는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가정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하에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복잡한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고차원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펼치는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방식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2AEB3B0A" w14:textId="77777777" w:rsidR="00700ECD" w:rsidRPr="00700ECD" w:rsidRDefault="00700ECD" w:rsidP="00700EC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lastRenderedPageBreak/>
        <w:t>예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말려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롤케이크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펼치듯이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본질적인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드러냄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1D44B73E" w14:textId="0192CB2A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70369060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4. PCA (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주성분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분석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)</w:t>
      </w:r>
    </w:p>
    <w:p w14:paraId="784D9E52" w14:textId="77777777" w:rsidR="00700ECD" w:rsidRPr="00700ECD" w:rsidRDefault="00700ECD" w:rsidP="00700E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고차원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데이터에서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분산을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가지는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축을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찾아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해당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축으로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사영함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4BF9BC3" w14:textId="77777777" w:rsidR="00700ECD" w:rsidRPr="00700ECD" w:rsidRDefault="00700ECD" w:rsidP="00700E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분산을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최대한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보존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방향으로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줄이므로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정보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손실이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적음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5C757F0" w14:textId="77777777" w:rsidR="00700ECD" w:rsidRPr="00700ECD" w:rsidRDefault="00700ECD" w:rsidP="00700E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proofErr w:type="spellStart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explained_variance_ratio</w:t>
      </w:r>
      <w:proofErr w:type="spellEnd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_: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각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주성분이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설명하는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분산의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비율을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의미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B8572B2" w14:textId="77777777" w:rsidR="00700ECD" w:rsidRPr="00700ECD" w:rsidRDefault="00700ECD" w:rsidP="00700E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전체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분산의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95%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이상을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설명하는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주성분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기준으로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적절한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선택할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298DEEB5" w14:textId="77777777" w:rsidR="00700ECD" w:rsidRPr="00700ECD" w:rsidRDefault="00700ECD" w:rsidP="00700E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활용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예시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MNIST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데이터에서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784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154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차원으로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줄여도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학습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성능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유지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450B59A4" w14:textId="7788B45D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5F7AB1C8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5. PCA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의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변형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기</w:t>
      </w:r>
      <w:r w:rsidRPr="00700ECD">
        <w:rPr>
          <w:rFonts w:asciiTheme="minorEastAsia" w:hAnsiTheme="minorEastAsia" w:cs="바탕"/>
          <w:b/>
          <w:bCs/>
          <w:kern w:val="0"/>
          <w:sz w:val="24"/>
          <w14:ligatures w14:val="none"/>
        </w:rPr>
        <w:t>법</w:t>
      </w:r>
    </w:p>
    <w:p w14:paraId="01033142" w14:textId="77777777" w:rsidR="00700ECD" w:rsidRPr="00700ECD" w:rsidRDefault="00700ECD" w:rsidP="00700E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랜덤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PCA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SVD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과정을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확률적으로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처리해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계산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속도를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높인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방법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72855E28" w14:textId="77777777" w:rsidR="00700ECD" w:rsidRPr="00700ECD" w:rsidRDefault="00700ECD" w:rsidP="00700E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점진적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PCA(IPCA)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한꺼번에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메모리에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들어가지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않을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경우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배치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단위로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학습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할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있도록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proofErr w:type="spellStart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partial_fit</w:t>
      </w:r>
      <w:proofErr w:type="spellEnd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()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메서드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사용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유의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필요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017A12AE" w14:textId="527C5723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432B5CAD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6.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임의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사영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(Random Projection)</w:t>
      </w:r>
    </w:p>
    <w:p w14:paraId="718F2CEA" w14:textId="77777777" w:rsidR="00700ECD" w:rsidRPr="00700ECD" w:rsidRDefault="00700ECD" w:rsidP="00700EC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존슨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-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린덴슈트라우스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(JL)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정리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기반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고차원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공간의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무작위로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사영해도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간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거리의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왜곡이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크지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않다는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수학적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보장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제공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1CBB1109" w14:textId="77777777" w:rsidR="00700ECD" w:rsidRPr="00700ECD" w:rsidRDefault="00700ECD" w:rsidP="00700EC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사이킷런에서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제공하는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모델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:</w:t>
      </w:r>
    </w:p>
    <w:p w14:paraId="4F893BB1" w14:textId="77777777" w:rsidR="00700ECD" w:rsidRPr="00700ECD" w:rsidRDefault="00700ECD" w:rsidP="00700EC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proofErr w:type="spellStart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GaussianRandomProjection</w:t>
      </w:r>
      <w:proofErr w:type="spellEnd"/>
    </w:p>
    <w:p w14:paraId="5EC3E2B2" w14:textId="77777777" w:rsidR="00700ECD" w:rsidRPr="00700ECD" w:rsidRDefault="00700ECD" w:rsidP="00700EC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proofErr w:type="spellStart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SparseRandomProjection</w:t>
      </w:r>
      <w:proofErr w:type="spellEnd"/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(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희소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행렬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기반으로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대규모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데이터에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적합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)</w:t>
      </w:r>
    </w:p>
    <w:p w14:paraId="1BDCA800" w14:textId="0727A89E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7B25B999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lastRenderedPageBreak/>
        <w:t>7. LLE (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국소적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선형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임베딩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)</w:t>
      </w:r>
    </w:p>
    <w:p w14:paraId="714E2C39" w14:textId="77777777" w:rsidR="00700ECD" w:rsidRPr="00700ECD" w:rsidRDefault="00700ECD" w:rsidP="00700EC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전체적으로는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비선형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가지지만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국소적으로는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선형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구조를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갖는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데이터셋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적합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F037A78" w14:textId="77777777" w:rsidR="00700ECD" w:rsidRPr="00700ECD" w:rsidRDefault="00700ECD" w:rsidP="00700EC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주변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이웃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간의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거리를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유지하면서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저차원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공간에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표현하는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방식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237E3FDD" w14:textId="77777777" w:rsidR="00700ECD" w:rsidRPr="00700ECD" w:rsidRDefault="00700ECD" w:rsidP="00700EC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사영보다는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다양체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학습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방식에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가까움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3D64B4D6" w14:textId="177C7324" w:rsidR="00700ECD" w:rsidRPr="00700ECD" w:rsidRDefault="00700ECD" w:rsidP="00700ECD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5B7A4E62" w14:textId="77777777" w:rsidR="00700ECD" w:rsidRPr="00700ECD" w:rsidRDefault="00700ECD" w:rsidP="00700EC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8.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기타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축소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기</w:t>
      </w:r>
      <w:r w:rsidRPr="00700ECD">
        <w:rPr>
          <w:rFonts w:asciiTheme="minorEastAsia" w:hAnsiTheme="minorEastAsia" w:cs="바탕"/>
          <w:b/>
          <w:bCs/>
          <w:kern w:val="0"/>
          <w:sz w:val="24"/>
          <w14:ligatures w14:val="none"/>
        </w:rPr>
        <w:t>법</w:t>
      </w:r>
    </w:p>
    <w:p w14:paraId="7E1DDADE" w14:textId="77777777" w:rsidR="00700ECD" w:rsidRPr="00700ECD" w:rsidRDefault="00700ECD" w:rsidP="00700EC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사이킷런에서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제공하는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주요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모델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>:</w:t>
      </w:r>
    </w:p>
    <w:p w14:paraId="5A626B9C" w14:textId="77777777" w:rsidR="00700ECD" w:rsidRPr="00700ECD" w:rsidRDefault="00700ECD" w:rsidP="00700EC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MDS (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다차원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스케일링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)</w:t>
      </w:r>
    </w:p>
    <w:p w14:paraId="0CC72E58" w14:textId="77777777" w:rsidR="00700ECD" w:rsidRPr="00700ECD" w:rsidRDefault="00700ECD" w:rsidP="00700EC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proofErr w:type="spellStart"/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Isomap</w:t>
      </w:r>
      <w:proofErr w:type="spellEnd"/>
    </w:p>
    <w:p w14:paraId="5049A44F" w14:textId="77777777" w:rsidR="00700ECD" w:rsidRPr="00700ECD" w:rsidRDefault="00700ECD" w:rsidP="00700EC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t-SNE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: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군집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시각화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등에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자주</w:t>
      </w:r>
      <w:r w:rsidRPr="00700ECD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kern w:val="0"/>
          <w:sz w:val="24"/>
          <w14:ligatures w14:val="none"/>
        </w:rPr>
        <w:t>활용</w:t>
      </w:r>
      <w:r w:rsidRPr="00700ECD">
        <w:rPr>
          <w:rFonts w:asciiTheme="minorEastAsia" w:hAnsiTheme="minorEastAsia" w:cs="바탕"/>
          <w:kern w:val="0"/>
          <w:sz w:val="24"/>
          <w14:ligatures w14:val="none"/>
        </w:rPr>
        <w:t>됨</w:t>
      </w:r>
    </w:p>
    <w:p w14:paraId="34314956" w14:textId="77777777" w:rsidR="00700ECD" w:rsidRPr="00700ECD" w:rsidRDefault="00700ECD" w:rsidP="00700EC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LDA (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선형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판별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</w:t>
      </w: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분석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>)</w:t>
      </w:r>
    </w:p>
    <w:p w14:paraId="61D72B87" w14:textId="77777777" w:rsidR="00700ECD" w:rsidRPr="00700ECD" w:rsidRDefault="00700ECD" w:rsidP="00700EC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700ECD">
        <w:rPr>
          <w:rFonts w:asciiTheme="minorEastAsia" w:hAnsiTheme="minorEastAsia" w:cs="바탕" w:hint="eastAsia"/>
          <w:b/>
          <w:bCs/>
          <w:kern w:val="0"/>
          <w:sz w:val="24"/>
          <w14:ligatures w14:val="none"/>
        </w:rPr>
        <w:t>커널</w:t>
      </w:r>
      <w:r w:rsidRPr="00700ECD">
        <w:rPr>
          <w:rFonts w:asciiTheme="minorEastAsia" w:hAnsiTheme="minorEastAsia" w:cs="Times New Roman"/>
          <w:b/>
          <w:bCs/>
          <w:kern w:val="0"/>
          <w:sz w:val="24"/>
          <w14:ligatures w14:val="none"/>
        </w:rPr>
        <w:t xml:space="preserve"> PCA</w:t>
      </w:r>
    </w:p>
    <w:p w14:paraId="2F026505" w14:textId="77777777" w:rsidR="0040364E" w:rsidRPr="00700ECD" w:rsidRDefault="0040364E">
      <w:pPr>
        <w:rPr>
          <w:rFonts w:asciiTheme="minorEastAsia" w:hAnsiTheme="minorEastAsia"/>
          <w:sz w:val="24"/>
        </w:rPr>
      </w:pPr>
    </w:p>
    <w:sectPr w:rsidR="0040364E" w:rsidRPr="00700E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526"/>
    <w:multiLevelType w:val="multilevel"/>
    <w:tmpl w:val="AB46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767DE"/>
    <w:multiLevelType w:val="multilevel"/>
    <w:tmpl w:val="D3D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23B06"/>
    <w:multiLevelType w:val="multilevel"/>
    <w:tmpl w:val="2B8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149E2"/>
    <w:multiLevelType w:val="multilevel"/>
    <w:tmpl w:val="3CC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427CD"/>
    <w:multiLevelType w:val="multilevel"/>
    <w:tmpl w:val="54E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21B5D"/>
    <w:multiLevelType w:val="multilevel"/>
    <w:tmpl w:val="F40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0292F"/>
    <w:multiLevelType w:val="multilevel"/>
    <w:tmpl w:val="3F2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F2198"/>
    <w:multiLevelType w:val="multilevel"/>
    <w:tmpl w:val="EDA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A3175"/>
    <w:multiLevelType w:val="multilevel"/>
    <w:tmpl w:val="1B4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50093">
    <w:abstractNumId w:val="1"/>
  </w:num>
  <w:num w:numId="2" w16cid:durableId="687023043">
    <w:abstractNumId w:val="8"/>
  </w:num>
  <w:num w:numId="3" w16cid:durableId="59526699">
    <w:abstractNumId w:val="2"/>
  </w:num>
  <w:num w:numId="4" w16cid:durableId="1248689852">
    <w:abstractNumId w:val="0"/>
  </w:num>
  <w:num w:numId="5" w16cid:durableId="288123079">
    <w:abstractNumId w:val="4"/>
  </w:num>
  <w:num w:numId="6" w16cid:durableId="1973709268">
    <w:abstractNumId w:val="7"/>
  </w:num>
  <w:num w:numId="7" w16cid:durableId="703483410">
    <w:abstractNumId w:val="3"/>
  </w:num>
  <w:num w:numId="8" w16cid:durableId="272903112">
    <w:abstractNumId w:val="5"/>
  </w:num>
  <w:num w:numId="9" w16cid:durableId="730885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CD"/>
    <w:rsid w:val="003C4963"/>
    <w:rsid w:val="0040364E"/>
    <w:rsid w:val="0060188F"/>
    <w:rsid w:val="00700ECD"/>
    <w:rsid w:val="00C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BFAF"/>
  <w15:chartTrackingRefBased/>
  <w15:docId w15:val="{D86886B7-51EC-B045-BB63-DF92BC3C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0E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E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0E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E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E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E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E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E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0E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00E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00E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700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0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0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0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0E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0E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0E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0E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0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0E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0E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0E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0E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0E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00ECD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1">
    <w:name w:val="s1"/>
    <w:basedOn w:val="a0"/>
    <w:rsid w:val="00700ECD"/>
  </w:style>
  <w:style w:type="paragraph" w:customStyle="1" w:styleId="p2">
    <w:name w:val="p2"/>
    <w:basedOn w:val="a"/>
    <w:rsid w:val="00700ECD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2">
    <w:name w:val="s2"/>
    <w:basedOn w:val="a0"/>
    <w:rsid w:val="0070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송린[ 학부재학 / 산업경영공학부 ]</dc:creator>
  <cp:keywords/>
  <dc:description/>
  <cp:lastModifiedBy>송린[ 학부재학 / 산업경영공학부 ]</cp:lastModifiedBy>
  <cp:revision>1</cp:revision>
  <dcterms:created xsi:type="dcterms:W3CDTF">2025-06-04T06:15:00Z</dcterms:created>
  <dcterms:modified xsi:type="dcterms:W3CDTF">2025-06-04T06:16:00Z</dcterms:modified>
</cp:coreProperties>
</file>