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1503" w14:textId="77777777" w:rsidR="00FF2860" w:rsidRPr="00FF2860" w:rsidRDefault="00FF2860" w:rsidP="00FF2860">
      <w:pPr>
        <w:pStyle w:val="a3"/>
        <w:rPr>
          <w:sz w:val="36"/>
          <w:szCs w:val="36"/>
        </w:rPr>
      </w:pPr>
      <w:r w:rsidRPr="00FF2860">
        <w:rPr>
          <w:sz w:val="36"/>
          <w:szCs w:val="36"/>
        </w:rPr>
        <w:t>Extension of Containerized E-Commerce Microservices Backend</w:t>
      </w:r>
    </w:p>
    <w:p w14:paraId="3DD83AC4" w14:textId="77777777" w:rsidR="00FF2860" w:rsidRDefault="00FF2860" w:rsidP="00FF2860">
      <w:pPr>
        <w:rPr>
          <w:b/>
          <w:bCs/>
        </w:rPr>
      </w:pPr>
    </w:p>
    <w:p w14:paraId="34F59808" w14:textId="14A12B66" w:rsidR="00FF2860" w:rsidRDefault="00FF2860" w:rsidP="00FF2860">
      <w:pPr>
        <w:rPr>
          <w:b/>
          <w:bCs/>
        </w:rPr>
      </w:pPr>
      <w:r>
        <w:rPr>
          <w:b/>
          <w:bCs/>
        </w:rPr>
        <w:t>Jun Tang - 2111172</w:t>
      </w:r>
    </w:p>
    <w:p w14:paraId="36448D3A" w14:textId="77777777" w:rsidR="00FF2860" w:rsidRPr="00FF2860" w:rsidRDefault="00FF2860" w:rsidP="00FF2860">
      <w:pPr>
        <w:rPr>
          <w:b/>
          <w:bCs/>
        </w:rPr>
      </w:pPr>
    </w:p>
    <w:p w14:paraId="4883F62C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1. Introduction</w:t>
      </w:r>
    </w:p>
    <w:p w14:paraId="0987C6FC" w14:textId="77777777" w:rsidR="00FF2860" w:rsidRPr="00FF2860" w:rsidRDefault="00FF2860" w:rsidP="00FF2860">
      <w:r w:rsidRPr="00FF2860">
        <w:t>This project is an extension of the midterm microservices-based e-commerce backend system. The original system consisted of independently deployed services for handling products, customers, and orders.</w:t>
      </w:r>
    </w:p>
    <w:p w14:paraId="38E97296" w14:textId="77777777" w:rsidR="00FF2860" w:rsidRPr="00FF2860" w:rsidRDefault="00FF2860" w:rsidP="00FF2860">
      <w:r w:rsidRPr="00FF2860">
        <w:t>In this deliverable, the system was enhanced to improve architecture, scalability, and maintainability by introducing:</w:t>
      </w:r>
    </w:p>
    <w:p w14:paraId="6EDDB171" w14:textId="77777777" w:rsidR="00FF2860" w:rsidRPr="00FF2860" w:rsidRDefault="00FF2860" w:rsidP="00FF2860">
      <w:pPr>
        <w:numPr>
          <w:ilvl w:val="0"/>
          <w:numId w:val="1"/>
        </w:numPr>
      </w:pPr>
      <w:r w:rsidRPr="00FF2860">
        <w:t xml:space="preserve">Asynchronous messaging using RabbitMQ </w:t>
      </w:r>
    </w:p>
    <w:p w14:paraId="49ED2ACB" w14:textId="77777777" w:rsidR="00FF2860" w:rsidRPr="00FF2860" w:rsidRDefault="00FF2860" w:rsidP="00FF2860">
      <w:pPr>
        <w:numPr>
          <w:ilvl w:val="0"/>
          <w:numId w:val="1"/>
        </w:numPr>
      </w:pPr>
      <w:r w:rsidRPr="00FF2860">
        <w:t xml:space="preserve">An API Gateway (Ocelot) as a unified entry point </w:t>
      </w:r>
    </w:p>
    <w:p w14:paraId="2A8F9992" w14:textId="77777777" w:rsidR="00FF2860" w:rsidRPr="00FF2860" w:rsidRDefault="00FF2860" w:rsidP="00FF2860">
      <w:pPr>
        <w:numPr>
          <w:ilvl w:val="0"/>
          <w:numId w:val="1"/>
        </w:numPr>
      </w:pPr>
      <w:r w:rsidRPr="00FF2860">
        <w:t xml:space="preserve">DTO-based data transfer to reduce coupling </w:t>
      </w:r>
    </w:p>
    <w:p w14:paraId="62033820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Improvements from Midterm</w:t>
      </w:r>
    </w:p>
    <w:p w14:paraId="308D0568" w14:textId="77777777" w:rsidR="00FF2860" w:rsidRPr="00FF2860" w:rsidRDefault="00FF2860" w:rsidP="00FF2860">
      <w:r w:rsidRPr="00FF2860">
        <w:t>Compared to the midterm version, the following improvements were made:</w:t>
      </w:r>
    </w:p>
    <w:p w14:paraId="2D154232" w14:textId="77777777" w:rsidR="00FF2860" w:rsidRPr="00FF2860" w:rsidRDefault="00FF2860" w:rsidP="00FF2860">
      <w:pPr>
        <w:numPr>
          <w:ilvl w:val="0"/>
          <w:numId w:val="2"/>
        </w:numPr>
      </w:pPr>
      <w:r w:rsidRPr="00FF2860">
        <w:t xml:space="preserve">Added a fourth service: </w:t>
      </w:r>
      <w:r w:rsidRPr="00FF2860">
        <w:rPr>
          <w:b/>
          <w:bCs/>
        </w:rPr>
        <w:t>Payment Service</w:t>
      </w:r>
      <w:r w:rsidRPr="00FF2860">
        <w:t xml:space="preserve"> </w:t>
      </w:r>
    </w:p>
    <w:p w14:paraId="239942B8" w14:textId="77777777" w:rsidR="00FF2860" w:rsidRPr="00FF2860" w:rsidRDefault="00FF2860" w:rsidP="00FF2860">
      <w:pPr>
        <w:numPr>
          <w:ilvl w:val="0"/>
          <w:numId w:val="2"/>
        </w:numPr>
      </w:pPr>
      <w:r w:rsidRPr="00FF2860">
        <w:t xml:space="preserve">Introduced </w:t>
      </w:r>
      <w:r w:rsidRPr="00FF2860">
        <w:rPr>
          <w:b/>
          <w:bCs/>
        </w:rPr>
        <w:t>event-driven communication</w:t>
      </w:r>
      <w:r w:rsidRPr="00FF2860">
        <w:t xml:space="preserve"> between services </w:t>
      </w:r>
    </w:p>
    <w:p w14:paraId="49A15C6B" w14:textId="77777777" w:rsidR="00FF2860" w:rsidRPr="00FF2860" w:rsidRDefault="00FF2860" w:rsidP="00FF2860">
      <w:pPr>
        <w:numPr>
          <w:ilvl w:val="0"/>
          <w:numId w:val="2"/>
        </w:numPr>
      </w:pPr>
      <w:r w:rsidRPr="00FF2860">
        <w:t xml:space="preserve">Implemented </w:t>
      </w:r>
      <w:r w:rsidRPr="00FF2860">
        <w:rPr>
          <w:b/>
          <w:bCs/>
        </w:rPr>
        <w:t>API Gateway routing and aggregation</w:t>
      </w:r>
      <w:r w:rsidRPr="00FF2860">
        <w:t xml:space="preserve"> </w:t>
      </w:r>
    </w:p>
    <w:p w14:paraId="4E634AF7" w14:textId="77777777" w:rsidR="00FF2860" w:rsidRPr="00FF2860" w:rsidRDefault="00FF2860" w:rsidP="00FF2860">
      <w:pPr>
        <w:numPr>
          <w:ilvl w:val="0"/>
          <w:numId w:val="2"/>
        </w:numPr>
      </w:pPr>
      <w:r w:rsidRPr="00FF2860">
        <w:t xml:space="preserve">Refactored services to use </w:t>
      </w:r>
      <w:r w:rsidRPr="00FF2860">
        <w:rPr>
          <w:b/>
          <w:bCs/>
        </w:rPr>
        <w:t>DTOs instead of exposing entities</w:t>
      </w:r>
      <w:r w:rsidRPr="00FF2860">
        <w:t xml:space="preserve"> </w:t>
      </w:r>
    </w:p>
    <w:p w14:paraId="523FB441" w14:textId="77777777" w:rsidR="00FF2860" w:rsidRDefault="00FF2860" w:rsidP="00FF2860">
      <w:pPr>
        <w:numPr>
          <w:ilvl w:val="0"/>
          <w:numId w:val="2"/>
        </w:numPr>
      </w:pPr>
      <w:r w:rsidRPr="00FF2860">
        <w:t xml:space="preserve">Improved system decoupling and scalability </w:t>
      </w:r>
    </w:p>
    <w:p w14:paraId="7FE95073" w14:textId="77777777" w:rsidR="00FF2860" w:rsidRDefault="00FF2860" w:rsidP="00FF2860"/>
    <w:p w14:paraId="4F131AA8" w14:textId="77777777" w:rsidR="00FF2860" w:rsidRDefault="00FF2860" w:rsidP="00FF2860"/>
    <w:p w14:paraId="36A8CB6E" w14:textId="77777777" w:rsidR="00FF2860" w:rsidRDefault="00FF2860" w:rsidP="00FF2860"/>
    <w:p w14:paraId="4B3CC0A3" w14:textId="77777777" w:rsidR="00FF2860" w:rsidRDefault="00FF2860" w:rsidP="00FF2860"/>
    <w:p w14:paraId="2E98FE9C" w14:textId="77777777" w:rsidR="00FF2860" w:rsidRDefault="00FF2860" w:rsidP="00FF2860"/>
    <w:p w14:paraId="622C430A" w14:textId="77777777" w:rsidR="00FF2860" w:rsidRDefault="00FF2860" w:rsidP="00FF2860"/>
    <w:p w14:paraId="504CDD6C" w14:textId="77777777" w:rsidR="00FF2860" w:rsidRPr="00FF2860" w:rsidRDefault="00FF2860" w:rsidP="00FF2860"/>
    <w:p w14:paraId="70F3093D" w14:textId="77777777" w:rsidR="00FF2860" w:rsidRPr="00FF2860" w:rsidRDefault="00FF2860" w:rsidP="00FF2860">
      <w:r w:rsidRPr="00FF2860">
        <w:lastRenderedPageBreak/>
        <w:pict w14:anchorId="560F6194">
          <v:rect id="_x0000_i1121" style="width:0;height:1.5pt" o:hralign="center" o:hrstd="t" o:hr="t" fillcolor="#a0a0a0" stroked="f"/>
        </w:pict>
      </w:r>
    </w:p>
    <w:p w14:paraId="36B64B04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2. Architecture Diagram</w:t>
      </w:r>
    </w:p>
    <w:p w14:paraId="5A5DF5BA" w14:textId="485CDA5D" w:rsidR="00FF2860" w:rsidRPr="00FF2860" w:rsidRDefault="00FF2860" w:rsidP="00FF2860">
      <w:r w:rsidRPr="00FF2860">
        <w:drawing>
          <wp:inline distT="0" distB="0" distL="0" distR="0" wp14:anchorId="033D1BBE" wp14:editId="2FD74BA2">
            <wp:extent cx="5867400" cy="7135355"/>
            <wp:effectExtent l="0" t="0" r="0" b="0"/>
            <wp:docPr id="20550074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52" cy="715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29EA" w14:textId="4FF495AB" w:rsidR="00FF2860" w:rsidRPr="00FF2860" w:rsidRDefault="00FF2860" w:rsidP="00FF2860"/>
    <w:p w14:paraId="4286E414" w14:textId="77777777" w:rsidR="00FF2860" w:rsidRPr="00FF2860" w:rsidRDefault="00FF2860" w:rsidP="00FF2860">
      <w:r w:rsidRPr="00FF2860">
        <w:lastRenderedPageBreak/>
        <w:pict w14:anchorId="271F4D00">
          <v:rect id="_x0000_i1122" style="width:0;height:1.5pt" o:hralign="center" o:hrstd="t" o:hr="t" fillcolor="#a0a0a0" stroked="f"/>
        </w:pict>
      </w:r>
    </w:p>
    <w:p w14:paraId="4BE8A6A9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3. API Gateway Design</w:t>
      </w:r>
    </w:p>
    <w:p w14:paraId="374E819A" w14:textId="77777777" w:rsidR="00FF2860" w:rsidRPr="00FF2860" w:rsidRDefault="00FF2860" w:rsidP="00FF2860">
      <w:r w:rsidRPr="00FF2860">
        <w:t xml:space="preserve">The API Gateway was implemented using </w:t>
      </w:r>
      <w:r w:rsidRPr="00FF2860">
        <w:rPr>
          <w:b/>
          <w:bCs/>
        </w:rPr>
        <w:t>Ocelot</w:t>
      </w:r>
      <w:r w:rsidRPr="00FF2860">
        <w:t xml:space="preserve"> in ASP.NET Core.</w:t>
      </w:r>
    </w:p>
    <w:p w14:paraId="59CED37A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Routing</w:t>
      </w:r>
    </w:p>
    <w:p w14:paraId="6E93C3B0" w14:textId="77777777" w:rsidR="00FF2860" w:rsidRPr="00FF2860" w:rsidRDefault="00FF2860" w:rsidP="00FF2860">
      <w:r w:rsidRPr="00FF2860">
        <w:t xml:space="preserve">The gateway acts as the </w:t>
      </w:r>
      <w:proofErr w:type="gramStart"/>
      <w:r w:rsidRPr="00FF2860">
        <w:rPr>
          <w:b/>
          <w:bCs/>
        </w:rPr>
        <w:t>single entry</w:t>
      </w:r>
      <w:proofErr w:type="gramEnd"/>
      <w:r w:rsidRPr="00FF2860">
        <w:rPr>
          <w:b/>
          <w:bCs/>
        </w:rPr>
        <w:t xml:space="preserve"> point</w:t>
      </w:r>
      <w:r w:rsidRPr="00FF2860">
        <w:t xml:space="preserve"> for all client requests.</w:t>
      </w:r>
      <w:r w:rsidRPr="00FF2860">
        <w:br/>
        <w:t>Clients no longer communicate directly with internal services.</w:t>
      </w:r>
    </w:p>
    <w:p w14:paraId="35C72502" w14:textId="77777777" w:rsidR="00FF2860" w:rsidRPr="00FF2860" w:rsidRDefault="00FF2860" w:rsidP="00FF2860">
      <w:r w:rsidRPr="00FF2860">
        <w:t>Example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126"/>
      </w:tblGrid>
      <w:tr w:rsidR="00FF2860" w:rsidRPr="00FF2860" w14:paraId="78F40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911F" w14:textId="77777777" w:rsidR="00FF2860" w:rsidRPr="00FF2860" w:rsidRDefault="00FF2860" w:rsidP="00FF2860">
            <w:pPr>
              <w:rPr>
                <w:b/>
                <w:bCs/>
              </w:rPr>
            </w:pPr>
            <w:r w:rsidRPr="00FF2860">
              <w:rPr>
                <w:b/>
                <w:bCs/>
              </w:rPr>
              <w:t>Gateway Route</w:t>
            </w:r>
          </w:p>
        </w:tc>
        <w:tc>
          <w:tcPr>
            <w:tcW w:w="0" w:type="auto"/>
            <w:vAlign w:val="center"/>
            <w:hideMark/>
          </w:tcPr>
          <w:p w14:paraId="3C433278" w14:textId="77777777" w:rsidR="00FF2860" w:rsidRPr="00FF2860" w:rsidRDefault="00FF2860" w:rsidP="00FF2860">
            <w:pPr>
              <w:rPr>
                <w:b/>
                <w:bCs/>
              </w:rPr>
            </w:pPr>
            <w:r w:rsidRPr="00FF2860">
              <w:rPr>
                <w:b/>
                <w:bCs/>
              </w:rPr>
              <w:t>Downstream Service</w:t>
            </w:r>
          </w:p>
        </w:tc>
      </w:tr>
      <w:tr w:rsidR="00FF2860" w:rsidRPr="00FF2860" w14:paraId="0D97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87FF" w14:textId="77777777" w:rsidR="00FF2860" w:rsidRPr="00FF2860" w:rsidRDefault="00FF2860" w:rsidP="00FF2860">
            <w:r w:rsidRPr="00FF2860">
              <w:t>/gateway/orders</w:t>
            </w:r>
          </w:p>
        </w:tc>
        <w:tc>
          <w:tcPr>
            <w:tcW w:w="0" w:type="auto"/>
            <w:vAlign w:val="center"/>
            <w:hideMark/>
          </w:tcPr>
          <w:p w14:paraId="27B6097F" w14:textId="77777777" w:rsidR="00FF2860" w:rsidRPr="00FF2860" w:rsidRDefault="00FF2860" w:rsidP="00FF2860">
            <w:r w:rsidRPr="00FF2860">
              <w:t>Order Service</w:t>
            </w:r>
          </w:p>
        </w:tc>
      </w:tr>
      <w:tr w:rsidR="00FF2860" w:rsidRPr="00FF2860" w14:paraId="3684E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EBE7" w14:textId="77777777" w:rsidR="00FF2860" w:rsidRPr="00FF2860" w:rsidRDefault="00FF2860" w:rsidP="00FF2860">
            <w:r w:rsidRPr="00FF2860">
              <w:t>/gateway/products</w:t>
            </w:r>
          </w:p>
        </w:tc>
        <w:tc>
          <w:tcPr>
            <w:tcW w:w="0" w:type="auto"/>
            <w:vAlign w:val="center"/>
            <w:hideMark/>
          </w:tcPr>
          <w:p w14:paraId="2835E452" w14:textId="77777777" w:rsidR="00FF2860" w:rsidRPr="00FF2860" w:rsidRDefault="00FF2860" w:rsidP="00FF2860">
            <w:r w:rsidRPr="00FF2860">
              <w:t>Product Service</w:t>
            </w:r>
          </w:p>
        </w:tc>
      </w:tr>
      <w:tr w:rsidR="00FF2860" w:rsidRPr="00FF2860" w14:paraId="36A8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4368" w14:textId="77777777" w:rsidR="00FF2860" w:rsidRPr="00FF2860" w:rsidRDefault="00FF2860" w:rsidP="00FF2860">
            <w:r w:rsidRPr="00FF2860">
              <w:t>/gateway/customers</w:t>
            </w:r>
          </w:p>
        </w:tc>
        <w:tc>
          <w:tcPr>
            <w:tcW w:w="0" w:type="auto"/>
            <w:vAlign w:val="center"/>
            <w:hideMark/>
          </w:tcPr>
          <w:p w14:paraId="1DDCB218" w14:textId="77777777" w:rsidR="00FF2860" w:rsidRPr="00FF2860" w:rsidRDefault="00FF2860" w:rsidP="00FF2860">
            <w:r w:rsidRPr="00FF2860">
              <w:t>Customer Service</w:t>
            </w:r>
          </w:p>
        </w:tc>
      </w:tr>
      <w:tr w:rsidR="00FF2860" w:rsidRPr="00FF2860" w14:paraId="48B5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8CAD" w14:textId="77777777" w:rsidR="00FF2860" w:rsidRPr="00FF2860" w:rsidRDefault="00FF2860" w:rsidP="00FF2860">
            <w:r w:rsidRPr="00FF2860">
              <w:t>/gateway/payments</w:t>
            </w:r>
          </w:p>
        </w:tc>
        <w:tc>
          <w:tcPr>
            <w:tcW w:w="0" w:type="auto"/>
            <w:vAlign w:val="center"/>
            <w:hideMark/>
          </w:tcPr>
          <w:p w14:paraId="08087D27" w14:textId="77777777" w:rsidR="00FF2860" w:rsidRPr="00FF2860" w:rsidRDefault="00FF2860" w:rsidP="00FF2860">
            <w:r w:rsidRPr="00FF2860">
              <w:t>Payment Service</w:t>
            </w:r>
          </w:p>
        </w:tc>
      </w:tr>
    </w:tbl>
    <w:p w14:paraId="063AFDD8" w14:textId="77777777" w:rsidR="00FF2860" w:rsidRPr="00FF2860" w:rsidRDefault="00FF2860" w:rsidP="00FF2860">
      <w:r w:rsidRPr="00FF2860">
        <w:t>This ensures:</w:t>
      </w:r>
    </w:p>
    <w:p w14:paraId="2028F374" w14:textId="77777777" w:rsidR="00FF2860" w:rsidRPr="00FF2860" w:rsidRDefault="00FF2860" w:rsidP="00FF2860">
      <w:pPr>
        <w:numPr>
          <w:ilvl w:val="0"/>
          <w:numId w:val="3"/>
        </w:numPr>
      </w:pPr>
      <w:r w:rsidRPr="00FF2860">
        <w:t xml:space="preserve">Centralized access control </w:t>
      </w:r>
    </w:p>
    <w:p w14:paraId="5E107484" w14:textId="77777777" w:rsidR="00FF2860" w:rsidRPr="00FF2860" w:rsidRDefault="00FF2860" w:rsidP="00FF2860">
      <w:pPr>
        <w:numPr>
          <w:ilvl w:val="0"/>
          <w:numId w:val="3"/>
        </w:numPr>
      </w:pPr>
      <w:r w:rsidRPr="00FF2860">
        <w:t xml:space="preserve">Simplified client interaction </w:t>
      </w:r>
    </w:p>
    <w:p w14:paraId="3852E1D1" w14:textId="77777777" w:rsidR="00FF2860" w:rsidRPr="00FF2860" w:rsidRDefault="00FF2860" w:rsidP="00FF2860">
      <w:pPr>
        <w:numPr>
          <w:ilvl w:val="0"/>
          <w:numId w:val="3"/>
        </w:numPr>
      </w:pPr>
      <w:r w:rsidRPr="00FF2860">
        <w:t xml:space="preserve">Better scalability </w:t>
      </w:r>
    </w:p>
    <w:p w14:paraId="5EADDE0C" w14:textId="77777777" w:rsidR="00FF2860" w:rsidRPr="00FF2860" w:rsidRDefault="00FF2860" w:rsidP="00FF2860">
      <w:r w:rsidRPr="00FF2860">
        <w:pict w14:anchorId="76D9B17E">
          <v:rect id="_x0000_i1123" style="width:0;height:1.5pt" o:hralign="center" o:hrstd="t" o:hr="t" fillcolor="#a0a0a0" stroked="f"/>
        </w:pict>
      </w:r>
    </w:p>
    <w:p w14:paraId="4F2C6B5E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Aggregation Endpoint</w:t>
      </w:r>
    </w:p>
    <w:p w14:paraId="761FDC66" w14:textId="77777777" w:rsidR="00FF2860" w:rsidRPr="00FF2860" w:rsidRDefault="00FF2860" w:rsidP="00FF2860">
      <w:r w:rsidRPr="00FF2860">
        <w:t>A custom aggregation endpoint was implemented:</w:t>
      </w:r>
    </w:p>
    <w:p w14:paraId="3F571A6F" w14:textId="77777777" w:rsidR="00FF2860" w:rsidRPr="00FF2860" w:rsidRDefault="00FF2860" w:rsidP="00FF2860">
      <w:r w:rsidRPr="00FF2860">
        <w:t>GET /aggregates/orders</w:t>
      </w:r>
      <w:r w:rsidRPr="00FF2860">
        <w:br/>
        <w:t>GET /aggregates/orders/{id}</w:t>
      </w:r>
    </w:p>
    <w:p w14:paraId="0B9DE507" w14:textId="77777777" w:rsidR="00FF2860" w:rsidRPr="00FF2860" w:rsidRDefault="00FF2860" w:rsidP="00FF2860">
      <w:r w:rsidRPr="00FF2860">
        <w:t>This endpoint combines data from multiple services:</w:t>
      </w:r>
    </w:p>
    <w:p w14:paraId="4367E2B5" w14:textId="77777777" w:rsidR="00FF2860" w:rsidRPr="00FF2860" w:rsidRDefault="00FF2860" w:rsidP="00FF2860">
      <w:pPr>
        <w:numPr>
          <w:ilvl w:val="0"/>
          <w:numId w:val="4"/>
        </w:numPr>
      </w:pPr>
      <w:r w:rsidRPr="00FF2860">
        <w:t xml:space="preserve">Order Service → order data </w:t>
      </w:r>
    </w:p>
    <w:p w14:paraId="03711732" w14:textId="77777777" w:rsidR="00FF2860" w:rsidRPr="00FF2860" w:rsidRDefault="00FF2860" w:rsidP="00FF2860">
      <w:pPr>
        <w:numPr>
          <w:ilvl w:val="0"/>
          <w:numId w:val="4"/>
        </w:numPr>
      </w:pPr>
      <w:r w:rsidRPr="00FF2860">
        <w:t xml:space="preserve">Customer Service → customer info </w:t>
      </w:r>
    </w:p>
    <w:p w14:paraId="249379AF" w14:textId="77777777" w:rsidR="00FF2860" w:rsidRPr="00FF2860" w:rsidRDefault="00FF2860" w:rsidP="00FF2860">
      <w:pPr>
        <w:numPr>
          <w:ilvl w:val="0"/>
          <w:numId w:val="4"/>
        </w:numPr>
      </w:pPr>
      <w:r w:rsidRPr="00FF2860">
        <w:t xml:space="preserve">Product Service → product info </w:t>
      </w:r>
    </w:p>
    <w:p w14:paraId="48B001F8" w14:textId="77777777" w:rsidR="00FF2860" w:rsidRPr="00FF2860" w:rsidRDefault="00FF2860" w:rsidP="00FF2860">
      <w:pPr>
        <w:numPr>
          <w:ilvl w:val="0"/>
          <w:numId w:val="4"/>
        </w:numPr>
      </w:pPr>
      <w:r w:rsidRPr="00FF2860">
        <w:t xml:space="preserve">Payment Service → payment info </w:t>
      </w:r>
    </w:p>
    <w:p w14:paraId="2348674E" w14:textId="77777777" w:rsidR="00FF2860" w:rsidRPr="00FF2860" w:rsidRDefault="00FF2860" w:rsidP="00FF2860">
      <w:r w:rsidRPr="00FF2860">
        <w:lastRenderedPageBreak/>
        <w:t>Example response:</w:t>
      </w:r>
    </w:p>
    <w:p w14:paraId="2BAFD781" w14:textId="77777777" w:rsidR="00FF2860" w:rsidRPr="00FF2860" w:rsidRDefault="00FF2860" w:rsidP="00FF2860">
      <w:r w:rsidRPr="00FF2860">
        <w:t>{</w:t>
      </w:r>
      <w:r w:rsidRPr="00FF2860">
        <w:br/>
        <w:t xml:space="preserve">  "order": {...},</w:t>
      </w:r>
      <w:r w:rsidRPr="00FF2860">
        <w:br/>
        <w:t xml:space="preserve">  "customer": {...},</w:t>
      </w:r>
      <w:r w:rsidRPr="00FF2860">
        <w:br/>
        <w:t xml:space="preserve">  "product": {...},</w:t>
      </w:r>
      <w:r w:rsidRPr="00FF2860">
        <w:br/>
        <w:t xml:space="preserve">  "payment": {...}</w:t>
      </w:r>
      <w:r w:rsidRPr="00FF2860">
        <w:br/>
        <w:t>}</w:t>
      </w:r>
    </w:p>
    <w:p w14:paraId="13EB443C" w14:textId="77777777" w:rsidR="00FF2860" w:rsidRPr="00FF2860" w:rsidRDefault="00FF2860" w:rsidP="00FF2860">
      <w:r w:rsidRPr="00FF2860">
        <w:t xml:space="preserve">Aggregation is implemented in the API Gateway using </w:t>
      </w:r>
      <w:proofErr w:type="spellStart"/>
      <w:r w:rsidRPr="00FF2860">
        <w:t>HttpClient</w:t>
      </w:r>
      <w:proofErr w:type="spellEnd"/>
      <w:r w:rsidRPr="00FF2860">
        <w:t xml:space="preserve"> to call multiple services and merge results.</w:t>
      </w:r>
    </w:p>
    <w:p w14:paraId="43A57981" w14:textId="77777777" w:rsidR="00FF2860" w:rsidRPr="00FF2860" w:rsidRDefault="00FF2860" w:rsidP="00FF2860">
      <w:r w:rsidRPr="00FF2860">
        <w:pict w14:anchorId="187B2D54">
          <v:rect id="_x0000_i1124" style="width:0;height:1.5pt" o:hralign="center" o:hrstd="t" o:hr="t" fillcolor="#a0a0a0" stroked="f"/>
        </w:pict>
      </w:r>
    </w:p>
    <w:p w14:paraId="3E331D2F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4. Messaging Design (RabbitMQ)</w:t>
      </w:r>
    </w:p>
    <w:p w14:paraId="49F36D50" w14:textId="77777777" w:rsidR="00FF2860" w:rsidRPr="00FF2860" w:rsidRDefault="00FF2860" w:rsidP="00FF2860">
      <w:r w:rsidRPr="00FF2860">
        <w:t xml:space="preserve">RabbitMQ is used for </w:t>
      </w:r>
      <w:r w:rsidRPr="00FF2860">
        <w:rPr>
          <w:b/>
          <w:bCs/>
        </w:rPr>
        <w:t>asynchronous communication</w:t>
      </w:r>
      <w:r w:rsidRPr="00FF2860">
        <w:t xml:space="preserve"> between services.</w:t>
      </w:r>
    </w:p>
    <w:p w14:paraId="1AB57CB8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Events Used</w:t>
      </w:r>
    </w:p>
    <w:p w14:paraId="3F7E4C7A" w14:textId="77777777" w:rsidR="00FF2860" w:rsidRPr="00FF2860" w:rsidRDefault="00FF2860" w:rsidP="00FF2860">
      <w:pPr>
        <w:numPr>
          <w:ilvl w:val="0"/>
          <w:numId w:val="5"/>
        </w:numPr>
      </w:pPr>
      <w:proofErr w:type="spellStart"/>
      <w:r w:rsidRPr="00FF2860">
        <w:t>OrderCreated</w:t>
      </w:r>
      <w:proofErr w:type="spellEnd"/>
      <w:r w:rsidRPr="00FF2860">
        <w:t xml:space="preserve"> (core event) </w:t>
      </w:r>
    </w:p>
    <w:p w14:paraId="6B48AF8C" w14:textId="77777777" w:rsidR="00FF2860" w:rsidRPr="00FF2860" w:rsidRDefault="00FF2860" w:rsidP="00FF2860">
      <w:pPr>
        <w:numPr>
          <w:ilvl w:val="0"/>
          <w:numId w:val="5"/>
        </w:numPr>
      </w:pPr>
      <w:r w:rsidRPr="00FF2860">
        <w:t xml:space="preserve">Additional event (e.g., </w:t>
      </w:r>
      <w:proofErr w:type="spellStart"/>
      <w:r w:rsidRPr="00FF2860">
        <w:t>StockUpdated</w:t>
      </w:r>
      <w:proofErr w:type="spellEnd"/>
      <w:r w:rsidRPr="00FF2860">
        <w:t xml:space="preserve"> or equivalent system reaction) </w:t>
      </w:r>
    </w:p>
    <w:p w14:paraId="5E8375C9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Producers</w:t>
      </w:r>
    </w:p>
    <w:p w14:paraId="744A7775" w14:textId="77777777" w:rsidR="00FF2860" w:rsidRPr="00FF2860" w:rsidRDefault="00FF2860" w:rsidP="00FF2860">
      <w:pPr>
        <w:numPr>
          <w:ilvl w:val="0"/>
          <w:numId w:val="6"/>
        </w:numPr>
      </w:pPr>
      <w:r w:rsidRPr="00FF2860">
        <w:rPr>
          <w:b/>
          <w:bCs/>
        </w:rPr>
        <w:t>Order Service</w:t>
      </w:r>
      <w:r w:rsidRPr="00FF2860">
        <w:t xml:space="preserve"> </w:t>
      </w:r>
    </w:p>
    <w:p w14:paraId="67D5C2BB" w14:textId="77777777" w:rsidR="00FF2860" w:rsidRPr="00FF2860" w:rsidRDefault="00FF2860" w:rsidP="00FF2860">
      <w:pPr>
        <w:numPr>
          <w:ilvl w:val="1"/>
          <w:numId w:val="6"/>
        </w:numPr>
      </w:pPr>
      <w:r w:rsidRPr="00FF2860">
        <w:t xml:space="preserve">Publishes </w:t>
      </w:r>
      <w:proofErr w:type="spellStart"/>
      <w:r w:rsidRPr="00FF2860">
        <w:t>OrderCreated</w:t>
      </w:r>
      <w:proofErr w:type="spellEnd"/>
      <w:r w:rsidRPr="00FF2860">
        <w:t xml:space="preserve"> event </w:t>
      </w:r>
    </w:p>
    <w:p w14:paraId="0E9C6A43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Consumers</w:t>
      </w:r>
    </w:p>
    <w:p w14:paraId="21A53627" w14:textId="77777777" w:rsidR="00FF2860" w:rsidRPr="00FF2860" w:rsidRDefault="00FF2860" w:rsidP="00FF2860">
      <w:pPr>
        <w:numPr>
          <w:ilvl w:val="0"/>
          <w:numId w:val="7"/>
        </w:numPr>
      </w:pPr>
      <w:r w:rsidRPr="00FF2860">
        <w:rPr>
          <w:b/>
          <w:bCs/>
        </w:rPr>
        <w:t>Product Service</w:t>
      </w:r>
      <w:r w:rsidRPr="00FF2860">
        <w:t xml:space="preserve"> </w:t>
      </w:r>
    </w:p>
    <w:p w14:paraId="5A1B3748" w14:textId="77777777" w:rsidR="00FF2860" w:rsidRPr="00FF2860" w:rsidRDefault="00FF2860" w:rsidP="00FF2860">
      <w:pPr>
        <w:numPr>
          <w:ilvl w:val="1"/>
          <w:numId w:val="7"/>
        </w:numPr>
      </w:pPr>
      <w:r w:rsidRPr="00FF2860">
        <w:t xml:space="preserve">Consumes event </w:t>
      </w:r>
    </w:p>
    <w:p w14:paraId="61249913" w14:textId="77777777" w:rsidR="00FF2860" w:rsidRPr="00FF2860" w:rsidRDefault="00FF2860" w:rsidP="00FF2860">
      <w:pPr>
        <w:numPr>
          <w:ilvl w:val="1"/>
          <w:numId w:val="7"/>
        </w:numPr>
      </w:pPr>
      <w:r w:rsidRPr="00FF2860">
        <w:t xml:space="preserve">Updates product stock </w:t>
      </w:r>
    </w:p>
    <w:p w14:paraId="54115886" w14:textId="77777777" w:rsidR="00FF2860" w:rsidRPr="00FF2860" w:rsidRDefault="00FF2860" w:rsidP="00FF2860">
      <w:pPr>
        <w:numPr>
          <w:ilvl w:val="0"/>
          <w:numId w:val="7"/>
        </w:numPr>
      </w:pPr>
      <w:r w:rsidRPr="00FF2860">
        <w:rPr>
          <w:b/>
          <w:bCs/>
        </w:rPr>
        <w:t>Payment Service</w:t>
      </w:r>
      <w:r w:rsidRPr="00FF2860">
        <w:t xml:space="preserve"> </w:t>
      </w:r>
    </w:p>
    <w:p w14:paraId="387DF8BA" w14:textId="77777777" w:rsidR="00FF2860" w:rsidRPr="00FF2860" w:rsidRDefault="00FF2860" w:rsidP="00FF2860">
      <w:pPr>
        <w:numPr>
          <w:ilvl w:val="1"/>
          <w:numId w:val="7"/>
        </w:numPr>
      </w:pPr>
      <w:r w:rsidRPr="00FF2860">
        <w:t xml:space="preserve">Consumes event </w:t>
      </w:r>
    </w:p>
    <w:p w14:paraId="53BBCE90" w14:textId="77777777" w:rsidR="00FF2860" w:rsidRPr="00FF2860" w:rsidRDefault="00FF2860" w:rsidP="00FF2860">
      <w:pPr>
        <w:numPr>
          <w:ilvl w:val="1"/>
          <w:numId w:val="7"/>
        </w:numPr>
      </w:pPr>
      <w:r w:rsidRPr="00FF2860">
        <w:t xml:space="preserve">Creates payment record </w:t>
      </w:r>
    </w:p>
    <w:p w14:paraId="66F03FBB" w14:textId="77777777" w:rsidR="00FF2860" w:rsidRDefault="00FF2860" w:rsidP="00FF2860">
      <w:pPr>
        <w:numPr>
          <w:ilvl w:val="1"/>
          <w:numId w:val="7"/>
        </w:numPr>
      </w:pPr>
      <w:r w:rsidRPr="00FF2860">
        <w:t xml:space="preserve">Calculates payment amount </w:t>
      </w:r>
    </w:p>
    <w:p w14:paraId="45A886B2" w14:textId="77777777" w:rsidR="0097336C" w:rsidRDefault="0097336C" w:rsidP="0097336C"/>
    <w:p w14:paraId="6CAA8A04" w14:textId="77777777" w:rsidR="0097336C" w:rsidRDefault="0097336C" w:rsidP="0097336C"/>
    <w:p w14:paraId="21110AC0" w14:textId="77777777" w:rsidR="0097336C" w:rsidRPr="00FF2860" w:rsidRDefault="0097336C" w:rsidP="0097336C"/>
    <w:p w14:paraId="29C9C579" w14:textId="77777777" w:rsidR="00FF2860" w:rsidRPr="00FF2860" w:rsidRDefault="00FF2860" w:rsidP="00FF2860">
      <w:r w:rsidRPr="00FF2860">
        <w:pict w14:anchorId="4886C169">
          <v:rect id="_x0000_i1125" style="width:0;height:1.5pt" o:hralign="center" o:hrstd="t" o:hr="t" fillcolor="#a0a0a0" stroked="f"/>
        </w:pict>
      </w:r>
    </w:p>
    <w:p w14:paraId="3CA972F2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Message Flow</w:t>
      </w:r>
    </w:p>
    <w:p w14:paraId="6D3E564A" w14:textId="5BD1001E" w:rsidR="0097336C" w:rsidRPr="0097336C" w:rsidRDefault="0097336C" w:rsidP="0097336C">
      <w:r w:rsidRPr="0097336C">
        <w:drawing>
          <wp:inline distT="0" distB="0" distL="0" distR="0" wp14:anchorId="65439880" wp14:editId="25D62425">
            <wp:extent cx="5884985" cy="3695771"/>
            <wp:effectExtent l="0" t="0" r="1905" b="0"/>
            <wp:docPr id="14396530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526" cy="370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00C5" w14:textId="77777777" w:rsidR="00FF2860" w:rsidRPr="00FF2860" w:rsidRDefault="00FF2860" w:rsidP="00FF2860">
      <w:r w:rsidRPr="00FF2860">
        <w:pict w14:anchorId="74B6C770">
          <v:rect id="_x0000_i1126" style="width:0;height:1.5pt" o:hralign="center" o:hrstd="t" o:hr="t" fillcolor="#a0a0a0" stroked="f"/>
        </w:pict>
      </w:r>
    </w:p>
    <w:p w14:paraId="25C845A2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Behavior</w:t>
      </w:r>
    </w:p>
    <w:p w14:paraId="0F2416F2" w14:textId="77777777" w:rsidR="00FF2860" w:rsidRPr="00FF2860" w:rsidRDefault="00FF2860" w:rsidP="00FF2860">
      <w:pPr>
        <w:numPr>
          <w:ilvl w:val="0"/>
          <w:numId w:val="8"/>
        </w:numPr>
      </w:pPr>
      <w:r w:rsidRPr="00FF2860">
        <w:t xml:space="preserve">Product Service reduces stock when an order is created </w:t>
      </w:r>
    </w:p>
    <w:p w14:paraId="7690F324" w14:textId="77777777" w:rsidR="00FF2860" w:rsidRPr="00FF2860" w:rsidRDefault="00FF2860" w:rsidP="00FF2860">
      <w:pPr>
        <w:numPr>
          <w:ilvl w:val="0"/>
          <w:numId w:val="8"/>
        </w:numPr>
      </w:pPr>
      <w:r w:rsidRPr="00FF2860">
        <w:t xml:space="preserve">Payment Service calculates amount and records payment </w:t>
      </w:r>
    </w:p>
    <w:p w14:paraId="31CC92E2" w14:textId="77777777" w:rsidR="00FF2860" w:rsidRPr="00FF2860" w:rsidRDefault="00FF2860" w:rsidP="00FF2860">
      <w:pPr>
        <w:numPr>
          <w:ilvl w:val="0"/>
          <w:numId w:val="8"/>
        </w:numPr>
      </w:pPr>
      <w:r w:rsidRPr="00FF2860">
        <w:t xml:space="preserve">Services are loosely coupled and do not directly depend on each other </w:t>
      </w:r>
    </w:p>
    <w:p w14:paraId="102BA3AC" w14:textId="77777777" w:rsidR="00FF2860" w:rsidRPr="00FF2860" w:rsidRDefault="00FF2860" w:rsidP="00FF2860">
      <w:r w:rsidRPr="00FF2860">
        <w:pict w14:anchorId="230DFBEA">
          <v:rect id="_x0000_i1127" style="width:0;height:1.5pt" o:hralign="center" o:hrstd="t" o:hr="t" fillcolor="#a0a0a0" stroked="f"/>
        </w:pict>
      </w:r>
    </w:p>
    <w:p w14:paraId="7532C078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5. DTO Design</w:t>
      </w:r>
    </w:p>
    <w:p w14:paraId="370EA445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Purpose</w:t>
      </w:r>
    </w:p>
    <w:p w14:paraId="47C0BB77" w14:textId="77777777" w:rsidR="00FF2860" w:rsidRPr="00FF2860" w:rsidRDefault="00FF2860" w:rsidP="00FF2860">
      <w:r w:rsidRPr="00FF2860">
        <w:t>DTOs (Data Transfer Objects) are used to:</w:t>
      </w:r>
    </w:p>
    <w:p w14:paraId="47E49A3F" w14:textId="77777777" w:rsidR="00FF2860" w:rsidRPr="00FF2860" w:rsidRDefault="00FF2860" w:rsidP="00FF2860">
      <w:pPr>
        <w:numPr>
          <w:ilvl w:val="0"/>
          <w:numId w:val="9"/>
        </w:numPr>
      </w:pPr>
      <w:r w:rsidRPr="00FF2860">
        <w:t xml:space="preserve">Avoid exposing internal domain entities </w:t>
      </w:r>
    </w:p>
    <w:p w14:paraId="27FE50CF" w14:textId="77777777" w:rsidR="00FF2860" w:rsidRPr="00FF2860" w:rsidRDefault="00FF2860" w:rsidP="00FF2860">
      <w:pPr>
        <w:numPr>
          <w:ilvl w:val="0"/>
          <w:numId w:val="9"/>
        </w:numPr>
      </w:pPr>
      <w:r w:rsidRPr="00FF2860">
        <w:t xml:space="preserve">Reduce coupling between services </w:t>
      </w:r>
    </w:p>
    <w:p w14:paraId="626EDA95" w14:textId="77777777" w:rsidR="00FF2860" w:rsidRPr="00FF2860" w:rsidRDefault="00FF2860" w:rsidP="00FF2860">
      <w:pPr>
        <w:numPr>
          <w:ilvl w:val="0"/>
          <w:numId w:val="9"/>
        </w:numPr>
      </w:pPr>
      <w:r w:rsidRPr="00FF2860">
        <w:lastRenderedPageBreak/>
        <w:t xml:space="preserve">Improve API clarity and security </w:t>
      </w:r>
    </w:p>
    <w:p w14:paraId="51C4679C" w14:textId="77777777" w:rsidR="00FF2860" w:rsidRPr="00FF2860" w:rsidRDefault="00FF2860" w:rsidP="00FF2860">
      <w:r w:rsidRPr="00FF2860">
        <w:pict w14:anchorId="6A860CF5">
          <v:rect id="_x0000_i1128" style="width:0;height:1.5pt" o:hralign="center" o:hrstd="t" o:hr="t" fillcolor="#a0a0a0" stroked="f"/>
        </w:pict>
      </w:r>
    </w:p>
    <w:p w14:paraId="76C7B192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Example</w:t>
      </w:r>
    </w:p>
    <w:p w14:paraId="65F42F70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Before (Midterm)</w:t>
      </w:r>
    </w:p>
    <w:p w14:paraId="63CCD033" w14:textId="77777777" w:rsidR="00FF2860" w:rsidRPr="00FF2860" w:rsidRDefault="00FF2860" w:rsidP="00FF2860">
      <w:r w:rsidRPr="00FF2860">
        <w:t>public class Product</w:t>
      </w:r>
      <w:r w:rsidRPr="00FF2860">
        <w:br/>
        <w:t>{</w:t>
      </w:r>
      <w:r w:rsidRPr="00FF2860">
        <w:br/>
        <w:t xml:space="preserve">    public int Id;</w:t>
      </w:r>
      <w:r w:rsidRPr="00FF2860">
        <w:br/>
        <w:t xml:space="preserve">    public string Name;</w:t>
      </w:r>
      <w:r w:rsidRPr="00FF2860">
        <w:br/>
        <w:t xml:space="preserve">    public decimal Price;</w:t>
      </w:r>
      <w:r w:rsidRPr="00FF2860">
        <w:br/>
        <w:t>}</w:t>
      </w:r>
    </w:p>
    <w:p w14:paraId="435C1FAD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After (DTO-based)</w:t>
      </w:r>
    </w:p>
    <w:p w14:paraId="4037FFF2" w14:textId="77777777" w:rsidR="00FF2860" w:rsidRPr="00FF2860" w:rsidRDefault="00FF2860" w:rsidP="00FF2860">
      <w:r w:rsidRPr="00FF2860">
        <w:t xml:space="preserve">public class </w:t>
      </w:r>
      <w:proofErr w:type="spellStart"/>
      <w:r w:rsidRPr="00FF2860">
        <w:t>ProductResponse</w:t>
      </w:r>
      <w:proofErr w:type="spellEnd"/>
      <w:r w:rsidRPr="00FF2860">
        <w:br/>
        <w:t>{</w:t>
      </w:r>
      <w:r w:rsidRPr="00FF2860">
        <w:br/>
        <w:t xml:space="preserve">    public int Id </w:t>
      </w:r>
      <w:proofErr w:type="gramStart"/>
      <w:r w:rsidRPr="00FF2860">
        <w:t>{ get</w:t>
      </w:r>
      <w:proofErr w:type="gramEnd"/>
      <w:r w:rsidRPr="00FF2860">
        <w:t>; set</w:t>
      </w:r>
      <w:proofErr w:type="gramStart"/>
      <w:r w:rsidRPr="00FF2860">
        <w:t>; }</w:t>
      </w:r>
      <w:proofErr w:type="gramEnd"/>
      <w:r w:rsidRPr="00FF2860">
        <w:br/>
        <w:t xml:space="preserve">    public string Name </w:t>
      </w:r>
      <w:proofErr w:type="gramStart"/>
      <w:r w:rsidRPr="00FF2860">
        <w:t>{ get</w:t>
      </w:r>
      <w:proofErr w:type="gramEnd"/>
      <w:r w:rsidRPr="00FF2860">
        <w:t>; set</w:t>
      </w:r>
      <w:proofErr w:type="gramStart"/>
      <w:r w:rsidRPr="00FF2860">
        <w:t>; }</w:t>
      </w:r>
      <w:proofErr w:type="gramEnd"/>
      <w:r w:rsidRPr="00FF2860">
        <w:br/>
        <w:t xml:space="preserve">    public decimal Price </w:t>
      </w:r>
      <w:proofErr w:type="gramStart"/>
      <w:r w:rsidRPr="00FF2860">
        <w:t>{ get</w:t>
      </w:r>
      <w:proofErr w:type="gramEnd"/>
      <w:r w:rsidRPr="00FF2860">
        <w:t>; set</w:t>
      </w:r>
      <w:proofErr w:type="gramStart"/>
      <w:r w:rsidRPr="00FF2860">
        <w:t>; }</w:t>
      </w:r>
      <w:proofErr w:type="gramEnd"/>
      <w:r w:rsidRPr="00FF2860">
        <w:br/>
        <w:t>}</w:t>
      </w:r>
    </w:p>
    <w:p w14:paraId="3F62C76C" w14:textId="77777777" w:rsidR="00FF2860" w:rsidRPr="00FF2860" w:rsidRDefault="00FF2860" w:rsidP="00FF2860">
      <w:r w:rsidRPr="00FF2860">
        <w:pict w14:anchorId="33AC01C0">
          <v:rect id="_x0000_i1129" style="width:0;height:1.5pt" o:hralign="center" o:hrstd="t" o:hr="t" fillcolor="#a0a0a0" stroked="f"/>
        </w:pict>
      </w:r>
    </w:p>
    <w:p w14:paraId="4B895246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Usage</w:t>
      </w:r>
    </w:p>
    <w:p w14:paraId="6E2631AD" w14:textId="77777777" w:rsidR="00FF2860" w:rsidRPr="00FF2860" w:rsidRDefault="00FF2860" w:rsidP="00FF2860">
      <w:pPr>
        <w:numPr>
          <w:ilvl w:val="0"/>
          <w:numId w:val="10"/>
        </w:numPr>
      </w:pPr>
      <w:r w:rsidRPr="00FF2860">
        <w:t xml:space="preserve">Controllers return DTOs instead of entities </w:t>
      </w:r>
    </w:p>
    <w:p w14:paraId="4A4CA96A" w14:textId="77777777" w:rsidR="00FF2860" w:rsidRPr="00FF2860" w:rsidRDefault="00FF2860" w:rsidP="00FF2860">
      <w:pPr>
        <w:numPr>
          <w:ilvl w:val="0"/>
          <w:numId w:val="10"/>
        </w:numPr>
      </w:pPr>
      <w:r w:rsidRPr="00FF2860">
        <w:t xml:space="preserve">Input models also use DTOs </w:t>
      </w:r>
    </w:p>
    <w:p w14:paraId="7A0C332D" w14:textId="77777777" w:rsidR="00FF2860" w:rsidRPr="00FF2860" w:rsidRDefault="00FF2860" w:rsidP="00FF2860">
      <w:pPr>
        <w:numPr>
          <w:ilvl w:val="0"/>
          <w:numId w:val="10"/>
        </w:numPr>
      </w:pPr>
      <w:r w:rsidRPr="00FF2860">
        <w:t xml:space="preserve">Mapping is done manually in services </w:t>
      </w:r>
    </w:p>
    <w:p w14:paraId="41144639" w14:textId="77777777" w:rsidR="00FF2860" w:rsidRPr="00FF2860" w:rsidRDefault="00FF2860" w:rsidP="00FF2860">
      <w:r w:rsidRPr="00FF2860">
        <w:pict w14:anchorId="68CBE80E">
          <v:rect id="_x0000_i1130" style="width:0;height:1.5pt" o:hralign="center" o:hrstd="t" o:hr="t" fillcolor="#a0a0a0" stroked="f"/>
        </w:pict>
      </w:r>
    </w:p>
    <w:p w14:paraId="41D6E2BB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6. Challenges &amp; Solutions</w:t>
      </w:r>
    </w:p>
    <w:p w14:paraId="6BC4FA98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1. Payment amount always 0</w:t>
      </w:r>
    </w:p>
    <w:p w14:paraId="7ECE912D" w14:textId="77777777" w:rsidR="00FF2860" w:rsidRPr="00FF2860" w:rsidRDefault="00FF2860" w:rsidP="00FF2860">
      <w:r w:rsidRPr="00FF2860">
        <w:rPr>
          <w:b/>
          <w:bCs/>
        </w:rPr>
        <w:t>Problem:</w:t>
      </w:r>
      <w:r w:rsidRPr="00FF2860">
        <w:br/>
        <w:t>Order events did not include price information.</w:t>
      </w:r>
    </w:p>
    <w:p w14:paraId="55A46435" w14:textId="77777777" w:rsidR="00FF2860" w:rsidRPr="00FF2860" w:rsidRDefault="00FF2860" w:rsidP="00FF2860">
      <w:r w:rsidRPr="00FF2860">
        <w:rPr>
          <w:b/>
          <w:bCs/>
        </w:rPr>
        <w:t>Solution:</w:t>
      </w:r>
      <w:r w:rsidRPr="00FF2860">
        <w:br/>
        <w:t>Payment Service retrieves product price from Product Service and calculates:</w:t>
      </w:r>
    </w:p>
    <w:p w14:paraId="1EA51EA5" w14:textId="77777777" w:rsidR="00FF2860" w:rsidRPr="00FF2860" w:rsidRDefault="00FF2860" w:rsidP="00FF2860">
      <w:r w:rsidRPr="00FF2860">
        <w:t>Amount = Price × Quantity</w:t>
      </w:r>
    </w:p>
    <w:p w14:paraId="3F956E2B" w14:textId="77777777" w:rsidR="00FF2860" w:rsidRPr="00FF2860" w:rsidRDefault="00FF2860" w:rsidP="00FF2860">
      <w:r w:rsidRPr="00FF2860">
        <w:lastRenderedPageBreak/>
        <w:pict w14:anchorId="719261F6">
          <v:rect id="_x0000_i1131" style="width:0;height:1.5pt" o:hralign="center" o:hrstd="t" o:hr="t" fillcolor="#a0a0a0" stroked="f"/>
        </w:pict>
      </w:r>
    </w:p>
    <w:p w14:paraId="62B0335F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2. API Gateway aggregation returning 404</w:t>
      </w:r>
    </w:p>
    <w:p w14:paraId="1CAFB5DB" w14:textId="77777777" w:rsidR="00FF2860" w:rsidRPr="00FF2860" w:rsidRDefault="00FF2860" w:rsidP="00FF2860">
      <w:r w:rsidRPr="00FF2860">
        <w:rPr>
          <w:b/>
          <w:bCs/>
        </w:rPr>
        <w:t>Problem:</w:t>
      </w:r>
      <w:r w:rsidRPr="00FF2860">
        <w:br/>
        <w:t>Ocelot intercepted /aggregates routes.</w:t>
      </w:r>
    </w:p>
    <w:p w14:paraId="1BE04D15" w14:textId="77777777" w:rsidR="00FF2860" w:rsidRPr="00FF2860" w:rsidRDefault="00FF2860" w:rsidP="00FF2860">
      <w:r w:rsidRPr="00FF2860">
        <w:rPr>
          <w:b/>
          <w:bCs/>
        </w:rPr>
        <w:t>Solution:</w:t>
      </w:r>
      <w:r w:rsidRPr="00FF2860">
        <w:br/>
        <w:t xml:space="preserve">Used </w:t>
      </w:r>
      <w:proofErr w:type="spellStart"/>
      <w:r w:rsidRPr="00FF2860">
        <w:t>MapWhen</w:t>
      </w:r>
      <w:proofErr w:type="spellEnd"/>
      <w:r w:rsidRPr="00FF2860">
        <w:t xml:space="preserve"> in </w:t>
      </w:r>
      <w:proofErr w:type="spellStart"/>
      <w:r w:rsidRPr="00FF2860">
        <w:t>Program.cs</w:t>
      </w:r>
      <w:proofErr w:type="spellEnd"/>
      <w:r w:rsidRPr="00FF2860">
        <w:t xml:space="preserve"> to route aggregation requests to controllers before Ocelot.</w:t>
      </w:r>
    </w:p>
    <w:p w14:paraId="06F9CCCA" w14:textId="77777777" w:rsidR="00FF2860" w:rsidRPr="00FF2860" w:rsidRDefault="00FF2860" w:rsidP="00FF2860">
      <w:r w:rsidRPr="00FF2860">
        <w:pict w14:anchorId="17C50465">
          <v:rect id="_x0000_i1132" style="width:0;height:1.5pt" o:hralign="center" o:hrstd="t" o:hr="t" fillcolor="#a0a0a0" stroked="f"/>
        </w:pict>
      </w:r>
    </w:p>
    <w:p w14:paraId="383210AA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3. bin/obj files being committed</w:t>
      </w:r>
    </w:p>
    <w:p w14:paraId="73B614D5" w14:textId="77777777" w:rsidR="00FF2860" w:rsidRPr="00FF2860" w:rsidRDefault="00FF2860" w:rsidP="00FF2860">
      <w:r w:rsidRPr="00FF2860">
        <w:rPr>
          <w:b/>
          <w:bCs/>
        </w:rPr>
        <w:t>Problem:</w:t>
      </w:r>
      <w:r w:rsidRPr="00FF2860">
        <w:br/>
        <w:t>.</w:t>
      </w:r>
      <w:proofErr w:type="spellStart"/>
      <w:r w:rsidRPr="00FF2860">
        <w:t>gitignore</w:t>
      </w:r>
      <w:proofErr w:type="spellEnd"/>
      <w:r w:rsidRPr="00FF2860">
        <w:t xml:space="preserve"> was added after files were tracked.</w:t>
      </w:r>
    </w:p>
    <w:p w14:paraId="2B4A2FBC" w14:textId="77777777" w:rsidR="00FF2860" w:rsidRPr="00FF2860" w:rsidRDefault="00FF2860" w:rsidP="00FF2860">
      <w:r w:rsidRPr="00FF2860">
        <w:rPr>
          <w:b/>
          <w:bCs/>
        </w:rPr>
        <w:t>Solution:</w:t>
      </w:r>
      <w:r w:rsidRPr="00FF2860">
        <w:br/>
        <w:t>Used:</w:t>
      </w:r>
    </w:p>
    <w:p w14:paraId="5815F89E" w14:textId="77777777" w:rsidR="00FF2860" w:rsidRPr="00FF2860" w:rsidRDefault="00FF2860" w:rsidP="00FF2860">
      <w:r w:rsidRPr="00FF2860">
        <w:t>git rm -r --</w:t>
      </w:r>
      <w:proofErr w:type="gramStart"/>
      <w:r w:rsidRPr="00FF2860">
        <w:t>cached .</w:t>
      </w:r>
      <w:proofErr w:type="gramEnd"/>
      <w:r w:rsidRPr="00FF2860">
        <w:br/>
        <w:t xml:space="preserve">git </w:t>
      </w:r>
      <w:proofErr w:type="gramStart"/>
      <w:r w:rsidRPr="00FF2860">
        <w:t>add .</w:t>
      </w:r>
      <w:proofErr w:type="gramEnd"/>
    </w:p>
    <w:p w14:paraId="5DEF9D83" w14:textId="77777777" w:rsidR="00FF2860" w:rsidRPr="00FF2860" w:rsidRDefault="00FF2860" w:rsidP="00FF2860">
      <w:r w:rsidRPr="00FF2860">
        <w:pict w14:anchorId="7C464B10">
          <v:rect id="_x0000_i1133" style="width:0;height:1.5pt" o:hralign="center" o:hrstd="t" o:hr="t" fillcolor="#a0a0a0" stroked="f"/>
        </w:pict>
      </w:r>
    </w:p>
    <w:p w14:paraId="4C7A9BCE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4. RabbitMQ message consumption issue</w:t>
      </w:r>
    </w:p>
    <w:p w14:paraId="16B81949" w14:textId="77777777" w:rsidR="00FF2860" w:rsidRPr="00FF2860" w:rsidRDefault="00FF2860" w:rsidP="00FF2860">
      <w:r w:rsidRPr="00FF2860">
        <w:rPr>
          <w:b/>
          <w:bCs/>
        </w:rPr>
        <w:t>Problem:</w:t>
      </w:r>
      <w:r w:rsidRPr="00FF2860">
        <w:br/>
        <w:t>Multiple services shared one queue.</w:t>
      </w:r>
    </w:p>
    <w:p w14:paraId="2FAECB21" w14:textId="77777777" w:rsidR="00FF2860" w:rsidRPr="00FF2860" w:rsidRDefault="00FF2860" w:rsidP="00FF2860">
      <w:r w:rsidRPr="00FF2860">
        <w:rPr>
          <w:b/>
          <w:bCs/>
        </w:rPr>
        <w:t>Solution:</w:t>
      </w:r>
      <w:r w:rsidRPr="00FF2860">
        <w:br/>
        <w:t>Switched to:</w:t>
      </w:r>
    </w:p>
    <w:p w14:paraId="5FB38103" w14:textId="77777777" w:rsidR="00FF2860" w:rsidRPr="00FF2860" w:rsidRDefault="00FF2860" w:rsidP="00FF2860">
      <w:pPr>
        <w:numPr>
          <w:ilvl w:val="0"/>
          <w:numId w:val="11"/>
        </w:numPr>
      </w:pPr>
      <w:r w:rsidRPr="00FF2860">
        <w:rPr>
          <w:b/>
          <w:bCs/>
        </w:rPr>
        <w:t>Exchange (fanout)</w:t>
      </w:r>
      <w:r w:rsidRPr="00FF2860">
        <w:t xml:space="preserve"> </w:t>
      </w:r>
    </w:p>
    <w:p w14:paraId="046929A2" w14:textId="77777777" w:rsidR="00FF2860" w:rsidRPr="00FF2860" w:rsidRDefault="00FF2860" w:rsidP="00FF2860">
      <w:pPr>
        <w:numPr>
          <w:ilvl w:val="0"/>
          <w:numId w:val="11"/>
        </w:numPr>
      </w:pPr>
      <w:r w:rsidRPr="00FF2860">
        <w:t xml:space="preserve">Separate queues per service </w:t>
      </w:r>
    </w:p>
    <w:p w14:paraId="516EE1A6" w14:textId="77777777" w:rsidR="00FF2860" w:rsidRPr="00FF2860" w:rsidRDefault="00FF2860" w:rsidP="00FF2860">
      <w:r w:rsidRPr="00FF2860">
        <w:pict w14:anchorId="2FBAA3BE">
          <v:rect id="_x0000_i1134" style="width:0;height:1.5pt" o:hralign="center" o:hrstd="t" o:hr="t" fillcolor="#a0a0a0" stroked="f"/>
        </w:pict>
      </w:r>
    </w:p>
    <w:p w14:paraId="25D3872E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7. Docker &amp; Deployment</w:t>
      </w:r>
    </w:p>
    <w:p w14:paraId="3EF5BC70" w14:textId="77777777" w:rsidR="00FF2860" w:rsidRPr="00FF2860" w:rsidRDefault="00FF2860" w:rsidP="00FF2860">
      <w:r w:rsidRPr="00FF2860">
        <w:t>The system is fully containerized using Docker.</w:t>
      </w:r>
    </w:p>
    <w:p w14:paraId="744AEE86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docker-compose includes:</w:t>
      </w:r>
    </w:p>
    <w:p w14:paraId="79AD82B6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t xml:space="preserve">Product Service </w:t>
      </w:r>
    </w:p>
    <w:p w14:paraId="107C8006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t xml:space="preserve">Customer Service </w:t>
      </w:r>
    </w:p>
    <w:p w14:paraId="13481C0E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lastRenderedPageBreak/>
        <w:t xml:space="preserve">Order Service </w:t>
      </w:r>
    </w:p>
    <w:p w14:paraId="50690F90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t xml:space="preserve">Payment Service </w:t>
      </w:r>
    </w:p>
    <w:p w14:paraId="6986F647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t xml:space="preserve">API Gateway </w:t>
      </w:r>
    </w:p>
    <w:p w14:paraId="79A3025E" w14:textId="77777777" w:rsidR="00FF2860" w:rsidRPr="00FF2860" w:rsidRDefault="00FF2860" w:rsidP="00FF2860">
      <w:pPr>
        <w:numPr>
          <w:ilvl w:val="0"/>
          <w:numId w:val="12"/>
        </w:numPr>
      </w:pPr>
      <w:r w:rsidRPr="00FF2860">
        <w:t xml:space="preserve">RabbitMQ </w:t>
      </w:r>
    </w:p>
    <w:p w14:paraId="7D9EC4A9" w14:textId="77777777" w:rsidR="00FF2860" w:rsidRPr="00FF2860" w:rsidRDefault="00FF2860" w:rsidP="00FF2860">
      <w:r w:rsidRPr="00FF2860">
        <w:t>System runs using:</w:t>
      </w:r>
    </w:p>
    <w:p w14:paraId="4EEB729E" w14:textId="77777777" w:rsidR="00FF2860" w:rsidRPr="00FF2860" w:rsidRDefault="00FF2860" w:rsidP="00FF2860">
      <w:r w:rsidRPr="00FF2860">
        <w:t>docker compose up --build</w:t>
      </w:r>
    </w:p>
    <w:p w14:paraId="3998EE8A" w14:textId="77777777" w:rsidR="00FF2860" w:rsidRPr="00FF2860" w:rsidRDefault="00FF2860" w:rsidP="00FF2860">
      <w:r w:rsidRPr="00FF2860">
        <w:pict w14:anchorId="26287E7A">
          <v:rect id="_x0000_i1135" style="width:0;height:1.5pt" o:hralign="center" o:hrstd="t" o:hr="t" fillcolor="#a0a0a0" stroked="f"/>
        </w:pict>
      </w:r>
    </w:p>
    <w:p w14:paraId="3B04077D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Key Design</w:t>
      </w:r>
    </w:p>
    <w:p w14:paraId="24A01AB5" w14:textId="77777777" w:rsidR="00FF2860" w:rsidRPr="00FF2860" w:rsidRDefault="00FF2860" w:rsidP="00FF2860">
      <w:pPr>
        <w:numPr>
          <w:ilvl w:val="0"/>
          <w:numId w:val="13"/>
        </w:numPr>
      </w:pPr>
      <w:r w:rsidRPr="00FF2860">
        <w:t xml:space="preserve">Each service runs independently </w:t>
      </w:r>
    </w:p>
    <w:p w14:paraId="2D2D527E" w14:textId="77777777" w:rsidR="00FF2860" w:rsidRPr="00FF2860" w:rsidRDefault="00FF2860" w:rsidP="00FF2860">
      <w:pPr>
        <w:numPr>
          <w:ilvl w:val="0"/>
          <w:numId w:val="13"/>
        </w:numPr>
      </w:pPr>
      <w:r w:rsidRPr="00FF2860">
        <w:t xml:space="preserve">Internal services are NOT exposed externally </w:t>
      </w:r>
    </w:p>
    <w:p w14:paraId="3EC28337" w14:textId="77777777" w:rsidR="00FF2860" w:rsidRPr="00FF2860" w:rsidRDefault="00FF2860" w:rsidP="00FF2860">
      <w:pPr>
        <w:numPr>
          <w:ilvl w:val="0"/>
          <w:numId w:val="13"/>
        </w:numPr>
      </w:pPr>
      <w:r w:rsidRPr="00FF2860">
        <w:t xml:space="preserve">Only API Gateway is exposed </w:t>
      </w:r>
    </w:p>
    <w:p w14:paraId="4730ADD8" w14:textId="77777777" w:rsidR="00FF2860" w:rsidRPr="00FF2860" w:rsidRDefault="00FF2860" w:rsidP="00FF2860">
      <w:r w:rsidRPr="00FF2860">
        <w:pict w14:anchorId="7A88C89C">
          <v:rect id="_x0000_i1136" style="width:0;height:1.5pt" o:hralign="center" o:hrstd="t" o:hr="t" fillcolor="#a0a0a0" stroked="f"/>
        </w:pict>
      </w:r>
    </w:p>
    <w:p w14:paraId="318A21A5" w14:textId="77777777" w:rsidR="00FF2860" w:rsidRPr="00FF2860" w:rsidRDefault="00FF2860" w:rsidP="00FF2860">
      <w:pPr>
        <w:rPr>
          <w:b/>
          <w:bCs/>
        </w:rPr>
      </w:pPr>
      <w:r w:rsidRPr="00FF2860">
        <w:rPr>
          <w:b/>
          <w:bCs/>
        </w:rPr>
        <w:t>8. Conclusion</w:t>
      </w:r>
    </w:p>
    <w:p w14:paraId="1B39792E" w14:textId="77777777" w:rsidR="00FF2860" w:rsidRPr="00FF2860" w:rsidRDefault="00FF2860" w:rsidP="00FF2860">
      <w:r w:rsidRPr="00FF2860">
        <w:t>This project successfully extends the original microservices system by introducing:</w:t>
      </w:r>
    </w:p>
    <w:p w14:paraId="06EAA312" w14:textId="77777777" w:rsidR="00FF2860" w:rsidRPr="00FF2860" w:rsidRDefault="00FF2860" w:rsidP="00FF2860">
      <w:pPr>
        <w:numPr>
          <w:ilvl w:val="0"/>
          <w:numId w:val="14"/>
        </w:numPr>
      </w:pPr>
      <w:r w:rsidRPr="00FF2860">
        <w:t xml:space="preserve">Asynchronous event-driven communication </w:t>
      </w:r>
    </w:p>
    <w:p w14:paraId="727E9658" w14:textId="77777777" w:rsidR="00FF2860" w:rsidRPr="00FF2860" w:rsidRDefault="00FF2860" w:rsidP="00FF2860">
      <w:pPr>
        <w:numPr>
          <w:ilvl w:val="0"/>
          <w:numId w:val="14"/>
        </w:numPr>
      </w:pPr>
      <w:r w:rsidRPr="00FF2860">
        <w:t xml:space="preserve">Centralized API Gateway architecture </w:t>
      </w:r>
    </w:p>
    <w:p w14:paraId="7D5A9FA2" w14:textId="77777777" w:rsidR="00FF2860" w:rsidRPr="00FF2860" w:rsidRDefault="00FF2860" w:rsidP="00FF2860">
      <w:pPr>
        <w:numPr>
          <w:ilvl w:val="0"/>
          <w:numId w:val="14"/>
        </w:numPr>
      </w:pPr>
      <w:r w:rsidRPr="00FF2860">
        <w:t xml:space="preserve">DTO-based data handling </w:t>
      </w:r>
    </w:p>
    <w:p w14:paraId="18AAF8D3" w14:textId="77777777" w:rsidR="00FF2860" w:rsidRPr="00FF2860" w:rsidRDefault="00FF2860" w:rsidP="00FF2860">
      <w:r w:rsidRPr="00FF2860">
        <w:t>The system is now:</w:t>
      </w:r>
    </w:p>
    <w:p w14:paraId="72186A93" w14:textId="77777777" w:rsidR="00FF2860" w:rsidRPr="00FF2860" w:rsidRDefault="00FF2860" w:rsidP="00FF2860">
      <w:pPr>
        <w:numPr>
          <w:ilvl w:val="0"/>
          <w:numId w:val="15"/>
        </w:numPr>
      </w:pPr>
      <w:r w:rsidRPr="00FF2860">
        <w:t xml:space="preserve">More scalable </w:t>
      </w:r>
    </w:p>
    <w:p w14:paraId="2DBD84E3" w14:textId="77777777" w:rsidR="00FF2860" w:rsidRPr="00FF2860" w:rsidRDefault="00FF2860" w:rsidP="00FF2860">
      <w:pPr>
        <w:numPr>
          <w:ilvl w:val="0"/>
          <w:numId w:val="15"/>
        </w:numPr>
      </w:pPr>
      <w:r w:rsidRPr="00FF2860">
        <w:t xml:space="preserve">More maintainable </w:t>
      </w:r>
    </w:p>
    <w:p w14:paraId="5A9FB920" w14:textId="77777777" w:rsidR="00FF2860" w:rsidRPr="00FF2860" w:rsidRDefault="00FF2860" w:rsidP="00FF2860">
      <w:pPr>
        <w:numPr>
          <w:ilvl w:val="0"/>
          <w:numId w:val="15"/>
        </w:numPr>
      </w:pPr>
      <w:r w:rsidRPr="00FF2860">
        <w:t xml:space="preserve">Loosely coupled </w:t>
      </w:r>
    </w:p>
    <w:p w14:paraId="3C8DF776" w14:textId="77777777" w:rsidR="00FF2860" w:rsidRPr="00FF2860" w:rsidRDefault="00FF2860" w:rsidP="00FF2860">
      <w:pPr>
        <w:numPr>
          <w:ilvl w:val="0"/>
          <w:numId w:val="15"/>
        </w:numPr>
      </w:pPr>
      <w:r w:rsidRPr="00FF2860">
        <w:t>Closer to real-world microservices architecture</w:t>
      </w:r>
    </w:p>
    <w:p w14:paraId="52C0B9BC" w14:textId="77777777" w:rsidR="002A45D3" w:rsidRDefault="002A45D3"/>
    <w:sectPr w:rsidR="002A4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BC7"/>
    <w:multiLevelType w:val="multilevel"/>
    <w:tmpl w:val="C29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244F"/>
    <w:multiLevelType w:val="multilevel"/>
    <w:tmpl w:val="345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1CAF"/>
    <w:multiLevelType w:val="multilevel"/>
    <w:tmpl w:val="57E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40BFB"/>
    <w:multiLevelType w:val="multilevel"/>
    <w:tmpl w:val="87B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85EB2"/>
    <w:multiLevelType w:val="multilevel"/>
    <w:tmpl w:val="5BB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61334"/>
    <w:multiLevelType w:val="multilevel"/>
    <w:tmpl w:val="CCC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02092"/>
    <w:multiLevelType w:val="multilevel"/>
    <w:tmpl w:val="6E2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0A28"/>
    <w:multiLevelType w:val="multilevel"/>
    <w:tmpl w:val="8A2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62FD7"/>
    <w:multiLevelType w:val="multilevel"/>
    <w:tmpl w:val="280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4007B"/>
    <w:multiLevelType w:val="multilevel"/>
    <w:tmpl w:val="563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770C7"/>
    <w:multiLevelType w:val="multilevel"/>
    <w:tmpl w:val="BD8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9012B"/>
    <w:multiLevelType w:val="multilevel"/>
    <w:tmpl w:val="F63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C4225"/>
    <w:multiLevelType w:val="multilevel"/>
    <w:tmpl w:val="79E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B67E3"/>
    <w:multiLevelType w:val="multilevel"/>
    <w:tmpl w:val="86E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20046"/>
    <w:multiLevelType w:val="multilevel"/>
    <w:tmpl w:val="5AA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4697">
    <w:abstractNumId w:val="7"/>
  </w:num>
  <w:num w:numId="2" w16cid:durableId="705063991">
    <w:abstractNumId w:val="0"/>
  </w:num>
  <w:num w:numId="3" w16cid:durableId="884951538">
    <w:abstractNumId w:val="11"/>
  </w:num>
  <w:num w:numId="4" w16cid:durableId="169295762">
    <w:abstractNumId w:val="1"/>
  </w:num>
  <w:num w:numId="5" w16cid:durableId="1063059819">
    <w:abstractNumId w:val="13"/>
  </w:num>
  <w:num w:numId="6" w16cid:durableId="505292162">
    <w:abstractNumId w:val="3"/>
  </w:num>
  <w:num w:numId="7" w16cid:durableId="107824271">
    <w:abstractNumId w:val="5"/>
  </w:num>
  <w:num w:numId="8" w16cid:durableId="1219784153">
    <w:abstractNumId w:val="12"/>
  </w:num>
  <w:num w:numId="9" w16cid:durableId="1213418569">
    <w:abstractNumId w:val="14"/>
  </w:num>
  <w:num w:numId="10" w16cid:durableId="1732268346">
    <w:abstractNumId w:val="9"/>
  </w:num>
  <w:num w:numId="11" w16cid:durableId="726925850">
    <w:abstractNumId w:val="10"/>
  </w:num>
  <w:num w:numId="12" w16cid:durableId="1216889811">
    <w:abstractNumId w:val="6"/>
  </w:num>
  <w:num w:numId="13" w16cid:durableId="2064936694">
    <w:abstractNumId w:val="4"/>
  </w:num>
  <w:num w:numId="14" w16cid:durableId="502282228">
    <w:abstractNumId w:val="2"/>
  </w:num>
  <w:num w:numId="15" w16cid:durableId="1076055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60"/>
    <w:rsid w:val="002A45D3"/>
    <w:rsid w:val="0097336C"/>
    <w:rsid w:val="00AF4674"/>
    <w:rsid w:val="00C81CEA"/>
    <w:rsid w:val="00F274DE"/>
    <w:rsid w:val="00FF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D612"/>
  <w15:chartTrackingRefBased/>
  <w15:docId w15:val="{BB9C01C8-7169-427E-A4C0-79EAA186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2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F2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F2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F28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F286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F2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F286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2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F2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28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8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8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28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2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Tang</dc:creator>
  <cp:keywords/>
  <dc:description/>
  <cp:lastModifiedBy>James Tang</cp:lastModifiedBy>
  <cp:revision>1</cp:revision>
  <dcterms:created xsi:type="dcterms:W3CDTF">2026-04-02T19:16:00Z</dcterms:created>
  <dcterms:modified xsi:type="dcterms:W3CDTF">2026-04-02T19:29:00Z</dcterms:modified>
</cp:coreProperties>
</file>