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EA7D93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63C9AC39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 Human Computer Interaction and Machine Learning, with broad applications in</w:t>
      </w:r>
      <w:r w:rsidR="008B6B01">
        <w:rPr>
          <w:sz w:val="20"/>
          <w:szCs w:val="20"/>
        </w:rPr>
        <w:t xml:space="preserve"> digital painting, animation, special effects, sculpting</w:t>
      </w:r>
      <w:r w:rsidRPr="00557F00">
        <w:rPr>
          <w:sz w:val="20"/>
          <w:szCs w:val="20"/>
        </w:rPr>
        <w:t xml:space="preserve">, image, and </w:t>
      </w:r>
      <w:r w:rsidR="004F72D3">
        <w:rPr>
          <w:sz w:val="20"/>
          <w:szCs w:val="20"/>
        </w:rPr>
        <w:t>geometry</w:t>
      </w:r>
      <w:r w:rsidR="00237331">
        <w:rPr>
          <w:sz w:val="20"/>
          <w:szCs w:val="20"/>
        </w:rPr>
        <w:t xml:space="preserve"> 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6118AE">
        <w:rPr>
          <w:sz w:val="20"/>
          <w:szCs w:val="20"/>
        </w:rPr>
        <w:t xml:space="preserve">Now, I am moving </w:t>
      </w:r>
      <w:r w:rsidR="00C513C7">
        <w:rPr>
          <w:sz w:val="20"/>
          <w:szCs w:val="20"/>
        </w:rPr>
        <w:t>my application</w:t>
      </w:r>
      <w:r w:rsidR="006118AE">
        <w:rPr>
          <w:sz w:val="20"/>
          <w:szCs w:val="20"/>
        </w:rPr>
        <w:t xml:space="preserve"> platform to VR</w:t>
      </w:r>
      <w:r w:rsidR="0065294D">
        <w:rPr>
          <w:sz w:val="20"/>
          <w:szCs w:val="20"/>
        </w:rPr>
        <w:t>/AR</w:t>
      </w:r>
      <w:r w:rsidR="006118AE">
        <w:rPr>
          <w:sz w:val="20"/>
          <w:szCs w:val="20"/>
        </w:rPr>
        <w:t>!</w:t>
      </w:r>
      <w:r w:rsidR="00C513C7">
        <w:rPr>
          <w:sz w:val="20"/>
          <w:szCs w:val="20"/>
        </w:rPr>
        <w:t xml:space="preserve"> </w:t>
      </w:r>
      <w:r w:rsidR="00C02FD0" w:rsidRPr="00920C86">
        <w:rPr>
          <w:sz w:val="20"/>
          <w:szCs w:val="20"/>
        </w:rPr>
        <w:t xml:space="preserve">In particular, I am interested in analyzing the </w:t>
      </w:r>
      <w:r w:rsidR="006D00DC">
        <w:rPr>
          <w:sz w:val="20"/>
          <w:szCs w:val="20"/>
        </w:rPr>
        <w:t xml:space="preserve">human-centered </w:t>
      </w:r>
      <w:r w:rsidR="009632C5">
        <w:rPr>
          <w:sz w:val="20"/>
          <w:szCs w:val="20"/>
        </w:rPr>
        <w:t xml:space="preserve">activities </w:t>
      </w:r>
      <w:r w:rsidR="00A418EA">
        <w:rPr>
          <w:sz w:val="20"/>
          <w:szCs w:val="20"/>
        </w:rPr>
        <w:t>of</w:t>
      </w:r>
      <w:r w:rsidR="009632C5">
        <w:rPr>
          <w:sz w:val="20"/>
          <w:szCs w:val="20"/>
        </w:rPr>
        <w:t xml:space="preserve"> authoring the various </w:t>
      </w:r>
      <w:r w:rsidR="006D00DC">
        <w:rPr>
          <w:sz w:val="20"/>
          <w:szCs w:val="20"/>
        </w:rPr>
        <w:t>digital contents</w:t>
      </w:r>
      <w:r w:rsidR="00C02FD0" w:rsidRPr="00920C86">
        <w:rPr>
          <w:sz w:val="20"/>
          <w:szCs w:val="20"/>
        </w:rPr>
        <w:t>, and providing online “intelligent” suggestions, via a natural interface, to reduce manual labor while improving quality and performance.</w:t>
      </w:r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1D658B3C" w14:textId="77777777" w:rsidR="00A56AF2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</w:p>
    <w:p w14:paraId="5B9B4746" w14:textId="77777777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FFE103B" w14:textId="19BA7865" w:rsidR="00A56AF2" w:rsidRP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>
        <w:rPr>
          <w:color w:val="auto"/>
          <w:sz w:val="20"/>
          <w:szCs w:val="20"/>
        </w:rPr>
        <w:t>/4.3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FA797A">
        <w:rPr>
          <w:kern w:val="0"/>
          <w:sz w:val="20"/>
          <w:szCs w:val="20"/>
        </w:rPr>
        <w:t>Loc Huynh, Weikai Chen, Shunsuke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>, Koki Nagano, Andrew Jones, Hao Li, Paul Debevec</w:t>
      </w:r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  <w:bookmarkStart w:id="0" w:name="_GoBack"/>
      <w:bookmarkEnd w:id="0"/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73EE6DB" w14:textId="44F99273" w:rsidR="005115D0" w:rsidRPr="005115D0" w:rsidRDefault="005115D0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>, Li-Yi Wei. Autocomplete 3D Sculpting. arXiv:1703.10405 [cs.GR].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1647AFCC" w14:textId="58E64371" w:rsidR="008744FB" w:rsidRPr="00572234" w:rsidRDefault="00193D66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7C9594A6" w14:textId="7777777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1749407" w14:textId="77777777" w:rsidR="00486680" w:rsidRPr="003600AE" w:rsidRDefault="00486680" w:rsidP="00486680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 xml:space="preserve">Submitted to </w:t>
      </w:r>
      <w:r>
        <w:rPr>
          <w:i/>
          <w:sz w:val="20"/>
          <w:szCs w:val="20"/>
        </w:rPr>
        <w:t>SIGGRAPH</w:t>
      </w:r>
      <w:r w:rsidRPr="001303EE">
        <w:rPr>
          <w:i/>
          <w:sz w:val="20"/>
          <w:szCs w:val="20"/>
        </w:rPr>
        <w:t xml:space="preserve"> 2018</w:t>
      </w:r>
    </w:p>
    <w:p w14:paraId="405F7D6D" w14:textId="373BDEBB" w:rsidR="00486680" w:rsidRDefault="00486680" w:rsidP="00486680">
      <w:pPr>
        <w:rPr>
          <w:sz w:val="20"/>
          <w:szCs w:val="20"/>
        </w:rPr>
      </w:pPr>
      <w:r>
        <w:rPr>
          <w:sz w:val="20"/>
          <w:szCs w:val="20"/>
        </w:rPr>
        <w:lastRenderedPageBreak/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15D17F6D" w14:textId="77777777" w:rsidR="00486680" w:rsidRPr="003600AE" w:rsidRDefault="00486680" w:rsidP="00486680">
      <w:pPr>
        <w:widowControl w:val="0"/>
        <w:autoSpaceDE w:val="0"/>
        <w:autoSpaceDN w:val="0"/>
        <w:adjustRightInd w:val="0"/>
        <w:rPr>
          <w:i/>
          <w:sz w:val="20"/>
          <w:szCs w:val="20"/>
        </w:rPr>
      </w:pPr>
      <w:r w:rsidRPr="001303EE">
        <w:rPr>
          <w:i/>
          <w:sz w:val="20"/>
          <w:szCs w:val="20"/>
        </w:rPr>
        <w:t xml:space="preserve">Submitted to </w:t>
      </w:r>
      <w:r>
        <w:rPr>
          <w:i/>
          <w:sz w:val="20"/>
          <w:szCs w:val="20"/>
        </w:rPr>
        <w:t>SIGGRAPH</w:t>
      </w:r>
      <w:r w:rsidRPr="001303EE">
        <w:rPr>
          <w:i/>
          <w:sz w:val="20"/>
          <w:szCs w:val="20"/>
        </w:rPr>
        <w:t xml:space="preserve"> 2018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8FE10B1" w14:textId="6BC07CC4" w:rsidR="0055413F" w:rsidRPr="00563AA9" w:rsidRDefault="003A3FFB" w:rsidP="00563AA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 w:rsidRPr="003A3FFB">
        <w:rPr>
          <w:b/>
          <w:sz w:val="22"/>
          <w:szCs w:val="22"/>
        </w:rPr>
        <w:t>Hair Modeling from A Single Image</w:t>
      </w:r>
      <w:r w:rsidR="00DE685C">
        <w:rPr>
          <w:b/>
          <w:sz w:val="22"/>
          <w:szCs w:val="22"/>
        </w:rPr>
        <w:t xml:space="preserve"> via</w:t>
      </w:r>
      <w:r w:rsidR="000535BC">
        <w:rPr>
          <w:b/>
          <w:sz w:val="22"/>
          <w:szCs w:val="22"/>
        </w:rPr>
        <w:t xml:space="preserve"> Deep</w:t>
      </w:r>
      <w:r w:rsidR="00DE685C">
        <w:rPr>
          <w:b/>
          <w:sz w:val="22"/>
          <w:szCs w:val="22"/>
        </w:rPr>
        <w:t xml:space="preserve"> Neural Network          </w:t>
      </w:r>
      <w:r w:rsidR="0055413F">
        <w:rPr>
          <w:b/>
          <w:sz w:val="22"/>
          <w:szCs w:val="22"/>
        </w:rPr>
        <w:t xml:space="preserve">       </w:t>
      </w:r>
      <w:r w:rsidR="000535BC">
        <w:rPr>
          <w:b/>
          <w:sz w:val="22"/>
          <w:szCs w:val="22"/>
        </w:rPr>
        <w:t xml:space="preserve">        </w:t>
      </w:r>
      <w:r w:rsidR="0055413F" w:rsidRPr="00563AA9">
        <w:rPr>
          <w:b/>
          <w:sz w:val="22"/>
          <w:szCs w:val="22"/>
        </w:rPr>
        <w:t>2017.09</w:t>
      </w:r>
      <w:r w:rsidR="0055413F" w:rsidRPr="00563AA9">
        <w:rPr>
          <w:rFonts w:hint="eastAsia"/>
          <w:b/>
          <w:sz w:val="22"/>
          <w:szCs w:val="22"/>
        </w:rPr>
        <w:t>－</w:t>
      </w:r>
      <w:r w:rsidR="0055413F" w:rsidRPr="00563AA9">
        <w:rPr>
          <w:b/>
          <w:sz w:val="22"/>
          <w:szCs w:val="22"/>
        </w:rPr>
        <w:t>present</w:t>
      </w:r>
    </w:p>
    <w:p w14:paraId="642EF872" w14:textId="35206A91" w:rsidR="0055413F" w:rsidRPr="0055413F" w:rsidRDefault="0055413F" w:rsidP="0055413F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Give</w:t>
      </w:r>
      <w:r w:rsidR="0082007F">
        <w:rPr>
          <w:sz w:val="20"/>
          <w:szCs w:val="20"/>
        </w:rPr>
        <w:t>n an unconstrained</w:t>
      </w:r>
      <w:r w:rsidR="0056129D">
        <w:rPr>
          <w:sz w:val="20"/>
          <w:szCs w:val="20"/>
        </w:rPr>
        <w:t xml:space="preserve"> hair image</w:t>
      </w:r>
      <w:r>
        <w:rPr>
          <w:sz w:val="20"/>
          <w:szCs w:val="20"/>
        </w:rPr>
        <w:t xml:space="preserve">, our network </w:t>
      </w:r>
      <w:r w:rsidR="00745132">
        <w:rPr>
          <w:sz w:val="20"/>
          <w:szCs w:val="20"/>
        </w:rPr>
        <w:t>can generate</w:t>
      </w:r>
      <w:r>
        <w:rPr>
          <w:sz w:val="20"/>
          <w:szCs w:val="20"/>
        </w:rPr>
        <w:t xml:space="preserve"> </w:t>
      </w:r>
      <w:r w:rsidR="00EB62EC">
        <w:rPr>
          <w:sz w:val="20"/>
          <w:szCs w:val="20"/>
        </w:rPr>
        <w:t>sparse</w:t>
      </w:r>
      <w:r>
        <w:rPr>
          <w:sz w:val="20"/>
          <w:szCs w:val="20"/>
        </w:rPr>
        <w:t xml:space="preserve"> hair strands close </w:t>
      </w:r>
      <w:r w:rsidR="00D35546">
        <w:rPr>
          <w:sz w:val="20"/>
          <w:szCs w:val="20"/>
        </w:rPr>
        <w:t>to</w:t>
      </w:r>
      <w:r>
        <w:rPr>
          <w:sz w:val="20"/>
          <w:szCs w:val="20"/>
        </w:rPr>
        <w:t xml:space="preserve"> the target hairstyle,</w:t>
      </w:r>
      <w:r w:rsidR="00EB62EC">
        <w:rPr>
          <w:sz w:val="20"/>
          <w:szCs w:val="20"/>
        </w:rPr>
        <w:t xml:space="preserve"> which can be used as guidance to synthesize dense hair model</w:t>
      </w:r>
      <w:r>
        <w:rPr>
          <w:sz w:val="20"/>
          <w:szCs w:val="20"/>
        </w:rPr>
        <w:t>.</w:t>
      </w:r>
    </w:p>
    <w:p w14:paraId="701A246A" w14:textId="26A4A515" w:rsidR="00C36912" w:rsidRPr="007C35C9" w:rsidRDefault="00C36912" w:rsidP="007C35C9">
      <w:pPr>
        <w:widowControl w:val="0"/>
        <w:autoSpaceDE w:val="0"/>
        <w:autoSpaceDN w:val="0"/>
        <w:adjustRightInd w:val="0"/>
        <w:spacing w:before="120"/>
        <w:rPr>
          <w:sz w:val="20"/>
          <w:szCs w:val="20"/>
        </w:rPr>
      </w:pPr>
      <w:r w:rsidRPr="00C36912">
        <w:rPr>
          <w:b/>
          <w:sz w:val="22"/>
          <w:szCs w:val="22"/>
        </w:rPr>
        <w:t>Identity Preserving Face Completion for Large Ocular Region Occlusion</w:t>
      </w:r>
      <w:r>
        <w:rPr>
          <w:b/>
          <w:sz w:val="22"/>
          <w:szCs w:val="22"/>
        </w:rPr>
        <w:t xml:space="preserve">                </w:t>
      </w:r>
      <w:r w:rsidRPr="00C36912">
        <w:rPr>
          <w:b/>
          <w:sz w:val="20"/>
          <w:szCs w:val="20"/>
        </w:rPr>
        <w:t>2017.05</w:t>
      </w:r>
      <w:r w:rsidRPr="00C36912">
        <w:rPr>
          <w:rFonts w:hint="eastAsia"/>
          <w:b/>
          <w:sz w:val="20"/>
          <w:szCs w:val="20"/>
        </w:rPr>
        <w:t>－</w:t>
      </w:r>
      <w:r w:rsidRPr="00C36912">
        <w:rPr>
          <w:b/>
          <w:sz w:val="20"/>
          <w:szCs w:val="20"/>
        </w:rPr>
        <w:t>present</w:t>
      </w:r>
    </w:p>
    <w:p w14:paraId="63BFA0CD" w14:textId="3C13932C" w:rsidR="001303EE" w:rsidRPr="001303EE" w:rsidRDefault="001303EE" w:rsidP="001303E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We present a novel deep learning approach to synthesize full face images in the presence of large ocular region occlusions.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853E8AF" w14:textId="77777777" w:rsidR="00742C64" w:rsidRDefault="00742C64" w:rsidP="00742C64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Committee Member: </w:t>
      </w:r>
    </w:p>
    <w:p w14:paraId="0FEF3F16" w14:textId="3E404A05" w:rsidR="00742C64" w:rsidRDefault="00742C64" w:rsidP="00742C64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2017 Emerging Technology</w:t>
      </w:r>
    </w:p>
    <w:p w14:paraId="4DB3D9E7" w14:textId="77777777" w:rsidR="00163236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Reviewer: </w:t>
      </w:r>
    </w:p>
    <w:p w14:paraId="6182903A" w14:textId="4832EA54" w:rsidR="00251BA9" w:rsidRDefault="00163236" w:rsidP="0096794F">
      <w:pPr>
        <w:pStyle w:val="Default"/>
        <w:ind w:left="420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SIGGRAPH Asia 2017</w:t>
      </w:r>
      <w:r w:rsidR="0096794F">
        <w:rPr>
          <w:color w:val="auto"/>
          <w:sz w:val="20"/>
          <w:szCs w:val="20"/>
        </w:rPr>
        <w:t xml:space="preserve">; </w:t>
      </w:r>
      <w:r>
        <w:rPr>
          <w:color w:val="auto"/>
          <w:sz w:val="20"/>
          <w:szCs w:val="20"/>
        </w:rPr>
        <w:t>CHI 2017</w:t>
      </w:r>
      <w:r w:rsidR="0096794F">
        <w:rPr>
          <w:color w:val="auto"/>
          <w:sz w:val="20"/>
          <w:szCs w:val="20"/>
        </w:rPr>
        <w:t xml:space="preserve">; </w:t>
      </w:r>
      <w:r w:rsidR="007F044B">
        <w:rPr>
          <w:color w:val="auto"/>
          <w:sz w:val="20"/>
          <w:szCs w:val="20"/>
        </w:rPr>
        <w:t>Computer &amp; Graphics 2017</w:t>
      </w:r>
      <w:r w:rsidR="0096794F">
        <w:rPr>
          <w:color w:val="auto"/>
          <w:sz w:val="20"/>
          <w:szCs w:val="20"/>
        </w:rPr>
        <w:t xml:space="preserve">; </w:t>
      </w:r>
      <w:r w:rsidR="00BF3A72">
        <w:rPr>
          <w:color w:val="auto"/>
          <w:sz w:val="20"/>
          <w:szCs w:val="20"/>
        </w:rPr>
        <w:t>IEEE Transactions on Cogn</w:t>
      </w:r>
      <w:r>
        <w:rPr>
          <w:color w:val="auto"/>
          <w:sz w:val="20"/>
          <w:szCs w:val="20"/>
        </w:rPr>
        <w:t>itive and Developmental Systems 2017</w:t>
      </w:r>
      <w:r w:rsidR="009C23DB">
        <w:rPr>
          <w:color w:val="auto"/>
          <w:sz w:val="20"/>
          <w:szCs w:val="20"/>
        </w:rPr>
        <w:t>;</w:t>
      </w:r>
      <w:r w:rsidR="009C23DB" w:rsidRPr="009C23DB">
        <w:rPr>
          <w:color w:val="auto"/>
          <w:sz w:val="20"/>
          <w:szCs w:val="20"/>
        </w:rPr>
        <w:t xml:space="preserve"> </w:t>
      </w:r>
      <w:r w:rsidR="009C23DB">
        <w:rPr>
          <w:color w:val="auto"/>
          <w:sz w:val="20"/>
          <w:szCs w:val="20"/>
        </w:rPr>
        <w:t xml:space="preserve">PG 2015, 2016; </w:t>
      </w:r>
      <w:r w:rsidR="009C23DB" w:rsidRPr="002F52C7">
        <w:rPr>
          <w:color w:val="auto"/>
          <w:sz w:val="20"/>
          <w:szCs w:val="20"/>
        </w:rPr>
        <w:t>IEEE Computer Graphics and Applications</w:t>
      </w:r>
      <w:r w:rsidR="009C23DB">
        <w:rPr>
          <w:color w:val="auto"/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9F5C5B">
      <w:pPr>
        <w:outlineLvl w:val="0"/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3CBC0714" w14:textId="4E953167" w:rsidR="00C02FD0" w:rsidRDefault="00C02FD0" w:rsidP="0048668C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Artist: digital </w:t>
      </w:r>
      <w:r w:rsidR="00D5418E">
        <w:rPr>
          <w:sz w:val="20"/>
          <w:szCs w:val="20"/>
        </w:rPr>
        <w:t>painting, hand-drawn animation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</w:t>
      </w:r>
      <w:proofErr w:type="gramStart"/>
      <w:r w:rsidR="00FA2232" w:rsidRPr="00AC1A89">
        <w:rPr>
          <w:sz w:val="20"/>
          <w:szCs w:val="20"/>
        </w:rPr>
        <w:t xml:space="preserve">MSRA)   </w:t>
      </w:r>
      <w:proofErr w:type="gramEnd"/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lastRenderedPageBreak/>
        <w:t>National Scholarship, Ministry of Education, P.</w:t>
      </w:r>
      <w:proofErr w:type="gramStart"/>
      <w:r w:rsidRPr="00AC1A89">
        <w:rPr>
          <w:sz w:val="20"/>
          <w:szCs w:val="20"/>
        </w:rPr>
        <w:t>R.China</w:t>
      </w:r>
      <w:proofErr w:type="gram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</w:t>
      </w:r>
      <w:proofErr w:type="gramStart"/>
      <w:r w:rsidRPr="00AC1A89">
        <w:rPr>
          <w:sz w:val="20"/>
          <w:szCs w:val="20"/>
        </w:rPr>
        <w:t>R.China</w:t>
      </w:r>
      <w:proofErr w:type="gram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>Hao Li (Pinscreen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Rubaiat Habib Kazi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Tovi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D7C5D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4B68"/>
    <w:rsid w:val="00346E6B"/>
    <w:rsid w:val="00352B62"/>
    <w:rsid w:val="003600AE"/>
    <w:rsid w:val="00360AAC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5057F"/>
    <w:rsid w:val="00454C3B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C47"/>
    <w:rsid w:val="0058097A"/>
    <w:rsid w:val="005867DC"/>
    <w:rsid w:val="005A4F51"/>
    <w:rsid w:val="005B2F8F"/>
    <w:rsid w:val="005B7701"/>
    <w:rsid w:val="005C4B2F"/>
    <w:rsid w:val="005C6AF8"/>
    <w:rsid w:val="005C7A1E"/>
    <w:rsid w:val="005D26C8"/>
    <w:rsid w:val="005D3B7A"/>
    <w:rsid w:val="005D4E02"/>
    <w:rsid w:val="005E1E68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5547"/>
    <w:rsid w:val="00626A5B"/>
    <w:rsid w:val="006300CE"/>
    <w:rsid w:val="006303E5"/>
    <w:rsid w:val="006356B4"/>
    <w:rsid w:val="00643A14"/>
    <w:rsid w:val="0065294D"/>
    <w:rsid w:val="0066216E"/>
    <w:rsid w:val="006629DC"/>
    <w:rsid w:val="00677B5B"/>
    <w:rsid w:val="00685817"/>
    <w:rsid w:val="00687B2B"/>
    <w:rsid w:val="00690A88"/>
    <w:rsid w:val="00695443"/>
    <w:rsid w:val="006C4CB4"/>
    <w:rsid w:val="006C4FD1"/>
    <w:rsid w:val="006C6278"/>
    <w:rsid w:val="006D00DC"/>
    <w:rsid w:val="006E31A3"/>
    <w:rsid w:val="006F6263"/>
    <w:rsid w:val="007121C9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951"/>
    <w:rsid w:val="00764E08"/>
    <w:rsid w:val="007666CA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3BAF"/>
    <w:rsid w:val="007F45A4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9032D1"/>
    <w:rsid w:val="0091639B"/>
    <w:rsid w:val="00920C86"/>
    <w:rsid w:val="009254DA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C23DB"/>
    <w:rsid w:val="009C63AA"/>
    <w:rsid w:val="009D1D95"/>
    <w:rsid w:val="009E046C"/>
    <w:rsid w:val="009E31EF"/>
    <w:rsid w:val="009E3AFE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C1A89"/>
    <w:rsid w:val="00AD507E"/>
    <w:rsid w:val="00AF080C"/>
    <w:rsid w:val="00AF2D01"/>
    <w:rsid w:val="00B15F20"/>
    <w:rsid w:val="00B315B3"/>
    <w:rsid w:val="00B46983"/>
    <w:rsid w:val="00B52349"/>
    <w:rsid w:val="00B538D7"/>
    <w:rsid w:val="00B550DA"/>
    <w:rsid w:val="00B62D5C"/>
    <w:rsid w:val="00B737DD"/>
    <w:rsid w:val="00B80E36"/>
    <w:rsid w:val="00B85D82"/>
    <w:rsid w:val="00B87AB1"/>
    <w:rsid w:val="00BA73C2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3E08"/>
    <w:rsid w:val="00D00895"/>
    <w:rsid w:val="00D13A87"/>
    <w:rsid w:val="00D20145"/>
    <w:rsid w:val="00D35546"/>
    <w:rsid w:val="00D5418E"/>
    <w:rsid w:val="00D65EC6"/>
    <w:rsid w:val="00D77FA6"/>
    <w:rsid w:val="00D86D5B"/>
    <w:rsid w:val="00D94795"/>
    <w:rsid w:val="00DA2F44"/>
    <w:rsid w:val="00DA33DF"/>
    <w:rsid w:val="00DB2CC1"/>
    <w:rsid w:val="00DD1556"/>
    <w:rsid w:val="00DD7CE2"/>
    <w:rsid w:val="00DE685C"/>
    <w:rsid w:val="00E0741D"/>
    <w:rsid w:val="00E14B23"/>
    <w:rsid w:val="00E1533B"/>
    <w:rsid w:val="00E16821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219AE"/>
    <w:rsid w:val="00F36DB1"/>
    <w:rsid w:val="00F41106"/>
    <w:rsid w:val="00F43572"/>
    <w:rsid w:val="00F4718D"/>
    <w:rsid w:val="00F47527"/>
    <w:rsid w:val="00F54BBE"/>
    <w:rsid w:val="00F723A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F1556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931</Words>
  <Characters>5308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101</cp:revision>
  <cp:lastPrinted>2017-11-01T19:10:00Z</cp:lastPrinted>
  <dcterms:created xsi:type="dcterms:W3CDTF">2017-11-01T19:10:00Z</dcterms:created>
  <dcterms:modified xsi:type="dcterms:W3CDTF">2018-03-10T08:18:00Z</dcterms:modified>
</cp:coreProperties>
</file>