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43BCD" w14:textId="381D0828" w:rsidR="007402CB" w:rsidRPr="00720F01" w:rsidRDefault="007402CB" w:rsidP="007402CB">
      <w:pPr>
        <w:rPr>
          <w:sz w:val="40"/>
          <w:szCs w:val="40"/>
        </w:rPr>
      </w:pPr>
      <w:r w:rsidRPr="00720F01">
        <w:rPr>
          <w:sz w:val="40"/>
          <w:szCs w:val="40"/>
        </w:rPr>
        <w:t xml:space="preserve">B1-K1: Levert een bijdrage aan het </w:t>
      </w:r>
      <w:r w:rsidR="00B57BC7">
        <w:rPr>
          <w:sz w:val="40"/>
          <w:szCs w:val="40"/>
        </w:rPr>
        <w:t>Ontwerp</w:t>
      </w:r>
      <w:r w:rsidRPr="00720F01">
        <w:rPr>
          <w:sz w:val="40"/>
          <w:szCs w:val="40"/>
        </w:rPr>
        <w:t>traject</w:t>
      </w:r>
      <w:r w:rsidR="0036776A">
        <w:rPr>
          <w:sz w:val="40"/>
          <w:szCs w:val="40"/>
        </w:rPr>
        <w:t xml:space="preserve">: </w:t>
      </w:r>
      <w:r w:rsidR="006F1626">
        <w:rPr>
          <w:sz w:val="40"/>
          <w:szCs w:val="40"/>
        </w:rPr>
        <w:t>Technisch</w:t>
      </w:r>
      <w:r w:rsidR="0029685D">
        <w:rPr>
          <w:sz w:val="40"/>
          <w:szCs w:val="40"/>
        </w:rPr>
        <w:t xml:space="preserve"> Ontwerp</w:t>
      </w:r>
      <w:bookmarkStart w:id="0" w:name="_GoBack"/>
      <w:bookmarkEnd w:id="0"/>
    </w:p>
    <w:p w14:paraId="2016C7B2" w14:textId="77777777" w:rsidR="007402CB" w:rsidRPr="00495C6C" w:rsidRDefault="007402CB" w:rsidP="007402CB">
      <w:pPr>
        <w:spacing w:after="0"/>
        <w:rPr>
          <w:sz w:val="28"/>
          <w:szCs w:val="28"/>
        </w:rPr>
      </w:pPr>
    </w:p>
    <w:tbl>
      <w:tblPr>
        <w:tblStyle w:val="Tabelraster"/>
        <w:tblW w:w="1372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588"/>
        <w:gridCol w:w="2068"/>
        <w:gridCol w:w="1985"/>
        <w:gridCol w:w="2268"/>
        <w:gridCol w:w="2126"/>
        <w:gridCol w:w="3686"/>
      </w:tblGrid>
      <w:tr w:rsidR="00C85763" w:rsidRPr="004C7C7E" w14:paraId="285D0E16" w14:textId="77777777" w:rsidTr="00C85763">
        <w:trPr>
          <w:trHeight w:val="509"/>
        </w:trPr>
        <w:tc>
          <w:tcPr>
            <w:tcW w:w="1588" w:type="dxa"/>
            <w:shd w:val="clear" w:color="auto" w:fill="EDEDED" w:themeFill="accent3" w:themeFillTint="33"/>
          </w:tcPr>
          <w:p w14:paraId="24F7BAB0" w14:textId="77777777" w:rsidR="00C85763" w:rsidRPr="004C7C7E" w:rsidRDefault="00C85763" w:rsidP="002D46F5">
            <w:r>
              <w:t>Criterium</w:t>
            </w:r>
          </w:p>
        </w:tc>
        <w:tc>
          <w:tcPr>
            <w:tcW w:w="2068" w:type="dxa"/>
            <w:shd w:val="clear" w:color="auto" w:fill="EDEDED" w:themeFill="accent3" w:themeFillTint="33"/>
          </w:tcPr>
          <w:p w14:paraId="4EC1B3E9" w14:textId="77777777" w:rsidR="00C85763" w:rsidRPr="004C7C7E" w:rsidRDefault="00C85763" w:rsidP="002D46F5">
            <w:pPr>
              <w:jc w:val="center"/>
            </w:pPr>
            <w:r w:rsidRPr="004C7C7E">
              <w:t>0</w:t>
            </w:r>
          </w:p>
        </w:tc>
        <w:tc>
          <w:tcPr>
            <w:tcW w:w="1985" w:type="dxa"/>
            <w:shd w:val="clear" w:color="auto" w:fill="EDEDED" w:themeFill="accent3" w:themeFillTint="33"/>
          </w:tcPr>
          <w:p w14:paraId="781FDC27" w14:textId="77777777" w:rsidR="00C85763" w:rsidRPr="004C7C7E" w:rsidRDefault="00C85763" w:rsidP="002D46F5">
            <w:pPr>
              <w:jc w:val="center"/>
            </w:pPr>
            <w:r w:rsidRPr="004C7C7E">
              <w:t>1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94DB8E7" w14:textId="77777777" w:rsidR="00C85763" w:rsidRPr="004C7C7E" w:rsidRDefault="00C85763" w:rsidP="002D46F5">
            <w:pPr>
              <w:jc w:val="center"/>
            </w:pPr>
            <w:r w:rsidRPr="004C7C7E">
              <w:t>2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35BB761F" w14:textId="77777777" w:rsidR="00C85763" w:rsidRPr="004C7C7E" w:rsidRDefault="00C85763" w:rsidP="002D46F5">
            <w:pPr>
              <w:jc w:val="center"/>
            </w:pPr>
            <w:r w:rsidRPr="004C7C7E">
              <w:t>3</w:t>
            </w: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EDEDED" w:themeFill="accent3" w:themeFillTint="33"/>
          </w:tcPr>
          <w:p w14:paraId="73AF5501" w14:textId="77777777" w:rsidR="00C85763" w:rsidRPr="004C7C7E" w:rsidRDefault="00C85763" w:rsidP="002D46F5">
            <w:pPr>
              <w:jc w:val="center"/>
            </w:pPr>
            <w:r>
              <w:t>Feedback</w:t>
            </w:r>
          </w:p>
        </w:tc>
      </w:tr>
      <w:tr w:rsidR="00C85763" w:rsidRPr="004C7C7E" w14:paraId="58E4CFEB" w14:textId="77777777" w:rsidTr="00C85763">
        <w:trPr>
          <w:trHeight w:val="509"/>
        </w:trPr>
        <w:tc>
          <w:tcPr>
            <w:tcW w:w="1588" w:type="dxa"/>
          </w:tcPr>
          <w:p w14:paraId="14F22C40" w14:textId="77777777" w:rsidR="00C85763" w:rsidRPr="004C7C7E" w:rsidRDefault="00C85763" w:rsidP="002D46F5">
            <w:r>
              <w:t>Voorblad</w:t>
            </w:r>
          </w:p>
        </w:tc>
        <w:tc>
          <w:tcPr>
            <w:tcW w:w="2068" w:type="dxa"/>
          </w:tcPr>
          <w:p w14:paraId="299846F4" w14:textId="77777777" w:rsidR="00C85763" w:rsidRDefault="00C85763" w:rsidP="002D46F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Geen of niet volgens sjabloon ingevuld.</w:t>
            </w:r>
          </w:p>
        </w:tc>
        <w:tc>
          <w:tcPr>
            <w:tcW w:w="1985" w:type="dxa"/>
          </w:tcPr>
          <w:p w14:paraId="51E6BEDA" w14:textId="77777777" w:rsidR="00C85763" w:rsidRDefault="00C85763" w:rsidP="002D46F5">
            <w:r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>
              <w:rPr>
                <w:rFonts w:cs="Arial"/>
              </w:rPr>
              <w:fldChar w:fldCharType="end"/>
            </w:r>
            <w:r>
              <w:t xml:space="preserve"> Volledig en volgens sjabloon ingevuld.</w:t>
            </w:r>
          </w:p>
        </w:tc>
        <w:tc>
          <w:tcPr>
            <w:tcW w:w="2268" w:type="dxa"/>
            <w:tcBorders>
              <w:right w:val="nil"/>
            </w:tcBorders>
          </w:tcPr>
          <w:p w14:paraId="1C34A496" w14:textId="77777777" w:rsidR="00C85763" w:rsidRDefault="00C85763" w:rsidP="002D46F5"/>
        </w:tc>
        <w:tc>
          <w:tcPr>
            <w:tcW w:w="2126" w:type="dxa"/>
            <w:tcBorders>
              <w:left w:val="nil"/>
              <w:right w:val="single" w:sz="4" w:space="0" w:color="auto"/>
            </w:tcBorders>
          </w:tcPr>
          <w:p w14:paraId="2A9ADDD8" w14:textId="77777777" w:rsidR="00C85763" w:rsidRDefault="00C85763" w:rsidP="002D46F5"/>
        </w:tc>
        <w:tc>
          <w:tcPr>
            <w:tcW w:w="3686" w:type="dxa"/>
            <w:tcBorders>
              <w:left w:val="nil"/>
              <w:right w:val="single" w:sz="4" w:space="0" w:color="auto"/>
            </w:tcBorders>
          </w:tcPr>
          <w:p w14:paraId="123D68A9" w14:textId="77777777" w:rsidR="00C85763" w:rsidRDefault="00C85763" w:rsidP="002D46F5"/>
        </w:tc>
      </w:tr>
      <w:tr w:rsidR="00C85763" w:rsidRPr="004C7C7E" w14:paraId="2964E80B" w14:textId="77777777" w:rsidTr="00C85763">
        <w:trPr>
          <w:trHeight w:val="509"/>
        </w:trPr>
        <w:tc>
          <w:tcPr>
            <w:tcW w:w="1588" w:type="dxa"/>
          </w:tcPr>
          <w:p w14:paraId="5D0950DF" w14:textId="77777777" w:rsidR="00C85763" w:rsidRDefault="00C85763" w:rsidP="002D46F5">
            <w:r>
              <w:t>Inhoudsopgave</w:t>
            </w:r>
          </w:p>
        </w:tc>
        <w:tc>
          <w:tcPr>
            <w:tcW w:w="2068" w:type="dxa"/>
          </w:tcPr>
          <w:p w14:paraId="4970676F" w14:textId="77777777" w:rsidR="00C85763" w:rsidRDefault="00C85763" w:rsidP="0036776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Niet opgenomen.</w:t>
            </w:r>
          </w:p>
          <w:p w14:paraId="783CE0CB" w14:textId="77777777" w:rsidR="00C85763" w:rsidRPr="004C7C7E" w:rsidRDefault="00C85763" w:rsidP="002D46F5"/>
        </w:tc>
        <w:tc>
          <w:tcPr>
            <w:tcW w:w="1985" w:type="dxa"/>
          </w:tcPr>
          <w:p w14:paraId="5288B2EC" w14:textId="77777777" w:rsidR="00C85763" w:rsidRPr="00B01ACE" w:rsidRDefault="00C85763" w:rsidP="0036776A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Onjuiste pagina verwijzing.</w:t>
            </w:r>
          </w:p>
        </w:tc>
        <w:tc>
          <w:tcPr>
            <w:tcW w:w="2268" w:type="dxa"/>
          </w:tcPr>
          <w:p w14:paraId="6144E638" w14:textId="77777777" w:rsidR="00C85763" w:rsidRPr="004C7C7E" w:rsidRDefault="00C85763" w:rsidP="0036776A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Correcte inhoudsopgave, maar springt niet met control ingedrukt naar de juiste pagina.</w:t>
            </w:r>
          </w:p>
        </w:tc>
        <w:tc>
          <w:tcPr>
            <w:tcW w:w="2126" w:type="dxa"/>
          </w:tcPr>
          <w:p w14:paraId="2B40CE0F" w14:textId="156BCCF9" w:rsidR="00C85763" w:rsidRPr="008B3C77" w:rsidRDefault="00C85763" w:rsidP="002D46F5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Correcte </w:t>
            </w:r>
            <w:r w:rsidR="00F73174">
              <w:rPr>
                <w:rFonts w:cs="Arial"/>
              </w:rPr>
              <w:t xml:space="preserve">lay-out en </w:t>
            </w:r>
            <w:r>
              <w:rPr>
                <w:rFonts w:cs="Arial"/>
              </w:rPr>
              <w:t>inhoudsopgave</w:t>
            </w:r>
            <w:r w:rsidR="00F73174">
              <w:rPr>
                <w:rFonts w:cs="Arial"/>
              </w:rPr>
              <w:t>,</w:t>
            </w:r>
            <w:r>
              <w:rPr>
                <w:rFonts w:cs="Arial"/>
              </w:rPr>
              <w:t xml:space="preserve">  springt met control ingedrukt naar de juiste pagina.</w:t>
            </w:r>
          </w:p>
        </w:tc>
        <w:tc>
          <w:tcPr>
            <w:tcW w:w="3686" w:type="dxa"/>
          </w:tcPr>
          <w:p w14:paraId="702DD583" w14:textId="77777777" w:rsidR="00C85763" w:rsidRPr="00C115BA" w:rsidRDefault="00C85763" w:rsidP="002D46F5">
            <w:pPr>
              <w:rPr>
                <w:rFonts w:cs="Arial"/>
              </w:rPr>
            </w:pPr>
          </w:p>
        </w:tc>
      </w:tr>
      <w:tr w:rsidR="00C85763" w:rsidRPr="004C7C7E" w14:paraId="1CE367D2" w14:textId="77777777" w:rsidTr="00C85763">
        <w:trPr>
          <w:trHeight w:val="599"/>
        </w:trPr>
        <w:tc>
          <w:tcPr>
            <w:tcW w:w="1588" w:type="dxa"/>
          </w:tcPr>
          <w:p w14:paraId="1F26C5BD" w14:textId="77777777" w:rsidR="00C85763" w:rsidRDefault="00C85763" w:rsidP="002D46F5">
            <w:r>
              <w:t>Samenvatting voor de klant, versiebeheer en verzendlijst.</w:t>
            </w:r>
          </w:p>
        </w:tc>
        <w:tc>
          <w:tcPr>
            <w:tcW w:w="2068" w:type="dxa"/>
          </w:tcPr>
          <w:p w14:paraId="2D7CB209" w14:textId="77777777" w:rsidR="00C85763" w:rsidRPr="004C7C7E" w:rsidRDefault="00C85763" w:rsidP="002D46F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Noch de s</w:t>
            </w:r>
            <w:r>
              <w:t>amenvatting voor de klant, versiebeheer of verzendlijst is correct weergegeven.</w:t>
            </w:r>
          </w:p>
        </w:tc>
        <w:tc>
          <w:tcPr>
            <w:tcW w:w="1985" w:type="dxa"/>
          </w:tcPr>
          <w:p w14:paraId="23C6DCF6" w14:textId="77777777" w:rsidR="00C85763" w:rsidRPr="004C7C7E" w:rsidRDefault="00C85763" w:rsidP="002D46F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>
              <w:t>Samenvatting voor de klant is niet goed weergegeven en versiebeheer of verzendlijst zijn niet correct of volledig gemaakt.</w:t>
            </w:r>
          </w:p>
        </w:tc>
        <w:tc>
          <w:tcPr>
            <w:tcW w:w="2268" w:type="dxa"/>
          </w:tcPr>
          <w:p w14:paraId="1F178D1B" w14:textId="77777777" w:rsidR="00C85763" w:rsidRPr="004C7C7E" w:rsidRDefault="00C85763" w:rsidP="002D46F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>
              <w:t>Samenvatting voor de klant is  goed weergegeven, maar versiebeheer en/of verzendlijst zijn niet correct of volledig gemaakt.</w:t>
            </w:r>
          </w:p>
        </w:tc>
        <w:tc>
          <w:tcPr>
            <w:tcW w:w="2126" w:type="dxa"/>
          </w:tcPr>
          <w:p w14:paraId="658D0013" w14:textId="77777777" w:rsidR="00C85763" w:rsidRPr="004C7C7E" w:rsidRDefault="00C85763" w:rsidP="002D46F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>
              <w:t>Samenvatting voor de klant, versiebeheer en verzendlijst zijn allen correct gemaakt.</w:t>
            </w:r>
          </w:p>
        </w:tc>
        <w:tc>
          <w:tcPr>
            <w:tcW w:w="3686" w:type="dxa"/>
          </w:tcPr>
          <w:p w14:paraId="6D48CCBD" w14:textId="77777777" w:rsidR="00C85763" w:rsidRPr="00C115BA" w:rsidRDefault="00C85763" w:rsidP="002D46F5">
            <w:pPr>
              <w:rPr>
                <w:rFonts w:cs="Arial"/>
              </w:rPr>
            </w:pPr>
          </w:p>
        </w:tc>
      </w:tr>
      <w:tr w:rsidR="00C85763" w:rsidRPr="004C7C7E" w14:paraId="2C0718B6" w14:textId="77777777" w:rsidTr="00C85763">
        <w:trPr>
          <w:trHeight w:val="509"/>
        </w:trPr>
        <w:tc>
          <w:tcPr>
            <w:tcW w:w="1588" w:type="dxa"/>
          </w:tcPr>
          <w:p w14:paraId="5B12B230" w14:textId="39ABD004" w:rsidR="00C85763" w:rsidRPr="004C7C7E" w:rsidRDefault="00C85763" w:rsidP="002D46F5">
            <w:r>
              <w:t>Ontwikkel-omgeving</w:t>
            </w:r>
            <w:r w:rsidR="00F73174">
              <w:t xml:space="preserve"> (Op locatie waar de applicatie draait)</w:t>
            </w:r>
          </w:p>
        </w:tc>
        <w:tc>
          <w:tcPr>
            <w:tcW w:w="2068" w:type="dxa"/>
          </w:tcPr>
          <w:p w14:paraId="774ABF8A" w14:textId="77777777" w:rsidR="00C85763" w:rsidRDefault="00C85763" w:rsidP="00950B72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ontwikkelomgeving is niet in het TO besproken.</w:t>
            </w:r>
          </w:p>
          <w:p w14:paraId="09A304C0" w14:textId="77777777" w:rsidR="00C85763" w:rsidRPr="00881840" w:rsidRDefault="00C85763" w:rsidP="002D46F5">
            <w:pPr>
              <w:rPr>
                <w:rFonts w:cs="Arial"/>
              </w:rPr>
            </w:pPr>
          </w:p>
        </w:tc>
        <w:tc>
          <w:tcPr>
            <w:tcW w:w="1985" w:type="dxa"/>
          </w:tcPr>
          <w:p w14:paraId="4DF9F7B7" w14:textId="77777777" w:rsidR="00C85763" w:rsidRPr="00881840" w:rsidRDefault="00C85763" w:rsidP="00950B72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ontwikkelomgeving is niet functioneel en oppervlakkig in het TO besproken.</w:t>
            </w:r>
          </w:p>
        </w:tc>
        <w:tc>
          <w:tcPr>
            <w:tcW w:w="2268" w:type="dxa"/>
          </w:tcPr>
          <w:p w14:paraId="09A109A4" w14:textId="77777777" w:rsidR="00C85763" w:rsidRPr="00881840" w:rsidRDefault="00C85763" w:rsidP="00950B72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ontwikkelomgeving is  functioneel maar summier in het TO besproken.</w:t>
            </w:r>
          </w:p>
        </w:tc>
        <w:tc>
          <w:tcPr>
            <w:tcW w:w="2126" w:type="dxa"/>
          </w:tcPr>
          <w:p w14:paraId="01FB8A1C" w14:textId="77777777" w:rsidR="00C85763" w:rsidRPr="004C7C7E" w:rsidRDefault="00C85763" w:rsidP="00950B72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De ontwikkelomgeving is  functioneel en gedetailleerd in het TO besproken.</w:t>
            </w:r>
          </w:p>
        </w:tc>
        <w:tc>
          <w:tcPr>
            <w:tcW w:w="3686" w:type="dxa"/>
          </w:tcPr>
          <w:p w14:paraId="29EE0A1F" w14:textId="77777777" w:rsidR="00C85763" w:rsidRPr="00C115BA" w:rsidRDefault="00C85763" w:rsidP="00950B72">
            <w:pPr>
              <w:rPr>
                <w:rFonts w:cs="Arial"/>
              </w:rPr>
            </w:pPr>
          </w:p>
        </w:tc>
      </w:tr>
      <w:tr w:rsidR="00C85763" w:rsidRPr="004C7C7E" w14:paraId="25A65BD0" w14:textId="77777777" w:rsidTr="00C85763">
        <w:trPr>
          <w:trHeight w:val="509"/>
        </w:trPr>
        <w:tc>
          <w:tcPr>
            <w:tcW w:w="1588" w:type="dxa"/>
          </w:tcPr>
          <w:p w14:paraId="274BD99B" w14:textId="77777777" w:rsidR="00C85763" w:rsidRPr="003E5448" w:rsidRDefault="00C85763" w:rsidP="002D46F5">
            <w:r>
              <w:t>Programmeer-talen / ontwikkeltools</w:t>
            </w:r>
          </w:p>
        </w:tc>
        <w:tc>
          <w:tcPr>
            <w:tcW w:w="2068" w:type="dxa"/>
          </w:tcPr>
          <w:p w14:paraId="23E7E0D5" w14:textId="77777777" w:rsidR="00C85763" w:rsidRPr="003E5448" w:rsidRDefault="00C85763" w:rsidP="00FD51FD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Geen </w:t>
            </w:r>
            <w:r w:rsidRPr="003E5448">
              <w:rPr>
                <w:rFonts w:cs="Arial"/>
              </w:rPr>
              <w:t xml:space="preserve"> </w:t>
            </w:r>
            <w:r>
              <w:t>programmeer-talen / ontwikkeltools beschreven.</w:t>
            </w:r>
          </w:p>
        </w:tc>
        <w:tc>
          <w:tcPr>
            <w:tcW w:w="1985" w:type="dxa"/>
          </w:tcPr>
          <w:p w14:paraId="11A916D6" w14:textId="77777777" w:rsidR="00C85763" w:rsidRPr="003E5448" w:rsidRDefault="00C85763" w:rsidP="00FD51FD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Slechts één p</w:t>
            </w:r>
            <w:r>
              <w:t>rogrammeer-taal / ontwikkeltool onvolledig beschreven.</w:t>
            </w:r>
          </w:p>
          <w:p w14:paraId="1EDDBFD9" w14:textId="77777777" w:rsidR="00C85763" w:rsidRPr="003E5448" w:rsidRDefault="00C85763" w:rsidP="002D46F5">
            <w:pPr>
              <w:rPr>
                <w:rFonts w:cs="Arial"/>
              </w:rPr>
            </w:pPr>
          </w:p>
        </w:tc>
        <w:tc>
          <w:tcPr>
            <w:tcW w:w="2268" w:type="dxa"/>
          </w:tcPr>
          <w:p w14:paraId="3C15B2D6" w14:textId="77777777" w:rsidR="00C85763" w:rsidRPr="003E5448" w:rsidRDefault="00C85763" w:rsidP="00950B72">
            <w:pPr>
              <w:rPr>
                <w:rFonts w:cs="Arial"/>
              </w:rPr>
            </w:pPr>
            <w:r w:rsidRPr="003E5448">
              <w:rPr>
                <w:rFonts w:cs="Arial"/>
              </w:rPr>
              <w:lastRenderedPageBreak/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Meerdere </w:t>
            </w:r>
            <w:r>
              <w:t>programmeertalen / ontwikkeltools beschreven.</w:t>
            </w:r>
          </w:p>
        </w:tc>
        <w:tc>
          <w:tcPr>
            <w:tcW w:w="2126" w:type="dxa"/>
          </w:tcPr>
          <w:p w14:paraId="277A8EC4" w14:textId="77777777" w:rsidR="00C85763" w:rsidRPr="003E5448" w:rsidRDefault="00C85763" w:rsidP="00346E69">
            <w:pPr>
              <w:rPr>
                <w:rFonts w:cs="Arial"/>
              </w:rPr>
            </w:pPr>
            <w:r w:rsidRPr="003E5448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E5448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3E5448">
              <w:rPr>
                <w:rFonts w:cs="Arial"/>
              </w:rPr>
              <w:fldChar w:fldCharType="end"/>
            </w:r>
            <w:r w:rsidRPr="003E5448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Alle </w:t>
            </w:r>
            <w:r>
              <w:t>programmeertalen / ontwikkeltools gedetailleerd beschreven.</w:t>
            </w:r>
          </w:p>
        </w:tc>
        <w:tc>
          <w:tcPr>
            <w:tcW w:w="3686" w:type="dxa"/>
          </w:tcPr>
          <w:p w14:paraId="23C3B292" w14:textId="77777777" w:rsidR="00C85763" w:rsidRPr="003E5448" w:rsidRDefault="00C85763" w:rsidP="00346E69">
            <w:pPr>
              <w:rPr>
                <w:rFonts w:cs="Arial"/>
              </w:rPr>
            </w:pPr>
          </w:p>
        </w:tc>
      </w:tr>
      <w:tr w:rsidR="00C85763" w:rsidRPr="004C7C7E" w14:paraId="48CF272B" w14:textId="77777777" w:rsidTr="00C85763">
        <w:trPr>
          <w:trHeight w:val="509"/>
        </w:trPr>
        <w:tc>
          <w:tcPr>
            <w:tcW w:w="1588" w:type="dxa"/>
          </w:tcPr>
          <w:p w14:paraId="7A1D0D0E" w14:textId="77777777" w:rsidR="00C85763" w:rsidRDefault="00C85763" w:rsidP="00FD51FD">
            <w:r>
              <w:t>Activiteiten-diagram</w:t>
            </w:r>
          </w:p>
        </w:tc>
        <w:tc>
          <w:tcPr>
            <w:tcW w:w="2068" w:type="dxa"/>
          </w:tcPr>
          <w:p w14:paraId="478AD1C3" w14:textId="77777777" w:rsidR="00C85763" w:rsidRPr="00C115BA" w:rsidRDefault="00C85763" w:rsidP="00346E69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geen </w:t>
            </w:r>
            <w:r>
              <w:t>Activiteiten-diagram</w:t>
            </w:r>
            <w:r>
              <w:rPr>
                <w:rFonts w:cs="Arial"/>
              </w:rPr>
              <w:t xml:space="preserve"> in het TO of FO opgenomen.</w:t>
            </w:r>
          </w:p>
        </w:tc>
        <w:tc>
          <w:tcPr>
            <w:tcW w:w="1985" w:type="dxa"/>
          </w:tcPr>
          <w:p w14:paraId="339E1376" w14:textId="77777777" w:rsidR="00C85763" w:rsidRPr="00C115BA" w:rsidRDefault="00C85763" w:rsidP="00346E69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Het </w:t>
            </w:r>
            <w:r>
              <w:t>Activiteiten-diagram</w:t>
            </w:r>
            <w:r>
              <w:rPr>
                <w:rFonts w:cs="Arial"/>
              </w:rPr>
              <w:t xml:space="preserve"> mist een logische functionele structuur en er zijn verkeerde symbolen  toegepast.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25D65BD" w14:textId="77777777" w:rsidR="00C85763" w:rsidRPr="00C115BA" w:rsidRDefault="00C85763" w:rsidP="00346E69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Het </w:t>
            </w:r>
            <w:r>
              <w:t>Activiteiten-diagram</w:t>
            </w:r>
            <w:r>
              <w:rPr>
                <w:rFonts w:cs="Arial"/>
              </w:rPr>
              <w:t xml:space="preserve"> heeft een logische functionele structuur en de meeste symbolen zijn op juiste wijze gebruikt.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414F5A0" w14:textId="77777777" w:rsidR="00C85763" w:rsidRPr="00C115BA" w:rsidRDefault="00C85763" w:rsidP="00DB7394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Het </w:t>
            </w:r>
            <w:r>
              <w:t>Activiteiten-diagram</w:t>
            </w:r>
            <w:r>
              <w:rPr>
                <w:rFonts w:cs="Arial"/>
              </w:rPr>
              <w:t xml:space="preserve"> maakt schematisch op creatieve, overzichtelijke en logische wijze het PvE duidelijk.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131FDF88" w14:textId="77777777" w:rsidR="00C85763" w:rsidRPr="00C115BA" w:rsidRDefault="00C85763" w:rsidP="00DB7394">
            <w:pPr>
              <w:rPr>
                <w:rFonts w:cs="Arial"/>
              </w:rPr>
            </w:pPr>
          </w:p>
        </w:tc>
      </w:tr>
      <w:tr w:rsidR="00C85763" w:rsidRPr="004C7C7E" w14:paraId="736BCA4F" w14:textId="77777777" w:rsidTr="00C85763">
        <w:trPr>
          <w:trHeight w:val="509"/>
        </w:trPr>
        <w:tc>
          <w:tcPr>
            <w:tcW w:w="1588" w:type="dxa"/>
          </w:tcPr>
          <w:p w14:paraId="4E1E7064" w14:textId="77777777" w:rsidR="00C85763" w:rsidRDefault="00C85763" w:rsidP="00FD51FD">
            <w:r>
              <w:t>Specificatie van de interfaces mbv Wireframes.</w:t>
            </w:r>
          </w:p>
        </w:tc>
        <w:tc>
          <w:tcPr>
            <w:tcW w:w="2068" w:type="dxa"/>
          </w:tcPr>
          <w:p w14:paraId="00CA8905" w14:textId="77777777" w:rsidR="00C85763" w:rsidRPr="00C115BA" w:rsidRDefault="00C85763" w:rsidP="00346E69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Geen s</w:t>
            </w:r>
            <w:r>
              <w:t>pecificatie van de interfaces</w:t>
            </w:r>
            <w:r>
              <w:rPr>
                <w:rFonts w:cs="Arial"/>
              </w:rPr>
              <w:t xml:space="preserve"> opgenomen.</w:t>
            </w:r>
          </w:p>
        </w:tc>
        <w:tc>
          <w:tcPr>
            <w:tcW w:w="1985" w:type="dxa"/>
          </w:tcPr>
          <w:p w14:paraId="74F72C60" w14:textId="77777777" w:rsidR="00C85763" w:rsidRPr="00C115BA" w:rsidRDefault="00C85763" w:rsidP="00346E69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Slechts enkele en of onvolledige wireframes opgenomen en beschreven.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496E5B7B" w14:textId="77777777" w:rsidR="00C85763" w:rsidRPr="00C115BA" w:rsidRDefault="00C85763" w:rsidP="00346E69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Alle wireframes zijn opgenomen, maar zijn niet beschreven waar nodig.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9B865C3" w14:textId="77777777" w:rsidR="00C85763" w:rsidRPr="00C115BA" w:rsidRDefault="00C85763" w:rsidP="00DB7394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Alle wireframes zijn opgenomen en in detail  beschreven waar nodig.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2224A8C8" w14:textId="77777777" w:rsidR="00C85763" w:rsidRPr="00C115BA" w:rsidRDefault="00C85763" w:rsidP="00DB7394">
            <w:pPr>
              <w:rPr>
                <w:rFonts w:cs="Arial"/>
              </w:rPr>
            </w:pPr>
          </w:p>
        </w:tc>
      </w:tr>
      <w:tr w:rsidR="00C85763" w:rsidRPr="004C7C7E" w14:paraId="6C48E93E" w14:textId="77777777" w:rsidTr="00C85763">
        <w:trPr>
          <w:trHeight w:val="509"/>
        </w:trPr>
        <w:tc>
          <w:tcPr>
            <w:tcW w:w="1588" w:type="dxa"/>
          </w:tcPr>
          <w:p w14:paraId="093D27BF" w14:textId="77777777" w:rsidR="00C85763" w:rsidRDefault="00C85763" w:rsidP="00DB7394">
            <w:r>
              <w:t>Specificatie database of andere dataopslag.</w:t>
            </w:r>
          </w:p>
        </w:tc>
        <w:tc>
          <w:tcPr>
            <w:tcW w:w="2068" w:type="dxa"/>
          </w:tcPr>
          <w:p w14:paraId="0A2A855C" w14:textId="77777777" w:rsidR="00C85763" w:rsidRPr="004C7C7E" w:rsidRDefault="00C85763" w:rsidP="00BA7A3F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geen </w:t>
            </w:r>
            <w:r>
              <w:t>specificatie database of andere dataopslag beschreven</w:t>
            </w:r>
            <w:r>
              <w:rPr>
                <w:rFonts w:cs="Arial"/>
              </w:rPr>
              <w:t>.</w:t>
            </w:r>
          </w:p>
        </w:tc>
        <w:tc>
          <w:tcPr>
            <w:tcW w:w="1985" w:type="dxa"/>
          </w:tcPr>
          <w:p w14:paraId="1C4ACC07" w14:textId="77777777" w:rsidR="00C85763" w:rsidRPr="004C7C7E" w:rsidRDefault="00C85763" w:rsidP="00DD550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summier een </w:t>
            </w:r>
            <w:r>
              <w:t>specificatie database of andere dataopslag beschreven</w:t>
            </w:r>
            <w:r>
              <w:rPr>
                <w:rFonts w:cs="Arial"/>
              </w:rPr>
              <w:t>.</w:t>
            </w:r>
          </w:p>
        </w:tc>
        <w:tc>
          <w:tcPr>
            <w:tcW w:w="2268" w:type="dxa"/>
          </w:tcPr>
          <w:p w14:paraId="7C81E575" w14:textId="77777777" w:rsidR="00C85763" w:rsidRPr="004C7C7E" w:rsidRDefault="00C85763" w:rsidP="00DD5505"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met entity diagrammen  een </w:t>
            </w:r>
            <w:r>
              <w:t xml:space="preserve">specificatie van </w:t>
            </w:r>
            <w:r w:rsidRPr="00F73174">
              <w:rPr>
                <w:b/>
              </w:rPr>
              <w:t>dataopslag</w:t>
            </w:r>
            <w:r>
              <w:t xml:space="preserve"> beschreven</w:t>
            </w:r>
            <w:r>
              <w:rPr>
                <w:rFonts w:cs="Arial"/>
              </w:rPr>
              <w:t>.</w:t>
            </w:r>
          </w:p>
        </w:tc>
        <w:tc>
          <w:tcPr>
            <w:tcW w:w="2126" w:type="dxa"/>
          </w:tcPr>
          <w:p w14:paraId="1E4CAD32" w14:textId="77777777" w:rsidR="00C85763" w:rsidRPr="006372CA" w:rsidRDefault="00C85763" w:rsidP="00DD5505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met entity diagrammen  een </w:t>
            </w:r>
            <w:r>
              <w:t xml:space="preserve">specificatie van een </w:t>
            </w:r>
            <w:r w:rsidRPr="00F73174">
              <w:rPr>
                <w:b/>
              </w:rPr>
              <w:t>database</w:t>
            </w:r>
            <w:r>
              <w:t xml:space="preserve"> beschreven</w:t>
            </w:r>
            <w:r>
              <w:rPr>
                <w:rFonts w:cs="Arial"/>
              </w:rPr>
              <w:t>.</w:t>
            </w:r>
          </w:p>
        </w:tc>
        <w:tc>
          <w:tcPr>
            <w:tcW w:w="3686" w:type="dxa"/>
          </w:tcPr>
          <w:p w14:paraId="7E9D1C05" w14:textId="77777777" w:rsidR="00C85763" w:rsidRPr="00C115BA" w:rsidRDefault="00C85763" w:rsidP="00DD5505">
            <w:pPr>
              <w:rPr>
                <w:rFonts w:cs="Arial"/>
              </w:rPr>
            </w:pPr>
          </w:p>
        </w:tc>
      </w:tr>
      <w:tr w:rsidR="00C85763" w:rsidRPr="004C7C7E" w14:paraId="78257A5B" w14:textId="77777777" w:rsidTr="00C85763">
        <w:trPr>
          <w:trHeight w:val="509"/>
        </w:trPr>
        <w:tc>
          <w:tcPr>
            <w:tcW w:w="1588" w:type="dxa"/>
          </w:tcPr>
          <w:p w14:paraId="4428F26C" w14:textId="77777777" w:rsidR="00C85763" w:rsidRDefault="00C85763" w:rsidP="00FA363F">
            <w:r>
              <w:t>Beveiging en onderhoud</w:t>
            </w:r>
          </w:p>
        </w:tc>
        <w:tc>
          <w:tcPr>
            <w:tcW w:w="2068" w:type="dxa"/>
          </w:tcPr>
          <w:p w14:paraId="71E8FFA9" w14:textId="3AB1D1E4" w:rsidR="00C85763" w:rsidRPr="00C115BA" w:rsidRDefault="00C85763" w:rsidP="00336EF7">
            <w:pPr>
              <w:ind w:left="709" w:hanging="709"/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</w:t>
            </w:r>
            <w:r>
              <w:t>Beveiging en</w:t>
            </w:r>
            <w:r w:rsidR="00F73174">
              <w:t xml:space="preserve"> </w:t>
            </w:r>
            <w:r>
              <w:t>onderhoud is niet beschreven.</w:t>
            </w:r>
          </w:p>
        </w:tc>
        <w:tc>
          <w:tcPr>
            <w:tcW w:w="1985" w:type="dxa"/>
          </w:tcPr>
          <w:p w14:paraId="12A4DBDA" w14:textId="77777777" w:rsidR="00C85763" w:rsidRPr="00C115BA" w:rsidRDefault="00C85763" w:rsidP="00FA363F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Een enkel beveiligingsaspect is beschreven.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5992EB92" w14:textId="77777777" w:rsidR="00C85763" w:rsidRPr="00C115BA" w:rsidRDefault="00C85763" w:rsidP="00504A56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Verschillende beveiligingsaspecten zijn gedailleerd beschreven.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746434C6" w14:textId="77777777" w:rsidR="00C85763" w:rsidRPr="00C115BA" w:rsidRDefault="00C85763" w:rsidP="00FA363F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In- en externe beveiliginsaspecten zijn omvattend beschreven.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43498FFB" w14:textId="77777777" w:rsidR="00C85763" w:rsidRPr="00C115BA" w:rsidRDefault="00C85763" w:rsidP="00FA363F">
            <w:pPr>
              <w:rPr>
                <w:rFonts w:cs="Arial"/>
              </w:rPr>
            </w:pPr>
          </w:p>
        </w:tc>
      </w:tr>
      <w:tr w:rsidR="00C85763" w:rsidRPr="004C7C7E" w14:paraId="2BAB9B8B" w14:textId="77777777" w:rsidTr="00C85763">
        <w:trPr>
          <w:trHeight w:val="509"/>
        </w:trPr>
        <w:tc>
          <w:tcPr>
            <w:tcW w:w="1588" w:type="dxa"/>
          </w:tcPr>
          <w:p w14:paraId="50D3DDA8" w14:textId="77777777" w:rsidR="00C85763" w:rsidRDefault="00C85763" w:rsidP="00FA363F">
            <w:r>
              <w:t>Verantwoording en bronvermelding.</w:t>
            </w:r>
          </w:p>
        </w:tc>
        <w:tc>
          <w:tcPr>
            <w:tcW w:w="2068" w:type="dxa"/>
          </w:tcPr>
          <w:p w14:paraId="6AEB65BF" w14:textId="77777777" w:rsidR="00C85763" w:rsidRPr="00C115BA" w:rsidRDefault="00C85763" w:rsidP="00BA7A3F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Beiden zijn niet opgenomen.</w:t>
            </w:r>
          </w:p>
        </w:tc>
        <w:tc>
          <w:tcPr>
            <w:tcW w:w="1985" w:type="dxa"/>
          </w:tcPr>
          <w:p w14:paraId="63AB49EB" w14:textId="77777777" w:rsidR="00C85763" w:rsidRPr="00C115BA" w:rsidRDefault="00C85763" w:rsidP="00FA363F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een verantwoording </w:t>
            </w:r>
            <w:r w:rsidRPr="00504A56">
              <w:rPr>
                <w:rFonts w:cs="Arial"/>
                <w:b/>
              </w:rPr>
              <w:t>of</w:t>
            </w:r>
            <w:r>
              <w:rPr>
                <w:rFonts w:cs="Arial"/>
              </w:rPr>
              <w:t xml:space="preserve"> een bronvermelding opgenomen die volledig en duidelijk is.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3D3FAE30" w14:textId="77777777" w:rsidR="00C85763" w:rsidRPr="00C115BA" w:rsidRDefault="00C85763" w:rsidP="00504A56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Beiden zijn opgenomen maar niet volledig.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F0A3DE7" w14:textId="77777777" w:rsidR="00C85763" w:rsidRPr="00C115BA" w:rsidRDefault="00C85763" w:rsidP="00FA363F">
            <w:pPr>
              <w:rPr>
                <w:rFonts w:cs="Arial"/>
              </w:rPr>
            </w:pPr>
            <w:r w:rsidRPr="00C115BA">
              <w:rPr>
                <w:rFonts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15BA">
              <w:rPr>
                <w:rFonts w:cs="Arial"/>
              </w:rPr>
              <w:instrText xml:space="preserve"> FORMCHECKBOX </w:instrText>
            </w:r>
            <w:r w:rsidR="00F73174">
              <w:rPr>
                <w:rFonts w:cs="Arial"/>
              </w:rPr>
            </w:r>
            <w:r w:rsidR="00F73174">
              <w:rPr>
                <w:rFonts w:cs="Arial"/>
              </w:rPr>
              <w:fldChar w:fldCharType="separate"/>
            </w:r>
            <w:r w:rsidRPr="00C115BA">
              <w:rPr>
                <w:rFonts w:cs="Arial"/>
              </w:rPr>
              <w:fldChar w:fldCharType="end"/>
            </w:r>
            <w:r>
              <w:rPr>
                <w:rFonts w:cs="Arial"/>
              </w:rPr>
              <w:t xml:space="preserve"> Er is een verantwoording </w:t>
            </w:r>
            <w:r w:rsidRPr="00504A56">
              <w:rPr>
                <w:rFonts w:cs="Arial"/>
                <w:b/>
              </w:rPr>
              <w:t>en</w:t>
            </w:r>
            <w:r>
              <w:rPr>
                <w:rFonts w:cs="Arial"/>
              </w:rPr>
              <w:t xml:space="preserve"> een bronvermelding opgenomen die volledig en duidelijk is</w:t>
            </w: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14:paraId="56F5B849" w14:textId="77777777" w:rsidR="00C85763" w:rsidRPr="00C115BA" w:rsidRDefault="00C85763" w:rsidP="00FA363F">
            <w:pPr>
              <w:rPr>
                <w:rFonts w:cs="Arial"/>
              </w:rPr>
            </w:pPr>
          </w:p>
        </w:tc>
      </w:tr>
    </w:tbl>
    <w:p w14:paraId="717AE0DC" w14:textId="77777777" w:rsidR="00DB7394" w:rsidRDefault="00DB7394" w:rsidP="00C85763"/>
    <w:sectPr w:rsidR="00DB7394" w:rsidSect="00A025C9">
      <w:pgSz w:w="16838" w:h="11906" w:orient="landscape"/>
      <w:pgMar w:top="993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Gothic"/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02CB"/>
    <w:rsid w:val="001536DB"/>
    <w:rsid w:val="0029685D"/>
    <w:rsid w:val="00336EF7"/>
    <w:rsid w:val="00346E69"/>
    <w:rsid w:val="0036776A"/>
    <w:rsid w:val="003836C3"/>
    <w:rsid w:val="00404661"/>
    <w:rsid w:val="00473455"/>
    <w:rsid w:val="00504A56"/>
    <w:rsid w:val="006F1626"/>
    <w:rsid w:val="007402CB"/>
    <w:rsid w:val="00862445"/>
    <w:rsid w:val="00950B72"/>
    <w:rsid w:val="00A025C9"/>
    <w:rsid w:val="00AD0ECB"/>
    <w:rsid w:val="00B57BC7"/>
    <w:rsid w:val="00B72B9B"/>
    <w:rsid w:val="00BA7A3F"/>
    <w:rsid w:val="00C85763"/>
    <w:rsid w:val="00CB542E"/>
    <w:rsid w:val="00DB7394"/>
    <w:rsid w:val="00DD5505"/>
    <w:rsid w:val="00F06CFE"/>
    <w:rsid w:val="00F73174"/>
    <w:rsid w:val="00FA363F"/>
    <w:rsid w:val="00FD5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C518"/>
  <w15:docId w15:val="{A952738B-5797-4B99-A090-089BB6DF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7402CB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font316"/>
      <w:color w:val="00000A"/>
      <w:kern w:val="1"/>
      <w:lang w:eastAsia="ar-SA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40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semiHidden/>
    <w:rsid w:val="007402CB"/>
    <w:rPr>
      <w:rFonts w:asciiTheme="majorHAnsi" w:eastAsiaTheme="majorEastAsia" w:hAnsiTheme="majorHAnsi" w:cstheme="majorBidi"/>
      <w:color w:val="2F5496" w:themeColor="accent1" w:themeShade="BF"/>
      <w:kern w:val="1"/>
      <w:sz w:val="26"/>
      <w:szCs w:val="26"/>
      <w:lang w:eastAsia="ar-SA"/>
    </w:rPr>
  </w:style>
  <w:style w:type="table" w:styleId="Tabelraster">
    <w:name w:val="Table Grid"/>
    <w:basedOn w:val="Standaardtabel"/>
    <w:uiPriority w:val="59"/>
    <w:rsid w:val="00740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3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9265FB2E6D6E439EE7DC7C4D5009C7" ma:contentTypeVersion="9" ma:contentTypeDescription="Create a new document." ma:contentTypeScope="" ma:versionID="0c58aed38f236ab5988104478e7e6951">
  <xsd:schema xmlns:xsd="http://www.w3.org/2001/XMLSchema" xmlns:xs="http://www.w3.org/2001/XMLSchema" xmlns:p="http://schemas.microsoft.com/office/2006/metadata/properties" xmlns:ns2="4de441f8-4b93-4a62-83dc-2132c7fcbc3d" xmlns:ns3="becb0972-b261-4995-ba73-40c64367b2d9" targetNamespace="http://schemas.microsoft.com/office/2006/metadata/properties" ma:root="true" ma:fieldsID="065c51f55abe49e38e91cd799aa769ef" ns2:_="" ns3:_="">
    <xsd:import namespace="4de441f8-4b93-4a62-83dc-2132c7fcbc3d"/>
    <xsd:import namespace="becb0972-b261-4995-ba73-40c64367b2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441f8-4b93-4a62-83dc-2132c7fcb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cb0972-b261-4995-ba73-40c64367b2d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4AC526-85E5-468F-814F-D8A379849561}"/>
</file>

<file path=customXml/itemProps2.xml><?xml version="1.0" encoding="utf-8"?>
<ds:datastoreItem xmlns:ds="http://schemas.openxmlformats.org/officeDocument/2006/customXml" ds:itemID="{9419B38E-0B03-4CFF-A3BC-2C58B28685B9}"/>
</file>

<file path=customXml/itemProps3.xml><?xml version="1.0" encoding="utf-8"?>
<ds:datastoreItem xmlns:ds="http://schemas.openxmlformats.org/officeDocument/2006/customXml" ds:itemID="{CD79852C-47D5-4E17-9505-68380C9D3D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587</Words>
  <Characters>3230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Knoop</dc:creator>
  <cp:keywords/>
  <dc:description/>
  <cp:lastModifiedBy>Edward Knoop</cp:lastModifiedBy>
  <cp:revision>17</cp:revision>
  <dcterms:created xsi:type="dcterms:W3CDTF">2019-03-07T11:28:00Z</dcterms:created>
  <dcterms:modified xsi:type="dcterms:W3CDTF">2019-04-02T12:32:00Z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0x010100319265FB2E6D6E439EE7DC7C4D5009C7</vt:lpwstr>
  </property>
</Properties>
</file>